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2EF038" w14:textId="77777777" w:rsidR="00F47A65" w:rsidRPr="00581B22" w:rsidRDefault="00F47A65" w:rsidP="00F47A65">
      <w:pPr>
        <w:ind w:left="0" w:firstLine="0"/>
        <w:jc w:val="left"/>
        <w:rPr>
          <w:rFonts w:asciiTheme="majorHAnsi" w:eastAsiaTheme="majorEastAsia" w:hAnsiTheme="majorHAnsi" w:cstheme="majorBidi"/>
          <w:sz w:val="72"/>
          <w:szCs w:val="72"/>
          <w:lang w:val="es-VE" w:eastAsia="es-VE"/>
        </w:rPr>
      </w:pPr>
    </w:p>
    <w:p w14:paraId="13C264F8" w14:textId="77777777" w:rsidR="00F47A65" w:rsidRPr="00581B22" w:rsidRDefault="00F47A65" w:rsidP="00F47A65">
      <w:pPr>
        <w:ind w:left="709" w:hanging="709"/>
      </w:pPr>
    </w:p>
    <w:p w14:paraId="23A842A8" w14:textId="77777777" w:rsidR="00F47A65" w:rsidRPr="00581B22" w:rsidRDefault="00F47A65" w:rsidP="00F47A65">
      <w:pPr>
        <w:ind w:left="709" w:hanging="709"/>
      </w:pPr>
    </w:p>
    <w:p w14:paraId="0911E23A" w14:textId="77777777" w:rsidR="00F47A65" w:rsidRPr="00581B22" w:rsidRDefault="00F47A65" w:rsidP="00F47A65">
      <w:pPr>
        <w:widowControl w:val="0"/>
        <w:tabs>
          <w:tab w:val="left" w:pos="360"/>
          <w:tab w:val="left" w:pos="720"/>
          <w:tab w:val="left" w:pos="6480"/>
        </w:tabs>
        <w:autoSpaceDE w:val="0"/>
        <w:autoSpaceDN w:val="0"/>
        <w:adjustRightInd w:val="0"/>
        <w:spacing w:line="240" w:lineRule="atLeast"/>
        <w:ind w:left="360" w:right="360" w:hanging="360"/>
        <w:jc w:val="center"/>
        <w:rPr>
          <w:rFonts w:ascii="Arial Narrow" w:hAnsi="Arial Narrow" w:cs="Helvetica"/>
          <w:szCs w:val="24"/>
          <w:lang w:val="es-VE" w:eastAsia="es-ES"/>
        </w:rPr>
      </w:pPr>
      <w:r w:rsidRPr="00581B22">
        <w:rPr>
          <w:rFonts w:ascii="Times" w:hAnsi="Times" w:cs="Times"/>
          <w:szCs w:val="24"/>
          <w:lang w:val="es-VE" w:eastAsia="es-ES"/>
        </w:rPr>
        <w:t xml:space="preserve">                                                     </w:t>
      </w:r>
    </w:p>
    <w:p w14:paraId="0E209195" w14:textId="77777777" w:rsidR="00F47A65" w:rsidRPr="00581B22" w:rsidRDefault="00F47A65" w:rsidP="00F47A65">
      <w:pPr>
        <w:ind w:left="709" w:hanging="709"/>
        <w:rPr>
          <w:color w:val="0000FF" w:themeColor="hyperlink"/>
          <w:u w:val="single"/>
        </w:rPr>
      </w:pPr>
      <w:r w:rsidRPr="00581B22">
        <w:rPr>
          <w:rFonts w:ascii="Arial Narrow" w:hAnsi="Arial Narrow"/>
          <w:szCs w:val="24"/>
          <w:lang w:val="es-VE"/>
        </w:rPr>
        <w:fldChar w:fldCharType="begin"/>
      </w:r>
      <w:r>
        <w:rPr>
          <w:rFonts w:ascii="Arial Narrow" w:hAnsi="Arial Narrow"/>
          <w:szCs w:val="24"/>
          <w:lang w:val="es-VE"/>
        </w:rPr>
        <w:instrText>HYPERLINK "C:\\Users\\vaio\\Downloads\\Elementos de la Educación Cristiana.docx" \l "OLE_LINK1"</w:instrText>
      </w:r>
      <w:r w:rsidRPr="00581B22">
        <w:rPr>
          <w:rFonts w:ascii="Arial Narrow" w:hAnsi="Arial Narrow"/>
          <w:szCs w:val="24"/>
          <w:lang w:val="es-VE"/>
        </w:rPr>
        <w:fldChar w:fldCharType="separate"/>
      </w:r>
    </w:p>
    <w:p w14:paraId="127DB1B0" w14:textId="77777777" w:rsidR="00F47A65" w:rsidRPr="00581B22" w:rsidRDefault="00F47A65" w:rsidP="00F47A65">
      <w:pPr>
        <w:ind w:left="709" w:hanging="709"/>
        <w:rPr>
          <w:color w:val="0000FF" w:themeColor="hyperlink"/>
          <w:u w:val="single"/>
        </w:rPr>
      </w:pPr>
    </w:p>
    <w:p w14:paraId="7B165505" w14:textId="77777777" w:rsidR="00F47A65" w:rsidRPr="00581B22" w:rsidRDefault="00F47A65" w:rsidP="00F47A65">
      <w:pPr>
        <w:widowControl w:val="0"/>
        <w:tabs>
          <w:tab w:val="left" w:pos="360"/>
          <w:tab w:val="left" w:pos="720"/>
          <w:tab w:val="left" w:pos="6480"/>
        </w:tabs>
        <w:autoSpaceDE w:val="0"/>
        <w:autoSpaceDN w:val="0"/>
        <w:adjustRightInd w:val="0"/>
        <w:spacing w:line="240" w:lineRule="atLeast"/>
        <w:ind w:left="360" w:right="360" w:hanging="360"/>
        <w:jc w:val="center"/>
        <w:rPr>
          <w:rFonts w:ascii="Arial Narrow" w:hAnsi="Arial Narrow" w:cs="Helvetica"/>
          <w:color w:val="0000FF" w:themeColor="hyperlink"/>
          <w:szCs w:val="24"/>
          <w:u w:val="single"/>
          <w:lang w:val="es-VE" w:eastAsia="es-ES"/>
        </w:rPr>
      </w:pPr>
      <w:r w:rsidRPr="00581B22">
        <w:rPr>
          <w:rFonts w:ascii="Arial Narrow" w:hAnsi="Arial Narrow" w:cs="Times"/>
          <w:noProof/>
          <w:color w:val="0000FF" w:themeColor="hyperlink"/>
          <w:szCs w:val="24"/>
          <w:u w:val="single"/>
          <w:lang w:val="es-VE" w:eastAsia="es-VE"/>
        </w:rPr>
        <w:drawing>
          <wp:anchor distT="0" distB="0" distL="114300" distR="114300" simplePos="0" relativeHeight="251663360" behindDoc="0" locked="0" layoutInCell="1" allowOverlap="1" wp14:anchorId="617739D8" wp14:editId="35F303F0">
            <wp:simplePos x="0" y="0"/>
            <wp:positionH relativeFrom="column">
              <wp:posOffset>2000250</wp:posOffset>
            </wp:positionH>
            <wp:positionV relativeFrom="paragraph">
              <wp:posOffset>179070</wp:posOffset>
            </wp:positionV>
            <wp:extent cx="2362200" cy="3609975"/>
            <wp:effectExtent l="0" t="0" r="0" b="9525"/>
            <wp:wrapSquare wrapText="bothSides"/>
            <wp:docPr id="1" name="Imagen 1" descr="C:\Users\vaio\Documents\Seminario Evangélico de Caracas\LogoS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vaio\Documents\Seminario Evangélico de Caracas\LogoSE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1B22">
        <w:rPr>
          <w:rFonts w:ascii="Times" w:hAnsi="Times" w:cs="Times"/>
          <w:color w:val="0000FF" w:themeColor="hyperlink"/>
          <w:szCs w:val="24"/>
          <w:u w:val="single"/>
          <w:lang w:val="es-VE" w:eastAsia="es-ES"/>
        </w:rPr>
        <w:t xml:space="preserve">                                                     </w:t>
      </w:r>
    </w:p>
    <w:p w14:paraId="22C8A7D7" w14:textId="77777777" w:rsidR="00F47A65" w:rsidRPr="00581B22" w:rsidRDefault="00F47A65" w:rsidP="00F47A65">
      <w:pPr>
        <w:rPr>
          <w:rFonts w:ascii="Arial Narrow" w:hAnsi="Arial Narrow"/>
          <w:color w:val="0000FF" w:themeColor="hyperlink"/>
          <w:szCs w:val="24"/>
          <w:u w:val="single"/>
          <w:lang w:val="es-VE"/>
        </w:rPr>
      </w:pPr>
      <w:r w:rsidRPr="00581B22">
        <w:rPr>
          <w:rFonts w:ascii="Arial Narrow" w:hAnsi="Arial Narrow"/>
          <w:noProof/>
          <w:color w:val="0000FF" w:themeColor="hyperlink"/>
          <w:szCs w:val="24"/>
          <w:u w:val="single"/>
          <w:lang w:val="es-VE" w:eastAsia="es-VE"/>
        </w:rPr>
        <w:t xml:space="preserve">                                                          </w:t>
      </w:r>
    </w:p>
    <w:p w14:paraId="06DBA2E0" w14:textId="77777777" w:rsidR="00F47A65" w:rsidRPr="00581B22" w:rsidRDefault="00F47A65" w:rsidP="00F47A65">
      <w:pPr>
        <w:rPr>
          <w:rFonts w:ascii="Arial Narrow" w:hAnsi="Arial Narrow"/>
          <w:color w:val="0000FF" w:themeColor="hyperlink"/>
          <w:szCs w:val="24"/>
          <w:u w:val="single"/>
          <w:lang w:val="es-VE"/>
        </w:rPr>
      </w:pPr>
    </w:p>
    <w:p w14:paraId="33040E98" w14:textId="77777777" w:rsidR="00F47A65" w:rsidRPr="00581B22" w:rsidRDefault="00F47A65" w:rsidP="00F47A65">
      <w:pPr>
        <w:rPr>
          <w:rFonts w:ascii="Arial Narrow" w:hAnsi="Arial Narrow"/>
          <w:szCs w:val="24"/>
          <w:lang w:val="es-VE"/>
        </w:rPr>
      </w:pPr>
      <w:r w:rsidRPr="00581B22">
        <w:rPr>
          <w:rFonts w:ascii="Arial Narrow" w:hAnsi="Arial Narrow"/>
          <w:color w:val="0000FF" w:themeColor="hyperlink"/>
          <w:szCs w:val="24"/>
          <w:u w:val="single"/>
          <w:lang w:val="es-VE"/>
        </w:rPr>
        <w:br/>
      </w:r>
      <w:r w:rsidRPr="00581B22">
        <w:rPr>
          <w:rFonts w:ascii="Arial Narrow" w:hAnsi="Arial Narrow"/>
          <w:szCs w:val="24"/>
          <w:lang w:val="es-VE"/>
        </w:rPr>
        <w:fldChar w:fldCharType="end"/>
      </w:r>
    </w:p>
    <w:p w14:paraId="3DB09EEE" w14:textId="77777777"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14:paraId="3BCDF5C4" w14:textId="77777777"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14:paraId="675A29DB" w14:textId="77777777"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14:paraId="0904A59B" w14:textId="77777777"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14:paraId="1251E621" w14:textId="77777777"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14:paraId="6AF64A04" w14:textId="77777777"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14:paraId="058266FB" w14:textId="77777777"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14:paraId="76B55178" w14:textId="77777777"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14:paraId="250361D4" w14:textId="77777777"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14:paraId="0DCCD7F6" w14:textId="77777777"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14:paraId="0685B8F6" w14:textId="77777777"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14:paraId="53155882" w14:textId="77777777"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14:paraId="74F15455" w14:textId="77777777"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14:paraId="693D2A4D" w14:textId="77777777"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14:paraId="6A8CBBB0" w14:textId="77777777"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14:paraId="34094879" w14:textId="77777777" w:rsidR="00F47A65" w:rsidRPr="00A162D3" w:rsidRDefault="00F47A65" w:rsidP="00F47A65">
      <w:pPr>
        <w:ind w:left="0" w:firstLine="0"/>
        <w:jc w:val="center"/>
        <w:rPr>
          <w:rFonts w:eastAsiaTheme="majorEastAsia"/>
          <w:sz w:val="72"/>
          <w:szCs w:val="72"/>
          <w:lang w:val="es-VE" w:eastAsia="es-VE"/>
        </w:rPr>
      </w:pPr>
      <w:r w:rsidRPr="00A162D3">
        <w:rPr>
          <w:rFonts w:eastAsiaTheme="minorEastAsia"/>
          <w:noProof/>
          <w:sz w:val="22"/>
          <w:lang w:val="es-VE" w:eastAsia="es-VE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6EADA51" wp14:editId="3AC61DE2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8161020" cy="817880"/>
                <wp:effectExtent l="0" t="0" r="0" b="5080"/>
                <wp:wrapNone/>
                <wp:docPr id="7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61020" cy="81788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90000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id="Rectángulo 2" o:spid="_x0000_s1026" style="position:absolute;margin-left:0;margin-top:0;width:642.6pt;height:64.4pt;z-index:251659264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" o:allowincell="f" fillcolor="#4bacc6" strokecolor="#4f81bd">
                <w10:wrap anchorx="page" anchory="page"/>
              </v:rect>
            </w:pict>
          </mc:Fallback>
        </mc:AlternateContent>
      </w:r>
      <w:r w:rsidRPr="00A162D3">
        <w:rPr>
          <w:rFonts w:eastAsiaTheme="minorEastAsia"/>
          <w:noProof/>
          <w:sz w:val="22"/>
          <w:lang w:val="es-VE" w:eastAsia="es-VE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5D753361" wp14:editId="7440E6A1">
                <wp:simplePos x="0" y="0"/>
                <wp:positionH relativeFrom="leftMargin">
                  <wp:align>center</wp:align>
                </wp:positionH>
                <wp:positionV relativeFrom="page">
                  <wp:align>center</wp:align>
                </wp:positionV>
                <wp:extent cx="90805" cy="10556240"/>
                <wp:effectExtent l="0" t="0" r="4445" b="5080"/>
                <wp:wrapNone/>
                <wp:docPr id="8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55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id="Rectángulo 5" o:spid="_x0000_s1026" style="position:absolute;margin-left:0;margin-top:0;width:7.15pt;height:831.2pt;z-index:251662336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" o:allowincell="f" strokecolor="#4f81bd">
                <w10:wrap anchorx="margin" anchory="page"/>
              </v:rect>
            </w:pict>
          </mc:Fallback>
        </mc:AlternateContent>
      </w:r>
      <w:r w:rsidRPr="00A162D3">
        <w:rPr>
          <w:rFonts w:eastAsiaTheme="minorEastAsia"/>
          <w:noProof/>
          <w:sz w:val="22"/>
          <w:lang w:val="es-VE" w:eastAsia="es-VE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8DC98E2" wp14:editId="41E2139B">
                <wp:simplePos x="0" y="0"/>
                <wp:positionH relativeFrom="rightMargin">
                  <wp:align>center</wp:align>
                </wp:positionH>
                <wp:positionV relativeFrom="page">
                  <wp:align>center</wp:align>
                </wp:positionV>
                <wp:extent cx="90805" cy="10556240"/>
                <wp:effectExtent l="0" t="0" r="4445" b="5080"/>
                <wp:wrapNone/>
                <wp:docPr id="9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55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id="Rectángulo 4" o:spid="_x0000_s1026" style="position:absolute;margin-left:0;margin-top:0;width:7.15pt;height:831.2pt;z-index:251661312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" o:allowincell="f" strokecolor="#4f81bd">
                <w10:wrap anchorx="margin" anchory="page"/>
              </v:rect>
            </w:pict>
          </mc:Fallback>
        </mc:AlternateContent>
      </w:r>
      <w:r w:rsidRPr="00A162D3">
        <w:rPr>
          <w:rFonts w:eastAsiaTheme="minorEastAsia"/>
          <w:noProof/>
          <w:sz w:val="22"/>
          <w:lang w:val="es-VE" w:eastAsia="es-VE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91704BE" wp14:editId="231DA1ED">
                <wp:simplePos x="0" y="0"/>
                <wp:positionH relativeFrom="page">
                  <wp:align>center</wp:align>
                </wp:positionH>
                <wp:positionV relativeFrom="topMargin">
                  <wp:align>top</wp:align>
                </wp:positionV>
                <wp:extent cx="8161020" cy="822960"/>
                <wp:effectExtent l="0" t="0" r="0" b="0"/>
                <wp:wrapNone/>
                <wp:docPr id="10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61020" cy="82296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90000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id="Rectángulo 3" o:spid="_x0000_s1026" style="position:absolute;margin-left:0;margin-top:0;width:642.6pt;height:64.8pt;z-index:25166028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" o:allowincell="f" fillcolor="#4bacc6" strokecolor="#4f81bd">
                <w10:wrap anchorx="page" anchory="margin"/>
              </v:rect>
            </w:pict>
          </mc:Fallback>
        </mc:AlternateContent>
      </w:r>
      <w:r w:rsidRPr="00A162D3">
        <w:rPr>
          <w:rFonts w:eastAsiaTheme="minorEastAsia"/>
          <w:sz w:val="32"/>
          <w:szCs w:val="32"/>
          <w:lang w:val="es-VE" w:eastAsia="es-VE"/>
        </w:rPr>
        <w:t>SILABO</w:t>
      </w:r>
    </w:p>
    <w:p w14:paraId="632E1542" w14:textId="77777777" w:rsidR="00F47A65" w:rsidRPr="00A162D3" w:rsidRDefault="00F47A65" w:rsidP="00F47A65">
      <w:pPr>
        <w:jc w:val="left"/>
        <w:rPr>
          <w:sz w:val="32"/>
          <w:szCs w:val="32"/>
          <w:lang w:val="es-VE"/>
        </w:rPr>
      </w:pPr>
    </w:p>
    <w:p w14:paraId="61B1899D" w14:textId="6A10864E" w:rsidR="00AF0225" w:rsidRPr="00A162D3" w:rsidRDefault="008544B0" w:rsidP="00AF0225">
      <w:pPr>
        <w:rPr>
          <w:rFonts w:eastAsia="Times New Roman"/>
          <w:sz w:val="20"/>
          <w:szCs w:val="20"/>
          <w:lang w:val="es-VE"/>
        </w:rPr>
      </w:pPr>
      <w:r>
        <w:rPr>
          <w:b/>
          <w:sz w:val="32"/>
          <w:szCs w:val="32"/>
          <w:lang w:val="pt-BR"/>
        </w:rPr>
        <w:t xml:space="preserve">MATERIA: </w:t>
      </w:r>
      <w:proofErr w:type="spellStart"/>
      <w:r w:rsidR="00AF0225" w:rsidRPr="00A162D3">
        <w:rPr>
          <w:b/>
          <w:sz w:val="32"/>
          <w:szCs w:val="32"/>
          <w:lang w:val="pt-BR"/>
        </w:rPr>
        <w:t>An</w:t>
      </w:r>
      <w:bookmarkStart w:id="0" w:name="_GoBack"/>
      <w:bookmarkEnd w:id="0"/>
      <w:r w:rsidR="00AF0225" w:rsidRPr="00A162D3">
        <w:rPr>
          <w:b/>
          <w:sz w:val="32"/>
          <w:szCs w:val="32"/>
          <w:lang w:val="pt-BR"/>
        </w:rPr>
        <w:t>tiguo</w:t>
      </w:r>
      <w:proofErr w:type="spellEnd"/>
      <w:r w:rsidR="00AF0225" w:rsidRPr="00A162D3">
        <w:rPr>
          <w:b/>
          <w:sz w:val="32"/>
          <w:szCs w:val="32"/>
          <w:lang w:val="pt-BR"/>
        </w:rPr>
        <w:t xml:space="preserve"> Testamento II  </w:t>
      </w:r>
      <w:proofErr w:type="gramStart"/>
    </w:p>
    <w:p w14:paraId="65540541" w14:textId="77777777" w:rsidR="00F47A65" w:rsidRPr="00A162D3" w:rsidRDefault="00F47A65" w:rsidP="008544B0">
      <w:pPr>
        <w:ind w:left="0" w:firstLine="0"/>
        <w:jc w:val="left"/>
        <w:rPr>
          <w:b/>
          <w:sz w:val="32"/>
          <w:szCs w:val="32"/>
          <w:lang w:val="pt-BR"/>
        </w:rPr>
      </w:pPr>
      <w:proofErr w:type="gramEnd"/>
    </w:p>
    <w:p w14:paraId="635A8752" w14:textId="72F93ADA" w:rsidR="00F47A65" w:rsidRPr="00A162D3" w:rsidRDefault="005A55BB" w:rsidP="00F47A65">
      <w:pPr>
        <w:tabs>
          <w:tab w:val="left" w:pos="4140"/>
        </w:tabs>
        <w:jc w:val="left"/>
        <w:rPr>
          <w:b/>
          <w:sz w:val="32"/>
          <w:szCs w:val="32"/>
          <w:lang w:val="pt-BR"/>
        </w:rPr>
      </w:pPr>
      <w:r w:rsidRPr="00A162D3">
        <w:rPr>
          <w:b/>
          <w:sz w:val="32"/>
          <w:szCs w:val="32"/>
          <w:lang w:val="pt-BR"/>
        </w:rPr>
        <w:t xml:space="preserve">CÓDIGO: </w:t>
      </w:r>
      <w:r w:rsidR="00AF0225" w:rsidRPr="00A162D3">
        <w:rPr>
          <w:b/>
          <w:sz w:val="32"/>
          <w:szCs w:val="32"/>
          <w:lang w:val="pt-BR"/>
        </w:rPr>
        <w:t>ATII4-83</w:t>
      </w:r>
    </w:p>
    <w:p w14:paraId="23064688" w14:textId="77777777" w:rsidR="00F47A65" w:rsidRPr="00A162D3" w:rsidRDefault="00F47A65" w:rsidP="00F47A65">
      <w:pPr>
        <w:jc w:val="left"/>
        <w:rPr>
          <w:b/>
          <w:sz w:val="32"/>
          <w:szCs w:val="32"/>
          <w:lang w:val="pt-BR"/>
        </w:rPr>
      </w:pPr>
    </w:p>
    <w:p w14:paraId="42CC9EE8" w14:textId="4F2026E2" w:rsidR="00F47A65" w:rsidRPr="00A162D3" w:rsidRDefault="005A55BB" w:rsidP="00F47A65">
      <w:pPr>
        <w:jc w:val="left"/>
        <w:rPr>
          <w:b/>
          <w:sz w:val="32"/>
          <w:szCs w:val="32"/>
          <w:lang w:val="es-VE"/>
        </w:rPr>
      </w:pPr>
      <w:r w:rsidRPr="00A162D3">
        <w:rPr>
          <w:b/>
          <w:sz w:val="32"/>
          <w:szCs w:val="32"/>
          <w:lang w:val="es-VE"/>
        </w:rPr>
        <w:t xml:space="preserve">UNIDADES DE CREDITOS: </w:t>
      </w:r>
      <w:r w:rsidR="00AF0225" w:rsidRPr="00A162D3">
        <w:rPr>
          <w:b/>
          <w:sz w:val="32"/>
          <w:szCs w:val="32"/>
          <w:lang w:val="es-VE"/>
        </w:rPr>
        <w:t>4</w:t>
      </w:r>
    </w:p>
    <w:p w14:paraId="3EF8F968" w14:textId="77777777" w:rsidR="009B61C2" w:rsidRDefault="009B61C2" w:rsidP="00F47A65">
      <w:pPr>
        <w:jc w:val="left"/>
        <w:rPr>
          <w:rFonts w:ascii="Arial" w:hAnsi="Arial" w:cs="Arial"/>
          <w:b/>
          <w:sz w:val="32"/>
          <w:szCs w:val="32"/>
          <w:lang w:val="es-VE"/>
        </w:rPr>
      </w:pPr>
    </w:p>
    <w:p w14:paraId="7084DD6D" w14:textId="77777777" w:rsidR="009B61C2" w:rsidRDefault="009B61C2" w:rsidP="00F47A65">
      <w:pPr>
        <w:jc w:val="left"/>
        <w:rPr>
          <w:rFonts w:ascii="Arial" w:hAnsi="Arial" w:cs="Arial"/>
          <w:b/>
          <w:szCs w:val="24"/>
          <w:lang w:val="es-VE"/>
        </w:rPr>
      </w:pPr>
    </w:p>
    <w:p w14:paraId="154DF33F" w14:textId="77777777" w:rsidR="008544B0" w:rsidRDefault="008544B0" w:rsidP="00F47A65">
      <w:pPr>
        <w:jc w:val="left"/>
        <w:rPr>
          <w:rFonts w:ascii="Arial" w:hAnsi="Arial" w:cs="Arial"/>
          <w:b/>
          <w:szCs w:val="24"/>
          <w:lang w:val="es-VE"/>
        </w:rPr>
      </w:pPr>
    </w:p>
    <w:p w14:paraId="6A796597" w14:textId="77777777" w:rsidR="008544B0" w:rsidRDefault="008544B0" w:rsidP="00F47A65">
      <w:pPr>
        <w:jc w:val="left"/>
        <w:rPr>
          <w:rFonts w:ascii="Arial" w:hAnsi="Arial" w:cs="Arial"/>
          <w:b/>
          <w:szCs w:val="24"/>
          <w:lang w:val="es-VE"/>
        </w:rPr>
      </w:pPr>
    </w:p>
    <w:p w14:paraId="4E3B4A6A" w14:textId="77777777" w:rsidR="008544B0" w:rsidRPr="00581B22" w:rsidRDefault="008544B0" w:rsidP="00F47A65">
      <w:pPr>
        <w:jc w:val="left"/>
        <w:rPr>
          <w:rFonts w:ascii="Arial" w:hAnsi="Arial" w:cs="Arial"/>
          <w:b/>
          <w:szCs w:val="24"/>
          <w:lang w:val="es-VE"/>
        </w:rPr>
      </w:pPr>
    </w:p>
    <w:p w14:paraId="01D696FC" w14:textId="6031216F" w:rsidR="00F47A65" w:rsidRPr="00D264A7" w:rsidRDefault="00F47A65" w:rsidP="00D264A7">
      <w:pPr>
        <w:widowControl w:val="0"/>
        <w:tabs>
          <w:tab w:val="left" w:pos="360"/>
          <w:tab w:val="left" w:pos="720"/>
          <w:tab w:val="left" w:pos="6480"/>
        </w:tabs>
        <w:autoSpaceDE w:val="0"/>
        <w:autoSpaceDN w:val="0"/>
        <w:adjustRightInd w:val="0"/>
        <w:spacing w:line="240" w:lineRule="atLeast"/>
        <w:ind w:left="360" w:right="360" w:hanging="360"/>
        <w:jc w:val="center"/>
        <w:rPr>
          <w:rFonts w:ascii="Arial Narrow" w:hAnsi="Arial Narrow" w:cs="Helvetica"/>
          <w:szCs w:val="24"/>
          <w:lang w:val="es-VE" w:eastAsia="es-ES"/>
        </w:rPr>
      </w:pPr>
      <w:r w:rsidRPr="00581B22">
        <w:rPr>
          <w:rFonts w:ascii="Times" w:hAnsi="Times" w:cs="Times"/>
          <w:szCs w:val="24"/>
          <w:lang w:val="es-VE" w:eastAsia="es-ES"/>
        </w:rPr>
        <w:lastRenderedPageBreak/>
        <w:t xml:space="preserve">                  </w:t>
      </w:r>
      <w:r w:rsidR="00D264A7">
        <w:rPr>
          <w:rFonts w:ascii="Times" w:hAnsi="Times" w:cs="Times"/>
          <w:szCs w:val="24"/>
          <w:lang w:val="es-VE" w:eastAsia="es-ES"/>
        </w:rPr>
        <w:t xml:space="preserve">                               </w:t>
      </w:r>
    </w:p>
    <w:p w14:paraId="206AFDDE" w14:textId="77777777" w:rsidR="009B61C2" w:rsidRDefault="009B61C2" w:rsidP="00F47A65">
      <w:pPr>
        <w:shd w:val="clear" w:color="auto" w:fill="C0C0C0"/>
        <w:jc w:val="center"/>
        <w:rPr>
          <w:rFonts w:eastAsiaTheme="minorHAnsi" w:cstheme="minorBidi"/>
          <w:b/>
        </w:rPr>
      </w:pPr>
    </w:p>
    <w:p w14:paraId="4399E998" w14:textId="77777777" w:rsidR="00F47A65" w:rsidRPr="00230863" w:rsidRDefault="00F47A65" w:rsidP="00F47A65">
      <w:pPr>
        <w:shd w:val="clear" w:color="auto" w:fill="C0C0C0"/>
        <w:jc w:val="center"/>
        <w:rPr>
          <w:rFonts w:eastAsiaTheme="minorHAnsi" w:cstheme="minorBidi"/>
          <w:b/>
        </w:rPr>
      </w:pPr>
      <w:r w:rsidRPr="00230863">
        <w:rPr>
          <w:rFonts w:eastAsiaTheme="minorHAnsi" w:cstheme="minorBidi"/>
          <w:b/>
        </w:rPr>
        <w:t>SEMINARIO EVANGÉLICO DE CARACAS</w:t>
      </w:r>
    </w:p>
    <w:p w14:paraId="02A342B1" w14:textId="0DBF717F" w:rsidR="00F47A65" w:rsidRPr="00230863" w:rsidRDefault="00AF0225" w:rsidP="00F47A65">
      <w:pPr>
        <w:shd w:val="clear" w:color="auto" w:fill="C0C0C0"/>
        <w:jc w:val="center"/>
        <w:rPr>
          <w:rFonts w:eastAsiaTheme="minorHAnsi" w:cstheme="minorBidi"/>
          <w:b/>
        </w:rPr>
      </w:pPr>
      <w:r>
        <w:rPr>
          <w:rFonts w:eastAsiaTheme="minorHAnsi" w:cstheme="minorBidi"/>
          <w:b/>
        </w:rPr>
        <w:t>Antiguo Testamento II</w:t>
      </w:r>
    </w:p>
    <w:p w14:paraId="4C4224F1" w14:textId="79271EFC" w:rsidR="00F47A65" w:rsidRPr="00230863" w:rsidRDefault="00F47A65" w:rsidP="00F47A65">
      <w:pPr>
        <w:shd w:val="clear" w:color="auto" w:fill="C0C0C0"/>
        <w:jc w:val="center"/>
        <w:rPr>
          <w:rFonts w:eastAsiaTheme="minorHAnsi" w:cstheme="minorBidi"/>
          <w:b/>
        </w:rPr>
      </w:pPr>
      <w:r>
        <w:rPr>
          <w:rFonts w:eastAsiaTheme="minorHAnsi" w:cstheme="minorBidi"/>
          <w:b/>
        </w:rPr>
        <w:t>CÓDIGO</w:t>
      </w:r>
      <w:r w:rsidR="0083432E">
        <w:rPr>
          <w:rFonts w:eastAsiaTheme="minorHAnsi" w:cstheme="minorBidi"/>
          <w:b/>
        </w:rPr>
        <w:t xml:space="preserve">: </w:t>
      </w:r>
      <w:r w:rsidR="005A55BB" w:rsidRPr="005A55BB">
        <w:rPr>
          <w:rFonts w:eastAsiaTheme="minorHAnsi" w:cstheme="minorBidi"/>
          <w:b/>
          <w:bCs/>
          <w:lang w:val="pt-BR"/>
        </w:rPr>
        <w:t> </w:t>
      </w:r>
      <w:r w:rsidR="00AF0225">
        <w:rPr>
          <w:rFonts w:eastAsiaTheme="minorHAnsi" w:cstheme="minorBidi"/>
          <w:b/>
          <w:bCs/>
          <w:lang w:val="pt-BR"/>
        </w:rPr>
        <w:t>ATII4-83</w:t>
      </w:r>
    </w:p>
    <w:p w14:paraId="20900493" w14:textId="6CDCA58D" w:rsidR="00F47A65" w:rsidRPr="00230863" w:rsidRDefault="00F47A65" w:rsidP="00F47A65">
      <w:pPr>
        <w:shd w:val="clear" w:color="auto" w:fill="C0C0C0"/>
        <w:jc w:val="center"/>
        <w:rPr>
          <w:rFonts w:eastAsiaTheme="minorHAnsi" w:cstheme="minorBidi"/>
          <w:b/>
        </w:rPr>
      </w:pPr>
      <w:r w:rsidRPr="00230863">
        <w:rPr>
          <w:rFonts w:eastAsiaTheme="minorHAnsi" w:cstheme="minorBidi"/>
          <w:b/>
        </w:rPr>
        <w:t xml:space="preserve">UNIDADES DE CRÉDITO: </w:t>
      </w:r>
      <w:r w:rsidR="00AF0225">
        <w:rPr>
          <w:rFonts w:eastAsiaTheme="minorHAnsi" w:cstheme="minorBidi"/>
          <w:b/>
        </w:rPr>
        <w:t>4</w:t>
      </w:r>
    </w:p>
    <w:p w14:paraId="500C4FC5" w14:textId="77777777" w:rsidR="00F47A65" w:rsidRPr="00230863" w:rsidRDefault="00F47A65" w:rsidP="00F47A65">
      <w:pPr>
        <w:rPr>
          <w:rFonts w:eastAsiaTheme="minorHAnsi" w:cstheme="minorBidi"/>
          <w:i/>
          <w:iCs/>
          <w:color w:val="D3DFEE" w:themeColor="accent1" w:themeTint="3F"/>
          <w:sz w:val="28"/>
          <w:szCs w:val="28"/>
        </w:rPr>
      </w:pPr>
    </w:p>
    <w:p w14:paraId="27A00E89" w14:textId="534E120E" w:rsidR="0036097F" w:rsidRPr="00A162D3" w:rsidRDefault="0036097F" w:rsidP="00D264A7">
      <w:pPr>
        <w:ind w:left="0" w:firstLine="0"/>
        <w:jc w:val="center"/>
        <w:rPr>
          <w:rFonts w:eastAsia="Times New Roman"/>
          <w:sz w:val="20"/>
          <w:szCs w:val="20"/>
          <w:lang w:val="es-VE"/>
        </w:rPr>
      </w:pPr>
      <w:r w:rsidRPr="0036097F">
        <w:rPr>
          <w:rFonts w:eastAsia="Microsoft YaHei"/>
          <w:b/>
          <w:i/>
          <w:sz w:val="32"/>
        </w:rPr>
        <w:t>Descripción</w:t>
      </w:r>
    </w:p>
    <w:p w14:paraId="75179486" w14:textId="77777777" w:rsidR="00D264A7" w:rsidRPr="00A162D3" w:rsidRDefault="00D264A7" w:rsidP="00D264A7">
      <w:pPr>
        <w:ind w:left="0" w:firstLine="0"/>
        <w:jc w:val="center"/>
        <w:rPr>
          <w:rFonts w:eastAsia="Times New Roman"/>
          <w:sz w:val="20"/>
          <w:szCs w:val="20"/>
          <w:lang w:val="es-VE"/>
        </w:rPr>
      </w:pPr>
    </w:p>
    <w:p w14:paraId="425A7702" w14:textId="44C43C85" w:rsidR="009D2A1E" w:rsidRPr="009D2A1E" w:rsidRDefault="009D2A1E" w:rsidP="009D2A1E">
      <w:pPr>
        <w:spacing w:line="276" w:lineRule="auto"/>
        <w:ind w:left="0" w:firstLine="709"/>
        <w:rPr>
          <w:sz w:val="22"/>
          <w:lang w:val="es-ES_tradnl"/>
        </w:rPr>
      </w:pPr>
      <w:r w:rsidRPr="00E83421">
        <w:rPr>
          <w:rFonts w:eastAsia="Microsoft YaHei"/>
          <w:sz w:val="22"/>
        </w:rPr>
        <w:t>La asignatura</w:t>
      </w:r>
      <w:r w:rsidRPr="00E83421">
        <w:rPr>
          <w:rFonts w:eastAsia="Microsoft YaHei"/>
          <w:b/>
          <w:i/>
          <w:sz w:val="22"/>
        </w:rPr>
        <w:t xml:space="preserve"> </w:t>
      </w:r>
      <w:r w:rsidRPr="00E83421">
        <w:rPr>
          <w:rFonts w:eastAsia="Microsoft YaHei"/>
          <w:i/>
          <w:sz w:val="22"/>
        </w:rPr>
        <w:t xml:space="preserve">Antiguo Testamento </w:t>
      </w:r>
      <w:r w:rsidR="00D264A7">
        <w:rPr>
          <w:rFonts w:eastAsia="Microsoft YaHei"/>
          <w:i/>
          <w:sz w:val="22"/>
        </w:rPr>
        <w:t>I</w:t>
      </w:r>
      <w:r w:rsidRPr="00E83421">
        <w:rPr>
          <w:rFonts w:eastAsia="Microsoft YaHei"/>
          <w:i/>
          <w:sz w:val="22"/>
        </w:rPr>
        <w:t>I</w:t>
      </w:r>
      <w:r w:rsidRPr="00E83421">
        <w:rPr>
          <w:rFonts w:eastAsia="Microsoft YaHei"/>
          <w:sz w:val="22"/>
        </w:rPr>
        <w:t xml:space="preserve"> permitirá al estudiante del Seminario Evangélico de Caracas conocer </w:t>
      </w:r>
      <w:r w:rsidRPr="004611B9">
        <w:rPr>
          <w:sz w:val="22"/>
          <w:lang w:val="es-ES_tradnl"/>
        </w:rPr>
        <w:t xml:space="preserve">los libros proféticos del Antiguo Testamento, atendiendo a la estructura, composición, y unidad de </w:t>
      </w:r>
      <w:r w:rsidR="00D264A7">
        <w:rPr>
          <w:sz w:val="22"/>
          <w:lang w:val="es-ES_tradnl"/>
        </w:rPr>
        <w:t>cada libro</w:t>
      </w:r>
      <w:r w:rsidRPr="004611B9">
        <w:rPr>
          <w:sz w:val="22"/>
          <w:lang w:val="es-ES_tradnl"/>
        </w:rPr>
        <w:t xml:space="preserve"> y al trasfondo histórico de ellos, estudiando los temas teológicos en su contexto histórico e interpretando estos temas a la luz del Nuevo Testamento donde sea pertinente</w:t>
      </w:r>
    </w:p>
    <w:p w14:paraId="23946E61" w14:textId="77777777" w:rsidR="00F47A65" w:rsidRPr="00C66C57" w:rsidRDefault="00F47A65" w:rsidP="00F47A65">
      <w:pPr>
        <w:ind w:left="0" w:firstLine="0"/>
        <w:jc w:val="center"/>
        <w:rPr>
          <w:rFonts w:eastAsiaTheme="minorHAnsi" w:cstheme="minorBidi"/>
          <w:sz w:val="22"/>
        </w:rPr>
      </w:pPr>
    </w:p>
    <w:p w14:paraId="105B533C" w14:textId="77777777" w:rsidR="00F47A65" w:rsidRPr="0036097F" w:rsidRDefault="00F47A65" w:rsidP="00F47A65">
      <w:pPr>
        <w:ind w:left="0" w:firstLine="0"/>
        <w:jc w:val="center"/>
        <w:rPr>
          <w:rFonts w:eastAsiaTheme="minorHAnsi" w:cstheme="minorBidi"/>
          <w:b/>
          <w:i/>
          <w:sz w:val="32"/>
        </w:rPr>
      </w:pPr>
      <w:r w:rsidRPr="0036097F">
        <w:rPr>
          <w:rFonts w:eastAsiaTheme="minorHAnsi" w:cstheme="minorBidi"/>
          <w:b/>
          <w:i/>
          <w:sz w:val="32"/>
        </w:rPr>
        <w:t>Propósito</w:t>
      </w:r>
    </w:p>
    <w:p w14:paraId="1A94F007" w14:textId="77777777" w:rsidR="00F47A65" w:rsidRPr="00C66C57" w:rsidRDefault="00F47A65" w:rsidP="00F47A65">
      <w:pPr>
        <w:ind w:left="0" w:firstLine="0"/>
        <w:jc w:val="center"/>
        <w:rPr>
          <w:rFonts w:eastAsiaTheme="minorHAnsi" w:cstheme="minorBidi"/>
          <w:i/>
          <w:sz w:val="22"/>
        </w:rPr>
      </w:pPr>
    </w:p>
    <w:p w14:paraId="5EC8FE1B" w14:textId="2CC1D183" w:rsidR="009D2A1E" w:rsidRDefault="009D2A1E" w:rsidP="009D2A1E">
      <w:pPr>
        <w:spacing w:line="276" w:lineRule="auto"/>
        <w:ind w:left="0" w:firstLine="709"/>
        <w:rPr>
          <w:sz w:val="22"/>
        </w:rPr>
      </w:pPr>
      <w:r w:rsidRPr="00C66C57">
        <w:rPr>
          <w:rFonts w:eastAsiaTheme="minorHAnsi" w:cstheme="minorBidi"/>
          <w:sz w:val="22"/>
        </w:rPr>
        <w:t xml:space="preserve">Esta asignatura tiene como propósito proporcionar a los </w:t>
      </w:r>
      <w:r>
        <w:rPr>
          <w:rFonts w:eastAsiaTheme="minorHAnsi" w:cstheme="minorBidi"/>
          <w:sz w:val="22"/>
        </w:rPr>
        <w:t xml:space="preserve">participantes </w:t>
      </w:r>
      <w:r>
        <w:rPr>
          <w:sz w:val="22"/>
        </w:rPr>
        <w:t>un conocimiento básico de los libros bíblicos desde Isaí</w:t>
      </w:r>
      <w:r w:rsidR="00BB1386">
        <w:rPr>
          <w:sz w:val="22"/>
        </w:rPr>
        <w:t>as hasta M</w:t>
      </w:r>
      <w:r>
        <w:rPr>
          <w:sz w:val="22"/>
        </w:rPr>
        <w:t>alaquías a la luz de sus contextos literario, geográfico e histórico a la misma vez creando una disciplina de lectura y reflexión personal sobre el texto del Antiguo Testamento en su contexto canónico.</w:t>
      </w:r>
    </w:p>
    <w:p w14:paraId="5FC9292C" w14:textId="77777777" w:rsidR="009D2A1E" w:rsidRPr="007947A0" w:rsidRDefault="009D2A1E" w:rsidP="009D2A1E">
      <w:pPr>
        <w:spacing w:line="276" w:lineRule="auto"/>
        <w:ind w:left="0" w:firstLine="709"/>
        <w:rPr>
          <w:rFonts w:eastAsiaTheme="minorHAnsi" w:cstheme="minorBidi"/>
          <w:sz w:val="22"/>
        </w:rPr>
      </w:pPr>
    </w:p>
    <w:p w14:paraId="433D753F" w14:textId="77777777" w:rsidR="00F47A65" w:rsidRPr="0036097F" w:rsidRDefault="00F47A65" w:rsidP="00F47A65">
      <w:pPr>
        <w:ind w:left="0" w:firstLine="0"/>
        <w:jc w:val="center"/>
        <w:rPr>
          <w:rFonts w:eastAsiaTheme="minorHAnsi" w:cstheme="minorBidi"/>
          <w:b/>
          <w:i/>
          <w:sz w:val="32"/>
        </w:rPr>
      </w:pPr>
      <w:r w:rsidRPr="0036097F">
        <w:rPr>
          <w:rFonts w:eastAsiaTheme="minorHAnsi" w:cstheme="minorBidi"/>
          <w:b/>
          <w:i/>
          <w:sz w:val="32"/>
        </w:rPr>
        <w:t>Objetivos</w:t>
      </w:r>
    </w:p>
    <w:p w14:paraId="27C7B9D2" w14:textId="77777777" w:rsidR="00F47A65" w:rsidRPr="00C66C57" w:rsidRDefault="00F47A65" w:rsidP="00F47A65">
      <w:pPr>
        <w:ind w:left="0" w:firstLine="0"/>
        <w:jc w:val="center"/>
        <w:rPr>
          <w:rFonts w:eastAsiaTheme="minorHAnsi" w:cstheme="minorBidi"/>
          <w:i/>
          <w:sz w:val="22"/>
        </w:rPr>
      </w:pPr>
    </w:p>
    <w:p w14:paraId="34306F27" w14:textId="73DFCD29" w:rsidR="00F47A65" w:rsidRPr="00C66C57" w:rsidRDefault="00F47A65" w:rsidP="00F47A65">
      <w:pPr>
        <w:ind w:left="0" w:firstLine="0"/>
        <w:rPr>
          <w:rFonts w:eastAsiaTheme="minorHAnsi" w:cstheme="minorBidi"/>
          <w:sz w:val="22"/>
        </w:rPr>
      </w:pPr>
      <w:r w:rsidRPr="00C66C57">
        <w:rPr>
          <w:rFonts w:eastAsiaTheme="minorHAnsi" w:cstheme="minorBidi"/>
          <w:sz w:val="22"/>
        </w:rPr>
        <w:tab/>
        <w:t>Al finaliz</w:t>
      </w:r>
      <w:r w:rsidR="004E402C">
        <w:rPr>
          <w:rFonts w:eastAsiaTheme="minorHAnsi" w:cstheme="minorBidi"/>
          <w:sz w:val="22"/>
        </w:rPr>
        <w:t>ar el curso, los</w:t>
      </w:r>
      <w:r w:rsidR="00D264A7">
        <w:rPr>
          <w:rFonts w:eastAsiaTheme="minorHAnsi" w:cstheme="minorBidi"/>
          <w:sz w:val="22"/>
        </w:rPr>
        <w:t xml:space="preserve"> (as)</w:t>
      </w:r>
      <w:r w:rsidR="004E402C">
        <w:rPr>
          <w:rFonts w:eastAsiaTheme="minorHAnsi" w:cstheme="minorBidi"/>
          <w:sz w:val="22"/>
        </w:rPr>
        <w:t xml:space="preserve"> alumnos</w:t>
      </w:r>
      <w:r w:rsidR="00D264A7">
        <w:rPr>
          <w:rFonts w:eastAsiaTheme="minorHAnsi" w:cstheme="minorBidi"/>
          <w:sz w:val="22"/>
        </w:rPr>
        <w:t>(as)</w:t>
      </w:r>
      <w:r w:rsidR="004E402C">
        <w:rPr>
          <w:rFonts w:eastAsiaTheme="minorHAnsi" w:cstheme="minorBidi"/>
          <w:sz w:val="22"/>
        </w:rPr>
        <w:t xml:space="preserve"> habrán adquirido </w:t>
      </w:r>
      <w:r w:rsidRPr="00C66C57">
        <w:rPr>
          <w:rFonts w:eastAsiaTheme="minorHAnsi" w:cstheme="minorBidi"/>
          <w:sz w:val="22"/>
        </w:rPr>
        <w:t>capacidad de:</w:t>
      </w:r>
    </w:p>
    <w:p w14:paraId="4124F80B" w14:textId="77777777" w:rsidR="00F47A65" w:rsidRPr="00C66C57" w:rsidRDefault="00F47A65" w:rsidP="00F47A65">
      <w:pPr>
        <w:ind w:left="0" w:firstLine="0"/>
        <w:rPr>
          <w:rFonts w:eastAsiaTheme="minorHAnsi" w:cstheme="minorBidi"/>
          <w:sz w:val="22"/>
        </w:rPr>
      </w:pPr>
    </w:p>
    <w:p w14:paraId="424CA5C6" w14:textId="77777777" w:rsidR="00F47A65" w:rsidRDefault="00F47A65" w:rsidP="00F47A65">
      <w:pPr>
        <w:numPr>
          <w:ilvl w:val="0"/>
          <w:numId w:val="1"/>
        </w:numPr>
        <w:ind w:left="714" w:hanging="357"/>
        <w:contextualSpacing/>
        <w:rPr>
          <w:rFonts w:eastAsiaTheme="minorHAnsi" w:cstheme="minorBidi"/>
          <w:b/>
          <w:sz w:val="22"/>
        </w:rPr>
      </w:pPr>
      <w:r w:rsidRPr="00831946">
        <w:rPr>
          <w:rFonts w:eastAsiaTheme="minorHAnsi" w:cstheme="minorBidi"/>
          <w:b/>
          <w:sz w:val="22"/>
        </w:rPr>
        <w:t>Área cognitiva:</w:t>
      </w:r>
    </w:p>
    <w:p w14:paraId="756F819D" w14:textId="097469BF" w:rsidR="008F0F53" w:rsidRPr="00886055" w:rsidRDefault="00A162D3" w:rsidP="008F0F53">
      <w:pPr>
        <w:pStyle w:val="Prrafodelista"/>
        <w:numPr>
          <w:ilvl w:val="0"/>
          <w:numId w:val="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E</w:t>
      </w:r>
      <w:r w:rsidR="008F0F53" w:rsidRPr="00886055">
        <w:rPr>
          <w:sz w:val="20"/>
          <w:szCs w:val="20"/>
          <w:lang w:val="es-ES_tradnl"/>
        </w:rPr>
        <w:t>ntender la naturaleza del ministerio del profeta en Israel.</w:t>
      </w:r>
    </w:p>
    <w:p w14:paraId="0BEBFFD2" w14:textId="4E6DE04C" w:rsidR="008F0F53" w:rsidRPr="00886055" w:rsidRDefault="00A162D3" w:rsidP="008F0F53">
      <w:pPr>
        <w:pStyle w:val="Prrafodelista"/>
        <w:numPr>
          <w:ilvl w:val="0"/>
          <w:numId w:val="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C</w:t>
      </w:r>
      <w:r w:rsidR="008F0F53" w:rsidRPr="00886055">
        <w:rPr>
          <w:sz w:val="20"/>
          <w:szCs w:val="20"/>
          <w:lang w:val="es-ES_tradnl"/>
        </w:rPr>
        <w:t>onocer lo que se sabe de la vida personal de cada profeta.</w:t>
      </w:r>
    </w:p>
    <w:p w14:paraId="0394361B" w14:textId="5CF88975" w:rsidR="008F0F53" w:rsidRPr="00886055" w:rsidRDefault="00A162D3" w:rsidP="008F0F53">
      <w:pPr>
        <w:pStyle w:val="Prrafodelista"/>
        <w:numPr>
          <w:ilvl w:val="0"/>
          <w:numId w:val="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C</w:t>
      </w:r>
      <w:r w:rsidR="008F0F53" w:rsidRPr="00886055">
        <w:rPr>
          <w:sz w:val="20"/>
          <w:szCs w:val="20"/>
          <w:lang w:val="es-ES_tradnl"/>
        </w:rPr>
        <w:t>onocer el contexto histórico del los profetas, reconociendo el cumplimiento histórico de  algunas de sus proclamaciones.</w:t>
      </w:r>
    </w:p>
    <w:p w14:paraId="02F2ED09" w14:textId="2F73190A" w:rsidR="008F0F53" w:rsidRPr="00886055" w:rsidRDefault="00A162D3" w:rsidP="008F0F53">
      <w:pPr>
        <w:pStyle w:val="Prrafodelista"/>
        <w:numPr>
          <w:ilvl w:val="0"/>
          <w:numId w:val="7"/>
        </w:numPr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C</w:t>
      </w:r>
      <w:r w:rsidR="008F0F53" w:rsidRPr="00886055">
        <w:rPr>
          <w:sz w:val="20"/>
          <w:szCs w:val="20"/>
          <w:lang w:val="es-ES_tradnl"/>
        </w:rPr>
        <w:t xml:space="preserve">onocer  el estilo literario de los libros </w:t>
      </w:r>
      <w:proofErr w:type="spellStart"/>
      <w:r w:rsidR="008F0F53" w:rsidRPr="00886055">
        <w:rPr>
          <w:sz w:val="20"/>
          <w:szCs w:val="20"/>
          <w:lang w:val="es-ES_tradnl"/>
        </w:rPr>
        <w:t>veterotestamentarios</w:t>
      </w:r>
      <w:proofErr w:type="spellEnd"/>
      <w:r w:rsidR="008F0F53" w:rsidRPr="00886055">
        <w:rPr>
          <w:sz w:val="20"/>
          <w:szCs w:val="20"/>
          <w:lang w:val="es-ES_tradnl"/>
        </w:rPr>
        <w:t xml:space="preserve"> desde Isaías hasta Malaquías</w:t>
      </w:r>
      <w:r w:rsidR="00467B34" w:rsidRPr="00886055">
        <w:rPr>
          <w:sz w:val="20"/>
          <w:szCs w:val="20"/>
          <w:lang w:val="es-ES_tradnl"/>
        </w:rPr>
        <w:t>.</w:t>
      </w:r>
    </w:p>
    <w:p w14:paraId="5A9C8F87" w14:textId="7319C138" w:rsidR="00467B34" w:rsidRPr="00886055" w:rsidRDefault="00A162D3" w:rsidP="008F0F53">
      <w:pPr>
        <w:pStyle w:val="Prrafodelista"/>
        <w:numPr>
          <w:ilvl w:val="0"/>
          <w:numId w:val="7"/>
        </w:numPr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C</w:t>
      </w:r>
      <w:r w:rsidR="00467B34" w:rsidRPr="00886055">
        <w:rPr>
          <w:sz w:val="20"/>
          <w:szCs w:val="20"/>
          <w:lang w:val="es-ES_tradnl"/>
        </w:rPr>
        <w:t>onocer los temas principales de los libros de los profetas clásicos.</w:t>
      </w:r>
    </w:p>
    <w:p w14:paraId="1180665D" w14:textId="00802918" w:rsidR="003C676F" w:rsidRPr="00D264A7" w:rsidRDefault="00A162D3" w:rsidP="00D264A7">
      <w:pPr>
        <w:pStyle w:val="Prrafodelista"/>
        <w:numPr>
          <w:ilvl w:val="0"/>
          <w:numId w:val="7"/>
        </w:numPr>
        <w:rPr>
          <w:rFonts w:eastAsiaTheme="minorHAnsi" w:cstheme="minorBidi"/>
          <w:b/>
          <w:sz w:val="20"/>
          <w:szCs w:val="20"/>
        </w:rPr>
      </w:pPr>
      <w:r>
        <w:rPr>
          <w:sz w:val="20"/>
          <w:szCs w:val="20"/>
          <w:lang w:val="es-ES_tradnl"/>
        </w:rPr>
        <w:t>C</w:t>
      </w:r>
      <w:r w:rsidR="008F0F53" w:rsidRPr="00886055">
        <w:rPr>
          <w:sz w:val="20"/>
          <w:szCs w:val="20"/>
          <w:lang w:val="es-ES_tradnl"/>
        </w:rPr>
        <w:t>omprender la relación entre los profetas del AT y el cumplimiento de algunas profecías en el NT.</w:t>
      </w:r>
      <w:r w:rsidR="008F0F53" w:rsidRPr="00886055">
        <w:rPr>
          <w:sz w:val="20"/>
          <w:szCs w:val="20"/>
          <w:lang w:val="es-ES_tradnl"/>
        </w:rPr>
        <w:cr/>
      </w:r>
    </w:p>
    <w:p w14:paraId="05E3B191" w14:textId="77777777" w:rsidR="00F47A65" w:rsidRDefault="00F47A65" w:rsidP="00F47A65">
      <w:pPr>
        <w:numPr>
          <w:ilvl w:val="0"/>
          <w:numId w:val="1"/>
        </w:numPr>
        <w:contextualSpacing/>
        <w:rPr>
          <w:rFonts w:eastAsiaTheme="minorHAnsi" w:cstheme="minorBidi"/>
          <w:b/>
          <w:sz w:val="22"/>
        </w:rPr>
      </w:pPr>
      <w:r w:rsidRPr="00831946">
        <w:rPr>
          <w:rFonts w:eastAsiaTheme="minorHAnsi" w:cstheme="minorBidi"/>
          <w:b/>
          <w:sz w:val="22"/>
        </w:rPr>
        <w:t>Área de actitudes y valores</w:t>
      </w:r>
    </w:p>
    <w:p w14:paraId="09A6EECB" w14:textId="48925945" w:rsidR="00886055" w:rsidRPr="004248EA" w:rsidRDefault="00A162D3" w:rsidP="00886055">
      <w:pPr>
        <w:numPr>
          <w:ilvl w:val="0"/>
          <w:numId w:val="13"/>
        </w:numPr>
        <w:contextualSpacing/>
        <w:rPr>
          <w:rFonts w:eastAsiaTheme="minorHAnsi" w:cstheme="minorBidi"/>
          <w:b/>
          <w:sz w:val="22"/>
        </w:rPr>
      </w:pPr>
      <w:r>
        <w:rPr>
          <w:sz w:val="20"/>
          <w:szCs w:val="20"/>
          <w:lang w:val="es-ES_tradnl"/>
        </w:rPr>
        <w:t>V</w:t>
      </w:r>
      <w:r w:rsidR="00C251DE" w:rsidRPr="00886055">
        <w:rPr>
          <w:sz w:val="20"/>
          <w:szCs w:val="20"/>
          <w:lang w:val="es-ES_tradnl"/>
        </w:rPr>
        <w:t>alor del mensaje de lo</w:t>
      </w:r>
      <w:r w:rsidR="00886055" w:rsidRPr="00886055">
        <w:rPr>
          <w:sz w:val="20"/>
          <w:szCs w:val="20"/>
          <w:lang w:val="es-ES_tradnl"/>
        </w:rPr>
        <w:t>s profetas clásicos hoy en día</w:t>
      </w:r>
    </w:p>
    <w:p w14:paraId="59D72ED0" w14:textId="52F6D454" w:rsidR="004248EA" w:rsidRDefault="00A162D3" w:rsidP="00886055">
      <w:pPr>
        <w:numPr>
          <w:ilvl w:val="0"/>
          <w:numId w:val="13"/>
        </w:numPr>
        <w:contextualSpacing/>
        <w:rPr>
          <w:rFonts w:eastAsiaTheme="minorHAnsi" w:cstheme="minorBidi"/>
          <w:b/>
          <w:sz w:val="22"/>
        </w:rPr>
      </w:pPr>
      <w:r>
        <w:rPr>
          <w:sz w:val="20"/>
          <w:szCs w:val="20"/>
        </w:rPr>
        <w:t>V</w:t>
      </w:r>
      <w:r w:rsidR="004248EA">
        <w:rPr>
          <w:sz w:val="20"/>
          <w:szCs w:val="20"/>
          <w:lang w:val="es-ES_tradnl"/>
        </w:rPr>
        <w:t xml:space="preserve">alorar </w:t>
      </w:r>
      <w:r w:rsidR="004248EA" w:rsidRPr="004248EA">
        <w:rPr>
          <w:sz w:val="20"/>
          <w:szCs w:val="20"/>
          <w:lang w:val="es-ES_tradnl"/>
        </w:rPr>
        <w:t>la vida de rectitud y justicia proclamada por los profetas</w:t>
      </w:r>
    </w:p>
    <w:p w14:paraId="5BDD86F4" w14:textId="47453654" w:rsidR="00886055" w:rsidRPr="00886055" w:rsidRDefault="00A162D3" w:rsidP="00886055">
      <w:pPr>
        <w:numPr>
          <w:ilvl w:val="0"/>
          <w:numId w:val="13"/>
        </w:numPr>
        <w:contextualSpacing/>
        <w:rPr>
          <w:rFonts w:eastAsiaTheme="minorHAnsi" w:cstheme="minorBidi"/>
          <w:b/>
          <w:sz w:val="22"/>
        </w:rPr>
      </w:pPr>
      <w:r>
        <w:rPr>
          <w:sz w:val="20"/>
          <w:szCs w:val="20"/>
        </w:rPr>
        <w:t>A</w:t>
      </w:r>
      <w:r w:rsidR="00C251DE" w:rsidRPr="00886055">
        <w:rPr>
          <w:sz w:val="20"/>
          <w:szCs w:val="20"/>
          <w:lang w:val="es-ES_tradnl"/>
        </w:rPr>
        <w:t>preciar la importancia del contexto histórico para la interpretación del mensaje de los profetas.</w:t>
      </w:r>
    </w:p>
    <w:p w14:paraId="25F0F1C4" w14:textId="148EEF51" w:rsidR="00886055" w:rsidRPr="00886055" w:rsidRDefault="00A162D3" w:rsidP="00886055">
      <w:pPr>
        <w:pStyle w:val="Body"/>
        <w:numPr>
          <w:ilvl w:val="0"/>
          <w:numId w:val="13"/>
        </w:numPr>
        <w:tabs>
          <w:tab w:val="left" w:pos="360"/>
          <w:tab w:val="left" w:pos="720"/>
          <w:tab w:val="left" w:pos="6480"/>
        </w:tabs>
        <w:rPr>
          <w:rFonts w:ascii="Times New Roman" w:hAnsi="Times New Roman"/>
          <w:noProof w:val="0"/>
          <w:sz w:val="20"/>
          <w:szCs w:val="20"/>
          <w:lang w:val="es-ES_tradnl"/>
        </w:rPr>
      </w:pPr>
      <w:r>
        <w:rPr>
          <w:rFonts w:ascii="Times New Roman" w:hAnsi="Times New Roman"/>
          <w:noProof w:val="0"/>
          <w:sz w:val="20"/>
          <w:szCs w:val="20"/>
          <w:lang w:val="es-ES"/>
        </w:rPr>
        <w:t>A</w:t>
      </w:r>
      <w:r w:rsidR="00886055" w:rsidRPr="00886055">
        <w:rPr>
          <w:rFonts w:ascii="Times New Roman" w:hAnsi="Times New Roman"/>
          <w:noProof w:val="0"/>
          <w:sz w:val="20"/>
          <w:szCs w:val="20"/>
          <w:lang w:val="es-ES_tradnl"/>
        </w:rPr>
        <w:t xml:space="preserve">preciar </w:t>
      </w:r>
      <w:r w:rsidR="004248EA">
        <w:rPr>
          <w:rFonts w:ascii="Times New Roman" w:hAnsi="Times New Roman"/>
          <w:noProof w:val="0"/>
          <w:sz w:val="20"/>
          <w:szCs w:val="20"/>
          <w:lang w:val="es-ES_tradnl"/>
        </w:rPr>
        <w:t xml:space="preserve">el lugar de los libros proféticos </w:t>
      </w:r>
      <w:proofErr w:type="spellStart"/>
      <w:r w:rsidR="004248EA">
        <w:rPr>
          <w:rFonts w:ascii="Times New Roman" w:hAnsi="Times New Roman"/>
          <w:noProof w:val="0"/>
          <w:sz w:val="20"/>
          <w:szCs w:val="20"/>
          <w:lang w:val="es-ES_tradnl"/>
        </w:rPr>
        <w:t>veterotestamentarios</w:t>
      </w:r>
      <w:proofErr w:type="spellEnd"/>
      <w:r w:rsidR="004248EA">
        <w:rPr>
          <w:rFonts w:ascii="Times New Roman" w:hAnsi="Times New Roman"/>
          <w:noProof w:val="0"/>
          <w:sz w:val="20"/>
          <w:szCs w:val="20"/>
          <w:lang w:val="es-ES_tradnl"/>
        </w:rPr>
        <w:t xml:space="preserve"> en la teología y predicación de la Iglesia del primer siglo </w:t>
      </w:r>
    </w:p>
    <w:p w14:paraId="0B1FA87F" w14:textId="77777777" w:rsidR="00F47A65" w:rsidRPr="00C66C57" w:rsidRDefault="00F47A65" w:rsidP="00D95C0C">
      <w:pPr>
        <w:spacing w:line="276" w:lineRule="auto"/>
        <w:ind w:left="0" w:firstLine="0"/>
        <w:rPr>
          <w:rFonts w:eastAsia="Microsoft YaHei"/>
          <w:sz w:val="22"/>
        </w:rPr>
      </w:pPr>
    </w:p>
    <w:p w14:paraId="588FD90A" w14:textId="77777777" w:rsidR="00F47A65" w:rsidRDefault="00F47A65" w:rsidP="00F47A65">
      <w:pPr>
        <w:pStyle w:val="Prrafodelista"/>
        <w:numPr>
          <w:ilvl w:val="0"/>
          <w:numId w:val="1"/>
        </w:numPr>
        <w:spacing w:line="276" w:lineRule="auto"/>
        <w:ind w:left="714" w:hanging="357"/>
        <w:rPr>
          <w:rFonts w:eastAsia="Microsoft YaHei"/>
          <w:b/>
          <w:sz w:val="22"/>
        </w:rPr>
      </w:pPr>
      <w:r w:rsidRPr="00D95C0C">
        <w:rPr>
          <w:rFonts w:eastAsia="Microsoft YaHei"/>
          <w:b/>
          <w:sz w:val="22"/>
        </w:rPr>
        <w:t>Área de habilidades y destrezas</w:t>
      </w:r>
    </w:p>
    <w:p w14:paraId="2C5E91D7" w14:textId="1CD9A599" w:rsidR="004248EA" w:rsidRPr="004248EA" w:rsidRDefault="004248EA" w:rsidP="004248EA">
      <w:pPr>
        <w:pStyle w:val="Prrafodelista"/>
        <w:numPr>
          <w:ilvl w:val="0"/>
          <w:numId w:val="14"/>
        </w:numPr>
        <w:spacing w:line="276" w:lineRule="auto"/>
        <w:rPr>
          <w:rFonts w:eastAsia="Microsoft YaHei"/>
          <w:b/>
          <w:sz w:val="20"/>
          <w:szCs w:val="20"/>
        </w:rPr>
      </w:pPr>
      <w:r w:rsidRPr="004248EA">
        <w:rPr>
          <w:sz w:val="20"/>
          <w:szCs w:val="20"/>
          <w:lang w:val="es-ES_tradnl"/>
        </w:rPr>
        <w:t xml:space="preserve"> </w:t>
      </w:r>
      <w:r w:rsidR="00A162D3">
        <w:rPr>
          <w:sz w:val="20"/>
          <w:szCs w:val="20"/>
          <w:lang w:val="es-ES_tradnl"/>
        </w:rPr>
        <w:t>I</w:t>
      </w:r>
      <w:r w:rsidRPr="004248EA">
        <w:rPr>
          <w:sz w:val="20"/>
          <w:szCs w:val="20"/>
          <w:lang w:val="es-ES_tradnl"/>
        </w:rPr>
        <w:t>dentificar las enseñanzas centrales de cada profeta.</w:t>
      </w:r>
    </w:p>
    <w:p w14:paraId="70BCF7B6" w14:textId="1B0D81F3" w:rsidR="004248EA" w:rsidRPr="004248EA" w:rsidRDefault="00A162D3" w:rsidP="004248EA">
      <w:pPr>
        <w:pStyle w:val="Prrafodelista"/>
        <w:numPr>
          <w:ilvl w:val="0"/>
          <w:numId w:val="14"/>
        </w:numPr>
        <w:spacing w:line="276" w:lineRule="auto"/>
        <w:rPr>
          <w:rFonts w:eastAsia="Microsoft YaHei"/>
          <w:b/>
          <w:sz w:val="20"/>
          <w:szCs w:val="20"/>
        </w:rPr>
      </w:pPr>
      <w:r>
        <w:rPr>
          <w:sz w:val="20"/>
          <w:szCs w:val="20"/>
        </w:rPr>
        <w:t>H</w:t>
      </w:r>
      <w:proofErr w:type="spellStart"/>
      <w:r w:rsidR="004248EA" w:rsidRPr="004248EA">
        <w:rPr>
          <w:sz w:val="20"/>
          <w:szCs w:val="20"/>
          <w:lang w:val="es-ES_tradnl"/>
        </w:rPr>
        <w:t>acer</w:t>
      </w:r>
      <w:proofErr w:type="spellEnd"/>
      <w:r w:rsidR="004248EA" w:rsidRPr="004248EA">
        <w:rPr>
          <w:sz w:val="20"/>
          <w:szCs w:val="20"/>
          <w:lang w:val="es-ES_tradnl"/>
        </w:rPr>
        <w:t xml:space="preserve"> una exégesis básica de un pasaje de los profetas.</w:t>
      </w:r>
    </w:p>
    <w:p w14:paraId="37ED58E0" w14:textId="4B76C570" w:rsidR="00C66C57" w:rsidRPr="00BF084F" w:rsidRDefault="00A162D3" w:rsidP="00BF084F">
      <w:pPr>
        <w:pStyle w:val="Prrafodelista"/>
        <w:numPr>
          <w:ilvl w:val="0"/>
          <w:numId w:val="14"/>
        </w:numPr>
        <w:spacing w:line="276" w:lineRule="auto"/>
        <w:rPr>
          <w:rFonts w:eastAsia="Microsoft YaHei"/>
          <w:b/>
          <w:sz w:val="22"/>
        </w:rPr>
      </w:pPr>
      <w:r>
        <w:rPr>
          <w:sz w:val="20"/>
          <w:szCs w:val="20"/>
          <w:lang w:val="es-ES_tradnl"/>
        </w:rPr>
        <w:t>L</w:t>
      </w:r>
      <w:r w:rsidR="004248EA" w:rsidRPr="004248EA">
        <w:rPr>
          <w:sz w:val="20"/>
          <w:szCs w:val="20"/>
          <w:lang w:val="es-ES_tradnl"/>
        </w:rPr>
        <w:t>levar el mensaje de los profetas al contexto contemporáneo</w:t>
      </w:r>
      <w:r w:rsidR="004248EA" w:rsidRPr="004248EA">
        <w:rPr>
          <w:sz w:val="20"/>
          <w:szCs w:val="20"/>
          <w:lang w:val="es-ES_tradnl"/>
        </w:rPr>
        <w:cr/>
      </w:r>
    </w:p>
    <w:p w14:paraId="27774FA9" w14:textId="77777777" w:rsidR="00F47A65" w:rsidRPr="00A949F8" w:rsidRDefault="00F47A65" w:rsidP="00F47A65">
      <w:pPr>
        <w:ind w:left="0" w:firstLine="0"/>
        <w:jc w:val="center"/>
        <w:rPr>
          <w:rFonts w:eastAsiaTheme="minorHAnsi" w:cstheme="minorBidi"/>
          <w:b/>
          <w:i/>
          <w:sz w:val="32"/>
        </w:rPr>
      </w:pPr>
      <w:r w:rsidRPr="00A949F8">
        <w:rPr>
          <w:rFonts w:eastAsiaTheme="minorHAnsi" w:cstheme="minorBidi"/>
          <w:b/>
          <w:i/>
          <w:sz w:val="32"/>
        </w:rPr>
        <w:lastRenderedPageBreak/>
        <w:t>Contenido programático</w:t>
      </w:r>
    </w:p>
    <w:p w14:paraId="10351A65" w14:textId="3D68B7F7" w:rsidR="00874B91" w:rsidRDefault="00AD41FD" w:rsidP="00874B91">
      <w:pPr>
        <w:pStyle w:val="Prrafodelista"/>
        <w:numPr>
          <w:ilvl w:val="0"/>
          <w:numId w:val="17"/>
        </w:numPr>
        <w:rPr>
          <w:sz w:val="22"/>
          <w:lang w:val="es-ES_tradnl"/>
        </w:rPr>
      </w:pPr>
      <w:r w:rsidRPr="00874B91">
        <w:rPr>
          <w:sz w:val="22"/>
          <w:lang w:val="es-ES_tradnl"/>
        </w:rPr>
        <w:t>Introdu</w:t>
      </w:r>
      <w:r w:rsidR="00874B91">
        <w:rPr>
          <w:sz w:val="22"/>
          <w:lang w:val="es-ES_tradnl"/>
        </w:rPr>
        <w:t>cción a los profetas en Israel</w:t>
      </w:r>
    </w:p>
    <w:p w14:paraId="75664BD4" w14:textId="3E07C40F" w:rsidR="00874B91" w:rsidRDefault="00AD41FD" w:rsidP="00874B91">
      <w:pPr>
        <w:pStyle w:val="Prrafodelista"/>
        <w:numPr>
          <w:ilvl w:val="0"/>
          <w:numId w:val="17"/>
        </w:numPr>
        <w:rPr>
          <w:sz w:val="22"/>
          <w:lang w:val="es-ES_tradnl"/>
        </w:rPr>
      </w:pPr>
      <w:r w:rsidRPr="00874B91">
        <w:rPr>
          <w:sz w:val="22"/>
          <w:lang w:val="es-ES_tradnl"/>
        </w:rPr>
        <w:t xml:space="preserve">El trasfondo histórico del octavo siglo a. </w:t>
      </w:r>
      <w:r w:rsidR="00874B91">
        <w:rPr>
          <w:sz w:val="22"/>
          <w:lang w:val="es-ES_tradnl"/>
        </w:rPr>
        <w:t>C. en el Antiguo Medio Oriente</w:t>
      </w:r>
    </w:p>
    <w:p w14:paraId="4AF93709" w14:textId="69E281D2" w:rsidR="00874B91" w:rsidRDefault="00874B91" w:rsidP="00874B91">
      <w:pPr>
        <w:pStyle w:val="Prrafodelista"/>
        <w:numPr>
          <w:ilvl w:val="0"/>
          <w:numId w:val="17"/>
        </w:numPr>
        <w:rPr>
          <w:sz w:val="22"/>
          <w:lang w:val="es-ES_tradnl"/>
        </w:rPr>
      </w:pPr>
      <w:r>
        <w:rPr>
          <w:sz w:val="22"/>
          <w:lang w:val="es-ES_tradnl"/>
        </w:rPr>
        <w:t>Amós</w:t>
      </w:r>
    </w:p>
    <w:p w14:paraId="319B5199" w14:textId="5C5A0C84" w:rsidR="00874B91" w:rsidRDefault="00874B91" w:rsidP="00874B91">
      <w:pPr>
        <w:pStyle w:val="Prrafodelista"/>
        <w:numPr>
          <w:ilvl w:val="0"/>
          <w:numId w:val="17"/>
        </w:numPr>
        <w:rPr>
          <w:sz w:val="22"/>
          <w:lang w:val="es-ES_tradnl"/>
        </w:rPr>
      </w:pPr>
      <w:r>
        <w:rPr>
          <w:sz w:val="22"/>
          <w:lang w:val="es-ES_tradnl"/>
        </w:rPr>
        <w:t>Oseas</w:t>
      </w:r>
    </w:p>
    <w:p w14:paraId="059F0D62" w14:textId="08E0F2BE" w:rsidR="00874B91" w:rsidRDefault="00874B91" w:rsidP="00874B91">
      <w:pPr>
        <w:pStyle w:val="Prrafodelista"/>
        <w:numPr>
          <w:ilvl w:val="0"/>
          <w:numId w:val="17"/>
        </w:numPr>
        <w:rPr>
          <w:sz w:val="22"/>
          <w:lang w:val="es-ES_tradnl"/>
        </w:rPr>
      </w:pPr>
      <w:r>
        <w:rPr>
          <w:sz w:val="22"/>
          <w:lang w:val="es-ES_tradnl"/>
        </w:rPr>
        <w:t>Isaías</w:t>
      </w:r>
    </w:p>
    <w:p w14:paraId="38CD2B2E" w14:textId="45892410" w:rsidR="00874B91" w:rsidRDefault="00874B91" w:rsidP="00874B91">
      <w:pPr>
        <w:pStyle w:val="Prrafodelista"/>
        <w:numPr>
          <w:ilvl w:val="0"/>
          <w:numId w:val="17"/>
        </w:numPr>
        <w:rPr>
          <w:sz w:val="22"/>
          <w:lang w:val="es-ES_tradnl"/>
        </w:rPr>
      </w:pPr>
      <w:r>
        <w:rPr>
          <w:sz w:val="22"/>
          <w:lang w:val="es-ES_tradnl"/>
        </w:rPr>
        <w:t>Miqueas</w:t>
      </w:r>
    </w:p>
    <w:p w14:paraId="39395F0B" w14:textId="799AF4AE" w:rsidR="00874B91" w:rsidRDefault="00AD41FD" w:rsidP="00874B91">
      <w:pPr>
        <w:pStyle w:val="Prrafodelista"/>
        <w:numPr>
          <w:ilvl w:val="0"/>
          <w:numId w:val="17"/>
        </w:numPr>
        <w:rPr>
          <w:sz w:val="22"/>
          <w:lang w:val="es-ES_tradnl"/>
        </w:rPr>
      </w:pPr>
      <w:r w:rsidRPr="00874B91">
        <w:rPr>
          <w:sz w:val="22"/>
          <w:lang w:val="es-ES_tradnl"/>
        </w:rPr>
        <w:t>Abdías, Jonás, Joe</w:t>
      </w:r>
      <w:r w:rsidR="00874B91">
        <w:rPr>
          <w:sz w:val="22"/>
          <w:lang w:val="es-ES_tradnl"/>
        </w:rPr>
        <w:t>l</w:t>
      </w:r>
    </w:p>
    <w:p w14:paraId="3016C477" w14:textId="77777777" w:rsidR="00874B91" w:rsidRDefault="00AD41FD" w:rsidP="00874B91">
      <w:pPr>
        <w:pStyle w:val="Prrafodelista"/>
        <w:numPr>
          <w:ilvl w:val="0"/>
          <w:numId w:val="17"/>
        </w:numPr>
        <w:rPr>
          <w:sz w:val="22"/>
          <w:lang w:val="es-ES_tradnl"/>
        </w:rPr>
      </w:pPr>
      <w:r w:rsidRPr="00874B91">
        <w:rPr>
          <w:sz w:val="22"/>
          <w:lang w:val="es-ES_tradnl"/>
        </w:rPr>
        <w:t>El trasfondo histórico del séptimo siglo a.</w:t>
      </w:r>
      <w:r w:rsidR="00874B91">
        <w:rPr>
          <w:sz w:val="22"/>
          <w:lang w:val="es-ES_tradnl"/>
        </w:rPr>
        <w:t xml:space="preserve"> C. hasta el Exilio babilónico</w:t>
      </w:r>
    </w:p>
    <w:p w14:paraId="12310A01" w14:textId="77777777" w:rsidR="00874B91" w:rsidRDefault="00874B91" w:rsidP="00874B91">
      <w:pPr>
        <w:pStyle w:val="Prrafodelista"/>
        <w:numPr>
          <w:ilvl w:val="0"/>
          <w:numId w:val="17"/>
        </w:numPr>
        <w:rPr>
          <w:sz w:val="22"/>
          <w:lang w:val="es-ES_tradnl"/>
        </w:rPr>
      </w:pPr>
      <w:proofErr w:type="spellStart"/>
      <w:r>
        <w:rPr>
          <w:sz w:val="22"/>
          <w:lang w:val="es-ES_tradnl"/>
        </w:rPr>
        <w:t>Nahum</w:t>
      </w:r>
      <w:proofErr w:type="spellEnd"/>
      <w:r>
        <w:rPr>
          <w:sz w:val="22"/>
          <w:lang w:val="es-ES_tradnl"/>
        </w:rPr>
        <w:t>, Habacuc, Sofonías</w:t>
      </w:r>
    </w:p>
    <w:p w14:paraId="1ED333CE" w14:textId="7E5974B8" w:rsidR="00AD41FD" w:rsidRPr="00874B91" w:rsidRDefault="00AD41FD" w:rsidP="00874B91">
      <w:pPr>
        <w:pStyle w:val="Prrafodelista"/>
        <w:numPr>
          <w:ilvl w:val="0"/>
          <w:numId w:val="17"/>
        </w:numPr>
        <w:rPr>
          <w:sz w:val="22"/>
          <w:lang w:val="es-ES_tradnl"/>
        </w:rPr>
      </w:pPr>
      <w:r w:rsidRPr="00874B91">
        <w:rPr>
          <w:sz w:val="22"/>
          <w:lang w:val="es-ES_tradnl"/>
        </w:rPr>
        <w:t>Jeremías, Lamentaciones</w:t>
      </w:r>
      <w:r w:rsidRPr="00874B91">
        <w:rPr>
          <w:sz w:val="22"/>
          <w:lang w:val="es-ES_tradnl"/>
        </w:rPr>
        <w:tab/>
      </w:r>
    </w:p>
    <w:p w14:paraId="0F3FCE8C" w14:textId="77777777" w:rsidR="00FB240E" w:rsidRPr="00874B91" w:rsidRDefault="00AD41FD" w:rsidP="00874B91">
      <w:pPr>
        <w:pStyle w:val="Prrafodelista"/>
        <w:numPr>
          <w:ilvl w:val="0"/>
          <w:numId w:val="17"/>
        </w:numPr>
        <w:rPr>
          <w:sz w:val="22"/>
          <w:lang w:val="es-ES_tradnl"/>
        </w:rPr>
      </w:pPr>
      <w:r w:rsidRPr="00874B91">
        <w:rPr>
          <w:sz w:val="22"/>
          <w:lang w:val="es-ES_tradnl"/>
        </w:rPr>
        <w:t>Ezequie</w:t>
      </w:r>
      <w:r w:rsidR="00FB240E" w:rsidRPr="00874B91">
        <w:rPr>
          <w:sz w:val="22"/>
          <w:lang w:val="es-ES_tradnl"/>
        </w:rPr>
        <w:t>l</w:t>
      </w:r>
    </w:p>
    <w:p w14:paraId="2E4EF13A" w14:textId="77777777" w:rsidR="00FB240E" w:rsidRPr="00874B91" w:rsidRDefault="00FB240E" w:rsidP="00874B91">
      <w:pPr>
        <w:pStyle w:val="Prrafodelista"/>
        <w:numPr>
          <w:ilvl w:val="0"/>
          <w:numId w:val="17"/>
        </w:numPr>
        <w:rPr>
          <w:sz w:val="22"/>
          <w:lang w:val="es-ES_tradnl"/>
        </w:rPr>
      </w:pPr>
      <w:r w:rsidRPr="00874B91">
        <w:rPr>
          <w:sz w:val="22"/>
          <w:lang w:val="es-ES_tradnl"/>
        </w:rPr>
        <w:t>Daniel</w:t>
      </w:r>
    </w:p>
    <w:p w14:paraId="1A3634E9" w14:textId="77777777" w:rsidR="00FB240E" w:rsidRPr="00874B91" w:rsidRDefault="00AD41FD" w:rsidP="00874B91">
      <w:pPr>
        <w:pStyle w:val="Prrafodelista"/>
        <w:numPr>
          <w:ilvl w:val="0"/>
          <w:numId w:val="17"/>
        </w:numPr>
        <w:rPr>
          <w:sz w:val="22"/>
          <w:lang w:val="es-ES_tradnl"/>
        </w:rPr>
      </w:pPr>
      <w:r w:rsidRPr="00874B91">
        <w:rPr>
          <w:sz w:val="22"/>
          <w:lang w:val="es-ES_tradnl"/>
        </w:rPr>
        <w:t>El trasfondo hist</w:t>
      </w:r>
      <w:r w:rsidR="00FB240E" w:rsidRPr="00874B91">
        <w:rPr>
          <w:sz w:val="22"/>
          <w:lang w:val="es-ES_tradnl"/>
        </w:rPr>
        <w:t>órico de la época post-</w:t>
      </w:r>
      <w:proofErr w:type="spellStart"/>
      <w:r w:rsidR="00FB240E" w:rsidRPr="00874B91">
        <w:rPr>
          <w:sz w:val="22"/>
          <w:lang w:val="es-ES_tradnl"/>
        </w:rPr>
        <w:t>exílica</w:t>
      </w:r>
      <w:proofErr w:type="spellEnd"/>
    </w:p>
    <w:p w14:paraId="603596A5" w14:textId="77777777" w:rsidR="00FB240E" w:rsidRPr="00874B91" w:rsidRDefault="00AD41FD" w:rsidP="00874B91">
      <w:pPr>
        <w:pStyle w:val="Prrafodelista"/>
        <w:numPr>
          <w:ilvl w:val="0"/>
          <w:numId w:val="17"/>
        </w:numPr>
        <w:rPr>
          <w:sz w:val="22"/>
          <w:lang w:val="es-ES_tradnl"/>
        </w:rPr>
      </w:pPr>
      <w:r w:rsidRPr="00874B91">
        <w:rPr>
          <w:sz w:val="22"/>
          <w:lang w:val="es-ES_tradnl"/>
        </w:rPr>
        <w:t xml:space="preserve">Hageo, </w:t>
      </w:r>
      <w:r w:rsidR="00FB240E" w:rsidRPr="00874B91">
        <w:rPr>
          <w:sz w:val="22"/>
          <w:lang w:val="es-ES_tradnl"/>
        </w:rPr>
        <w:t>Zacarías</w:t>
      </w:r>
    </w:p>
    <w:p w14:paraId="48CF6BFC" w14:textId="77777777" w:rsidR="00FB240E" w:rsidRPr="00874B91" w:rsidRDefault="00FB240E" w:rsidP="00874B91">
      <w:pPr>
        <w:pStyle w:val="Prrafodelista"/>
        <w:numPr>
          <w:ilvl w:val="0"/>
          <w:numId w:val="17"/>
        </w:numPr>
        <w:rPr>
          <w:sz w:val="22"/>
          <w:lang w:val="es-ES_tradnl"/>
        </w:rPr>
      </w:pPr>
      <w:r w:rsidRPr="00874B91">
        <w:rPr>
          <w:sz w:val="22"/>
          <w:lang w:val="es-ES_tradnl"/>
        </w:rPr>
        <w:t>Malaquías</w:t>
      </w:r>
    </w:p>
    <w:p w14:paraId="000C2650" w14:textId="586E73B1" w:rsidR="004A4D29" w:rsidRPr="00874B91" w:rsidRDefault="00AD41FD" w:rsidP="00874B91">
      <w:pPr>
        <w:pStyle w:val="Prrafodelista"/>
        <w:numPr>
          <w:ilvl w:val="0"/>
          <w:numId w:val="17"/>
        </w:numPr>
        <w:rPr>
          <w:rFonts w:eastAsiaTheme="minorHAnsi" w:cstheme="minorBidi"/>
          <w:sz w:val="22"/>
        </w:rPr>
      </w:pPr>
      <w:r w:rsidRPr="00874B91">
        <w:rPr>
          <w:sz w:val="22"/>
          <w:lang w:val="es-ES_tradnl"/>
        </w:rPr>
        <w:t xml:space="preserve">La interpretación </w:t>
      </w:r>
      <w:proofErr w:type="spellStart"/>
      <w:r w:rsidRPr="00874B91">
        <w:rPr>
          <w:sz w:val="22"/>
          <w:lang w:val="es-ES_tradnl"/>
        </w:rPr>
        <w:t>neotestamentaria</w:t>
      </w:r>
      <w:proofErr w:type="spellEnd"/>
      <w:r w:rsidRPr="00874B91">
        <w:rPr>
          <w:sz w:val="22"/>
          <w:lang w:val="es-ES_tradnl"/>
        </w:rPr>
        <w:t xml:space="preserve"> de los profetas clásicos</w:t>
      </w:r>
      <w:r w:rsidRPr="00874B91">
        <w:rPr>
          <w:sz w:val="22"/>
          <w:lang w:val="es-ES_tradnl"/>
        </w:rPr>
        <w:cr/>
      </w:r>
    </w:p>
    <w:p w14:paraId="6D2670F9" w14:textId="77777777" w:rsidR="00F47A65" w:rsidRDefault="00F47A65" w:rsidP="00F47A65">
      <w:pPr>
        <w:ind w:left="709" w:hanging="709"/>
        <w:jc w:val="center"/>
        <w:rPr>
          <w:rFonts w:eastAsiaTheme="minorHAnsi" w:cstheme="minorBidi"/>
          <w:b/>
          <w:i/>
          <w:sz w:val="32"/>
        </w:rPr>
      </w:pPr>
      <w:r w:rsidRPr="00C51440">
        <w:rPr>
          <w:rFonts w:eastAsiaTheme="minorHAnsi" w:cstheme="minorBidi"/>
          <w:b/>
          <w:i/>
          <w:sz w:val="32"/>
        </w:rPr>
        <w:t>Estrategias didácticas</w:t>
      </w:r>
    </w:p>
    <w:p w14:paraId="10C987EA" w14:textId="77777777" w:rsidR="00924F2B" w:rsidRPr="0052625D" w:rsidRDefault="00924F2B" w:rsidP="00924F2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0" w:firstLine="0"/>
        <w:rPr>
          <w:sz w:val="20"/>
          <w:szCs w:val="20"/>
          <w:lang w:val="es-ES_tradnl"/>
        </w:rPr>
      </w:pPr>
      <w:r w:rsidRPr="0052625D">
        <w:rPr>
          <w:sz w:val="20"/>
          <w:szCs w:val="20"/>
          <w:lang w:val="es-ES_tradnl"/>
        </w:rPr>
        <w:t>Las tareas semanales (resúmenes) le ayudarán al alumno a conocer</w:t>
      </w:r>
    </w:p>
    <w:p w14:paraId="16497B21" w14:textId="31A59A9B" w:rsidR="00924F2B" w:rsidRPr="0052625D" w:rsidRDefault="00A162D3" w:rsidP="00A162D3">
      <w:pPr>
        <w:pStyle w:val="Prrafodelista"/>
        <w:numPr>
          <w:ilvl w:val="0"/>
          <w:numId w:val="22"/>
        </w:numPr>
        <w:tabs>
          <w:tab w:val="left" w:pos="0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1418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E</w:t>
      </w:r>
      <w:r w:rsidR="00924F2B" w:rsidRPr="0052625D">
        <w:rPr>
          <w:sz w:val="20"/>
          <w:szCs w:val="20"/>
          <w:lang w:val="es-ES_tradnl"/>
        </w:rPr>
        <w:t>l trasfondo histórico del libro profético</w:t>
      </w:r>
    </w:p>
    <w:p w14:paraId="07551761" w14:textId="73540EB4" w:rsidR="00924F2B" w:rsidRPr="0052625D" w:rsidRDefault="00A162D3" w:rsidP="00A162D3">
      <w:pPr>
        <w:pStyle w:val="Prrafodelista"/>
        <w:numPr>
          <w:ilvl w:val="0"/>
          <w:numId w:val="22"/>
        </w:numPr>
        <w:tabs>
          <w:tab w:val="left" w:pos="0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1418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E</w:t>
      </w:r>
      <w:r w:rsidR="00924F2B" w:rsidRPr="0052625D">
        <w:rPr>
          <w:sz w:val="20"/>
          <w:szCs w:val="20"/>
          <w:lang w:val="es-ES_tradnl"/>
        </w:rPr>
        <w:t>l trasfondo personal del profeta</w:t>
      </w:r>
    </w:p>
    <w:p w14:paraId="5E92D1E6" w14:textId="70BB3C97" w:rsidR="00924F2B" w:rsidRPr="0052625D" w:rsidRDefault="00A162D3" w:rsidP="00A162D3">
      <w:pPr>
        <w:pStyle w:val="Prrafodelista"/>
        <w:numPr>
          <w:ilvl w:val="0"/>
          <w:numId w:val="22"/>
        </w:numPr>
        <w:tabs>
          <w:tab w:val="left" w:pos="0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1418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L</w:t>
      </w:r>
      <w:r w:rsidR="00924F2B" w:rsidRPr="0052625D">
        <w:rPr>
          <w:sz w:val="20"/>
          <w:szCs w:val="20"/>
          <w:lang w:val="es-ES_tradnl"/>
        </w:rPr>
        <w:t>as enseñanzas centrales del libro profético.</w:t>
      </w:r>
    </w:p>
    <w:p w14:paraId="1547617B" w14:textId="77777777" w:rsidR="00924F2B" w:rsidRPr="0052625D" w:rsidRDefault="00924F2B" w:rsidP="00924F2B">
      <w:pPr>
        <w:tabs>
          <w:tab w:val="left" w:pos="0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900" w:firstLine="0"/>
        <w:rPr>
          <w:sz w:val="20"/>
          <w:szCs w:val="20"/>
          <w:lang w:val="es-ES_tradnl"/>
        </w:rPr>
      </w:pPr>
    </w:p>
    <w:p w14:paraId="4BF3AB00" w14:textId="363008C6" w:rsidR="00924F2B" w:rsidRPr="0052625D" w:rsidRDefault="00924F2B" w:rsidP="00924F2B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0" w:firstLine="0"/>
        <w:rPr>
          <w:sz w:val="20"/>
          <w:szCs w:val="20"/>
          <w:lang w:val="es-ES_tradnl"/>
        </w:rPr>
      </w:pPr>
      <w:r w:rsidRPr="0052625D">
        <w:rPr>
          <w:sz w:val="20"/>
          <w:szCs w:val="20"/>
          <w:lang w:val="es-ES_tradnl"/>
        </w:rPr>
        <w:t xml:space="preserve">En la clase, las </w:t>
      </w:r>
      <w:r w:rsidR="00187FB5">
        <w:rPr>
          <w:sz w:val="20"/>
          <w:szCs w:val="20"/>
          <w:lang w:val="es-ES_tradnl"/>
        </w:rPr>
        <w:t>discusiones sobre pasajes clave</w:t>
      </w:r>
      <w:r w:rsidRPr="0052625D">
        <w:rPr>
          <w:sz w:val="20"/>
          <w:szCs w:val="20"/>
          <w:lang w:val="es-ES_tradnl"/>
        </w:rPr>
        <w:t xml:space="preserve"> llevarán al alumno a reflexionar sobre</w:t>
      </w:r>
    </w:p>
    <w:p w14:paraId="1FCCE3F6" w14:textId="40B0C72A" w:rsidR="00924F2B" w:rsidRPr="0052625D" w:rsidRDefault="00A162D3" w:rsidP="00924F2B">
      <w:pPr>
        <w:pStyle w:val="Prrafodelista"/>
        <w:numPr>
          <w:ilvl w:val="0"/>
          <w:numId w:val="23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E</w:t>
      </w:r>
      <w:r w:rsidR="00924F2B" w:rsidRPr="0052625D">
        <w:rPr>
          <w:sz w:val="20"/>
          <w:szCs w:val="20"/>
          <w:lang w:val="es-ES_tradnl"/>
        </w:rPr>
        <w:t>l significado original del pasaje</w:t>
      </w:r>
    </w:p>
    <w:p w14:paraId="4EE79120" w14:textId="1090515E" w:rsidR="00924F2B" w:rsidRPr="0052625D" w:rsidRDefault="00A162D3" w:rsidP="00924F2B">
      <w:pPr>
        <w:pStyle w:val="Prrafodelista"/>
        <w:numPr>
          <w:ilvl w:val="0"/>
          <w:numId w:val="23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L</w:t>
      </w:r>
      <w:r w:rsidR="00187FB5">
        <w:rPr>
          <w:sz w:val="20"/>
          <w:szCs w:val="20"/>
          <w:lang w:val="es-ES_tradnl"/>
        </w:rPr>
        <w:t>a relación entre el pasaje y el Nuevo Testamento cuando sea pertinente</w:t>
      </w:r>
    </w:p>
    <w:p w14:paraId="0FAD53F7" w14:textId="6B003C37" w:rsidR="00924F2B" w:rsidRPr="00DD34E5" w:rsidRDefault="00A162D3" w:rsidP="00DD34E5">
      <w:pPr>
        <w:pStyle w:val="Prrafodelista"/>
        <w:numPr>
          <w:ilvl w:val="0"/>
          <w:numId w:val="23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L</w:t>
      </w:r>
      <w:r w:rsidR="00924F2B" w:rsidRPr="0052625D">
        <w:rPr>
          <w:sz w:val="20"/>
          <w:szCs w:val="20"/>
          <w:lang w:val="es-ES_tradnl"/>
        </w:rPr>
        <w:t>a aplicación práctica del pasaje en la vida cotidiana hoy día</w:t>
      </w:r>
      <w:r w:rsidR="00924F2B" w:rsidRPr="0052625D">
        <w:rPr>
          <w:sz w:val="20"/>
          <w:szCs w:val="20"/>
          <w:lang w:val="es-ES_tradnl"/>
        </w:rPr>
        <w:cr/>
      </w:r>
      <w:r w:rsidR="00924F2B" w:rsidRPr="0052625D">
        <w:rPr>
          <w:sz w:val="20"/>
          <w:szCs w:val="20"/>
          <w:lang w:val="es-ES_tradnl"/>
        </w:rPr>
        <w:tab/>
      </w:r>
    </w:p>
    <w:p w14:paraId="2A53126A" w14:textId="3578CEAC" w:rsidR="0052625D" w:rsidRDefault="00924F2B" w:rsidP="0052625D">
      <w:pPr>
        <w:tabs>
          <w:tab w:val="left" w:pos="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0" w:firstLine="0"/>
        <w:rPr>
          <w:sz w:val="20"/>
          <w:szCs w:val="20"/>
          <w:lang w:val="es-ES_tradnl"/>
        </w:rPr>
      </w:pPr>
      <w:r w:rsidRPr="0052625D">
        <w:rPr>
          <w:sz w:val="20"/>
          <w:szCs w:val="20"/>
          <w:lang w:val="es-ES_tradnl"/>
        </w:rPr>
        <w:t>L</w:t>
      </w:r>
      <w:r w:rsidR="0052625D">
        <w:rPr>
          <w:sz w:val="20"/>
          <w:szCs w:val="20"/>
          <w:lang w:val="es-ES_tradnl"/>
        </w:rPr>
        <w:t xml:space="preserve">as lecturas bíblicas semanales </w:t>
      </w:r>
      <w:r w:rsidRPr="0052625D">
        <w:rPr>
          <w:sz w:val="20"/>
          <w:szCs w:val="20"/>
          <w:lang w:val="es-ES_tradnl"/>
        </w:rPr>
        <w:t xml:space="preserve">darán al alumno una muestra </w:t>
      </w:r>
      <w:r w:rsidR="00DD34E5">
        <w:rPr>
          <w:sz w:val="20"/>
          <w:szCs w:val="20"/>
          <w:lang w:val="es-ES_tradnl"/>
        </w:rPr>
        <w:t>del mensaje</w:t>
      </w:r>
      <w:r w:rsidRPr="0052625D">
        <w:rPr>
          <w:sz w:val="20"/>
          <w:szCs w:val="20"/>
          <w:lang w:val="es-ES_tradnl"/>
        </w:rPr>
        <w:t xml:space="preserve"> de cada profeta.</w:t>
      </w:r>
      <w:r w:rsidRPr="0052625D">
        <w:rPr>
          <w:sz w:val="20"/>
          <w:szCs w:val="20"/>
          <w:lang w:val="es-ES_tradnl"/>
        </w:rPr>
        <w:cr/>
      </w:r>
    </w:p>
    <w:p w14:paraId="624E8915" w14:textId="77777777" w:rsidR="0052625D" w:rsidRDefault="0052625D" w:rsidP="0052625D">
      <w:pPr>
        <w:tabs>
          <w:tab w:val="left" w:pos="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0" w:firstLine="0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Los versículos clave</w:t>
      </w:r>
      <w:r w:rsidR="00924F2B" w:rsidRPr="0052625D">
        <w:rPr>
          <w:sz w:val="20"/>
          <w:szCs w:val="20"/>
          <w:lang w:val="es-ES_tradnl"/>
        </w:rPr>
        <w:t xml:space="preserve"> le ayudarán al alumno a recordar algo concreto de cada profeta.</w:t>
      </w:r>
      <w:r w:rsidR="00924F2B" w:rsidRPr="0052625D">
        <w:rPr>
          <w:sz w:val="20"/>
          <w:szCs w:val="20"/>
          <w:lang w:val="es-ES_tradnl"/>
        </w:rPr>
        <w:cr/>
      </w:r>
    </w:p>
    <w:p w14:paraId="48A1D513" w14:textId="0C710083" w:rsidR="00924F2B" w:rsidRDefault="00924F2B" w:rsidP="0052625D">
      <w:pPr>
        <w:tabs>
          <w:tab w:val="left" w:pos="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0" w:firstLine="0"/>
        <w:rPr>
          <w:b/>
          <w:sz w:val="20"/>
          <w:szCs w:val="20"/>
          <w:lang w:val="es-ES_tradnl"/>
        </w:rPr>
      </w:pPr>
      <w:r w:rsidRPr="0052625D">
        <w:rPr>
          <w:sz w:val="20"/>
          <w:szCs w:val="20"/>
          <w:lang w:val="es-ES_tradnl"/>
        </w:rPr>
        <w:t>El taller permitirá profundizar el conocimiento de un tema del profeta Isaías importante en el desarrollo de la teología de los autores del Nuevo Testamento</w:t>
      </w:r>
      <w:r w:rsidRPr="0052625D">
        <w:rPr>
          <w:b/>
          <w:sz w:val="20"/>
          <w:szCs w:val="20"/>
          <w:lang w:val="es-ES_tradnl"/>
        </w:rPr>
        <w:cr/>
      </w:r>
    </w:p>
    <w:p w14:paraId="66453B92" w14:textId="4516C5E3" w:rsidR="0052625D" w:rsidRPr="00770C1E" w:rsidRDefault="0052625D" w:rsidP="0052625D">
      <w:pPr>
        <w:pStyle w:val="Body"/>
        <w:rPr>
          <w:rFonts w:ascii="Times New Roman" w:hAnsi="Times New Roman"/>
          <w:noProof w:val="0"/>
          <w:sz w:val="20"/>
          <w:szCs w:val="20"/>
          <w:lang w:val="es-ES_tradnl"/>
        </w:rPr>
      </w:pPr>
      <w:r>
        <w:rPr>
          <w:rFonts w:ascii="Times New Roman" w:hAnsi="Times New Roman"/>
          <w:noProof w:val="0"/>
          <w:sz w:val="20"/>
          <w:szCs w:val="20"/>
          <w:lang w:val="es-ES_tradnl"/>
        </w:rPr>
        <w:t xml:space="preserve">Los dos exámenes le proporcionará al estudiante la oportunidad de recordar  y sintetizar  </w:t>
      </w:r>
      <w:r w:rsidR="00DD34E5">
        <w:rPr>
          <w:rFonts w:ascii="Times New Roman" w:hAnsi="Times New Roman"/>
          <w:noProof w:val="0"/>
          <w:sz w:val="20"/>
          <w:szCs w:val="20"/>
          <w:lang w:val="es-ES_tradnl"/>
        </w:rPr>
        <w:t>su conocimiento</w:t>
      </w:r>
      <w:r>
        <w:rPr>
          <w:rFonts w:ascii="Times New Roman" w:hAnsi="Times New Roman"/>
          <w:noProof w:val="0"/>
          <w:sz w:val="20"/>
          <w:szCs w:val="20"/>
          <w:lang w:val="es-ES_tradnl"/>
        </w:rPr>
        <w:t xml:space="preserve"> </w:t>
      </w:r>
      <w:r w:rsidR="00DD34E5">
        <w:rPr>
          <w:rFonts w:ascii="Times New Roman" w:hAnsi="Times New Roman"/>
          <w:noProof w:val="0"/>
          <w:sz w:val="20"/>
          <w:szCs w:val="20"/>
          <w:lang w:val="es-ES_tradnl"/>
        </w:rPr>
        <w:t xml:space="preserve"> acerca de cada profeta y su mensaje en </w:t>
      </w:r>
      <w:r>
        <w:rPr>
          <w:rFonts w:ascii="Times New Roman" w:hAnsi="Times New Roman"/>
          <w:noProof w:val="0"/>
          <w:sz w:val="20"/>
          <w:szCs w:val="20"/>
          <w:lang w:val="es-ES_tradnl"/>
        </w:rPr>
        <w:t>el contexto histórico-canónico del libro profético.  El trabajo de exégesis de un pasaje en cada examen ayudará al estudiante a poner en práctica su conocimiento adquirido durante el semestre.</w:t>
      </w:r>
    </w:p>
    <w:p w14:paraId="7BA0D800" w14:textId="77777777" w:rsidR="00F47A65" w:rsidRDefault="00F47A65" w:rsidP="00BF084F">
      <w:pPr>
        <w:ind w:left="0" w:firstLine="0"/>
        <w:rPr>
          <w:rFonts w:eastAsiaTheme="minorHAnsi" w:cstheme="minorBidi"/>
          <w:b/>
          <w:sz w:val="32"/>
        </w:rPr>
      </w:pPr>
    </w:p>
    <w:p w14:paraId="6F1CA8A2" w14:textId="77777777" w:rsidR="00187FB5" w:rsidRPr="009E30E0" w:rsidRDefault="00187FB5" w:rsidP="00BF084F">
      <w:pPr>
        <w:ind w:left="0" w:firstLine="0"/>
        <w:rPr>
          <w:rFonts w:eastAsiaTheme="minorHAnsi" w:cstheme="minorBidi"/>
          <w:b/>
          <w:sz w:val="32"/>
        </w:rPr>
      </w:pPr>
    </w:p>
    <w:p w14:paraId="648B6F6F" w14:textId="77777777" w:rsidR="00F47A65" w:rsidRPr="00C66C57" w:rsidRDefault="00F47A65" w:rsidP="00F47A65">
      <w:pPr>
        <w:ind w:left="709" w:hanging="709"/>
        <w:jc w:val="center"/>
        <w:rPr>
          <w:rFonts w:eastAsiaTheme="minorHAnsi" w:cstheme="minorBidi"/>
          <w:i/>
          <w:sz w:val="22"/>
        </w:rPr>
      </w:pPr>
      <w:r w:rsidRPr="009E30E0">
        <w:rPr>
          <w:rFonts w:eastAsiaTheme="minorHAnsi" w:cstheme="minorBidi"/>
          <w:b/>
          <w:i/>
          <w:sz w:val="32"/>
        </w:rPr>
        <w:t>Estrategias de evaluación</w:t>
      </w:r>
    </w:p>
    <w:p w14:paraId="543EE3D8" w14:textId="77777777" w:rsidR="00F47A65" w:rsidRPr="00BF084F" w:rsidRDefault="00F47A65" w:rsidP="00F47A65">
      <w:pPr>
        <w:ind w:left="709" w:hanging="709"/>
        <w:rPr>
          <w:rFonts w:eastAsiaTheme="minorHAnsi" w:cstheme="minorBidi"/>
          <w:i/>
          <w:sz w:val="20"/>
          <w:szCs w:val="20"/>
        </w:rPr>
      </w:pPr>
    </w:p>
    <w:p w14:paraId="6403AA30" w14:textId="59A0E34A" w:rsidR="00BF084F" w:rsidRPr="00BF084F" w:rsidRDefault="00F47A65" w:rsidP="00BF084F">
      <w:pPr>
        <w:pStyle w:val="Style4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20" w:lineRule="atLeast"/>
        <w:rPr>
          <w:rFonts w:ascii="Times New Roman" w:hAnsi="Times New Roman"/>
          <w:noProof w:val="0"/>
          <w:sz w:val="20"/>
          <w:szCs w:val="20"/>
          <w:lang w:val="es-ES_tradnl"/>
        </w:rPr>
      </w:pPr>
      <w:r w:rsidRPr="00A162D3">
        <w:rPr>
          <w:rFonts w:eastAsiaTheme="minorHAnsi" w:cstheme="minorBidi"/>
          <w:i/>
          <w:sz w:val="20"/>
          <w:szCs w:val="20"/>
          <w:lang w:val="es-VE"/>
        </w:rPr>
        <w:tab/>
      </w:r>
      <w:r w:rsidR="00BF084F" w:rsidRPr="00BF084F">
        <w:rPr>
          <w:rFonts w:ascii="Times New Roman" w:hAnsi="Times New Roman"/>
          <w:noProof w:val="0"/>
          <w:sz w:val="20"/>
          <w:szCs w:val="20"/>
          <w:lang w:val="es-ES_tradnl"/>
        </w:rPr>
        <w:t>Resúmenes d</w:t>
      </w:r>
      <w:r w:rsidR="007B6F80">
        <w:rPr>
          <w:rFonts w:ascii="Times New Roman" w:hAnsi="Times New Roman"/>
          <w:noProof w:val="0"/>
          <w:sz w:val="20"/>
          <w:szCs w:val="20"/>
          <w:lang w:val="es-ES_tradnl"/>
        </w:rPr>
        <w:t>e los profetas mayores (1 punto</w:t>
      </w:r>
      <w:r w:rsidR="00BF084F" w:rsidRPr="00BF084F">
        <w:rPr>
          <w:rFonts w:ascii="Times New Roman" w:hAnsi="Times New Roman"/>
          <w:noProof w:val="0"/>
          <w:sz w:val="20"/>
          <w:szCs w:val="20"/>
          <w:lang w:val="es-ES_tradnl"/>
        </w:rPr>
        <w:t xml:space="preserve"> cada uno) </w:t>
      </w:r>
      <w:r w:rsidR="00BF084F" w:rsidRPr="00BF084F">
        <w:rPr>
          <w:rFonts w:ascii="Times New Roman" w:hAnsi="Times New Roman"/>
          <w:noProof w:val="0"/>
          <w:sz w:val="20"/>
          <w:szCs w:val="20"/>
          <w:lang w:val="es-ES_tradnl"/>
        </w:rPr>
        <w:tab/>
      </w:r>
      <w:r w:rsidR="00BF084F" w:rsidRPr="00BF084F">
        <w:rPr>
          <w:rFonts w:ascii="Times New Roman" w:hAnsi="Times New Roman"/>
          <w:noProof w:val="0"/>
          <w:sz w:val="20"/>
          <w:szCs w:val="20"/>
          <w:lang w:val="es-ES_tradnl"/>
        </w:rPr>
        <w:tab/>
        <w:t>=</w:t>
      </w:r>
      <w:r w:rsidR="00BF084F" w:rsidRPr="00BF084F">
        <w:rPr>
          <w:rFonts w:ascii="Times New Roman" w:hAnsi="Times New Roman"/>
          <w:noProof w:val="0"/>
          <w:sz w:val="20"/>
          <w:szCs w:val="20"/>
          <w:lang w:val="es-ES_tradnl"/>
        </w:rPr>
        <w:tab/>
        <w:t xml:space="preserve">4 puntos  </w:t>
      </w:r>
    </w:p>
    <w:p w14:paraId="7BA4CCC0" w14:textId="0BF96A6A" w:rsidR="00BF084F" w:rsidRPr="00BF084F" w:rsidRDefault="00BF084F" w:rsidP="00BF084F">
      <w:pPr>
        <w:pStyle w:val="Style4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20" w:lineRule="atLeast"/>
        <w:rPr>
          <w:rFonts w:ascii="Times New Roman" w:hAnsi="Times New Roman"/>
          <w:noProof w:val="0"/>
          <w:sz w:val="20"/>
          <w:szCs w:val="20"/>
          <w:lang w:val="es-ES_tradnl"/>
        </w:rPr>
      </w:pPr>
      <w:r w:rsidRPr="00BF084F">
        <w:rPr>
          <w:rFonts w:ascii="Times New Roman" w:hAnsi="Times New Roman"/>
          <w:noProof w:val="0"/>
          <w:sz w:val="20"/>
          <w:szCs w:val="20"/>
          <w:lang w:val="es-ES_tradnl"/>
        </w:rPr>
        <w:tab/>
        <w:t xml:space="preserve">Resúmenes de los profetas menores (0,5 puntos cada uno) </w:t>
      </w:r>
      <w:r w:rsidRPr="00BF084F">
        <w:rPr>
          <w:rFonts w:ascii="Times New Roman" w:hAnsi="Times New Roman"/>
          <w:noProof w:val="0"/>
          <w:sz w:val="20"/>
          <w:szCs w:val="20"/>
          <w:lang w:val="es-ES_tradnl"/>
        </w:rPr>
        <w:tab/>
      </w:r>
      <w:r>
        <w:rPr>
          <w:rFonts w:ascii="Times New Roman" w:hAnsi="Times New Roman"/>
          <w:noProof w:val="0"/>
          <w:sz w:val="20"/>
          <w:szCs w:val="20"/>
          <w:lang w:val="es-ES_tradnl"/>
        </w:rPr>
        <w:tab/>
      </w:r>
      <w:r w:rsidRPr="00BF084F">
        <w:rPr>
          <w:rFonts w:ascii="Times New Roman" w:hAnsi="Times New Roman"/>
          <w:noProof w:val="0"/>
          <w:sz w:val="20"/>
          <w:szCs w:val="20"/>
          <w:lang w:val="es-ES_tradnl"/>
        </w:rPr>
        <w:t>=</w:t>
      </w:r>
      <w:r w:rsidRPr="00BF084F">
        <w:rPr>
          <w:rFonts w:ascii="Times New Roman" w:hAnsi="Times New Roman"/>
          <w:noProof w:val="0"/>
          <w:sz w:val="20"/>
          <w:szCs w:val="20"/>
          <w:lang w:val="es-ES_tradnl"/>
        </w:rPr>
        <w:tab/>
        <w:t xml:space="preserve">6 puntos  </w:t>
      </w:r>
    </w:p>
    <w:p w14:paraId="7C4FCF5E" w14:textId="18C1C2A0" w:rsidR="00BF084F" w:rsidRPr="00BF084F" w:rsidRDefault="00BF084F" w:rsidP="00BF084F">
      <w:pPr>
        <w:pStyle w:val="Style4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20" w:lineRule="atLeast"/>
        <w:rPr>
          <w:rFonts w:ascii="Times New Roman" w:hAnsi="Times New Roman"/>
          <w:noProof w:val="0"/>
          <w:sz w:val="20"/>
          <w:szCs w:val="20"/>
          <w:lang w:val="es-ES_tradnl"/>
        </w:rPr>
      </w:pPr>
      <w:r w:rsidRPr="00BF084F">
        <w:rPr>
          <w:rFonts w:ascii="Times New Roman" w:hAnsi="Times New Roman"/>
          <w:noProof w:val="0"/>
          <w:sz w:val="20"/>
          <w:szCs w:val="20"/>
          <w:lang w:val="es-ES_tradnl"/>
        </w:rPr>
        <w:tab/>
        <w:t>Taller sobre Isaías</w:t>
      </w:r>
      <w:r w:rsidRPr="00BF084F">
        <w:rPr>
          <w:rFonts w:ascii="Times New Roman" w:hAnsi="Times New Roman"/>
          <w:noProof w:val="0"/>
          <w:sz w:val="20"/>
          <w:szCs w:val="20"/>
          <w:lang w:val="es-ES_tradnl"/>
        </w:rPr>
        <w:tab/>
      </w:r>
      <w:r w:rsidRPr="00BF084F">
        <w:rPr>
          <w:rFonts w:ascii="Times New Roman" w:hAnsi="Times New Roman"/>
          <w:noProof w:val="0"/>
          <w:sz w:val="20"/>
          <w:szCs w:val="20"/>
          <w:lang w:val="es-ES_tradnl"/>
        </w:rPr>
        <w:tab/>
      </w:r>
      <w:r w:rsidRPr="00BF084F">
        <w:rPr>
          <w:rFonts w:ascii="Times New Roman" w:hAnsi="Times New Roman"/>
          <w:noProof w:val="0"/>
          <w:sz w:val="20"/>
          <w:szCs w:val="20"/>
          <w:lang w:val="es-ES_tradnl"/>
        </w:rPr>
        <w:tab/>
      </w:r>
      <w:r w:rsidRPr="00BF084F">
        <w:rPr>
          <w:rFonts w:ascii="Times New Roman" w:hAnsi="Times New Roman"/>
          <w:noProof w:val="0"/>
          <w:sz w:val="20"/>
          <w:szCs w:val="20"/>
          <w:lang w:val="es-ES_tradnl"/>
        </w:rPr>
        <w:tab/>
      </w:r>
      <w:r w:rsidRPr="00BF084F">
        <w:rPr>
          <w:rFonts w:ascii="Times New Roman" w:hAnsi="Times New Roman"/>
          <w:noProof w:val="0"/>
          <w:sz w:val="20"/>
          <w:szCs w:val="20"/>
          <w:lang w:val="es-ES_tradnl"/>
        </w:rPr>
        <w:tab/>
      </w:r>
      <w:r w:rsidRPr="00BF084F">
        <w:rPr>
          <w:rFonts w:ascii="Times New Roman" w:hAnsi="Times New Roman"/>
          <w:noProof w:val="0"/>
          <w:sz w:val="20"/>
          <w:szCs w:val="20"/>
          <w:lang w:val="es-ES_tradnl"/>
        </w:rPr>
        <w:tab/>
        <w:t xml:space="preserve">=           </w:t>
      </w:r>
      <w:r>
        <w:rPr>
          <w:rFonts w:ascii="Times New Roman" w:hAnsi="Times New Roman"/>
          <w:noProof w:val="0"/>
          <w:sz w:val="20"/>
          <w:szCs w:val="20"/>
          <w:lang w:val="es-ES_tradnl"/>
        </w:rPr>
        <w:t xml:space="preserve"> </w:t>
      </w:r>
      <w:r w:rsidRPr="00BF084F">
        <w:rPr>
          <w:rFonts w:ascii="Times New Roman" w:hAnsi="Times New Roman"/>
          <w:noProof w:val="0"/>
          <w:sz w:val="20"/>
          <w:szCs w:val="20"/>
          <w:lang w:val="es-ES_tradnl"/>
        </w:rPr>
        <w:t>2 puntos</w:t>
      </w:r>
      <w:r w:rsidRPr="00BF084F">
        <w:rPr>
          <w:rFonts w:ascii="Times New Roman" w:hAnsi="Times New Roman"/>
          <w:noProof w:val="0"/>
          <w:sz w:val="20"/>
          <w:szCs w:val="20"/>
          <w:lang w:val="es-ES_tradnl"/>
        </w:rPr>
        <w:tab/>
      </w:r>
    </w:p>
    <w:p w14:paraId="1CD33F76" w14:textId="77777777" w:rsidR="00BF084F" w:rsidRPr="00BF084F" w:rsidRDefault="00BF084F" w:rsidP="00BF084F">
      <w:pPr>
        <w:pStyle w:val="Style4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20" w:lineRule="atLeast"/>
        <w:rPr>
          <w:rFonts w:ascii="Times New Roman" w:hAnsi="Times New Roman"/>
          <w:noProof w:val="0"/>
          <w:sz w:val="20"/>
          <w:szCs w:val="20"/>
          <w:lang w:val="es-ES_tradnl"/>
        </w:rPr>
      </w:pPr>
      <w:r w:rsidRPr="00BF084F">
        <w:rPr>
          <w:rFonts w:ascii="Times New Roman" w:hAnsi="Times New Roman"/>
          <w:noProof w:val="0"/>
          <w:sz w:val="20"/>
          <w:szCs w:val="20"/>
          <w:lang w:val="es-ES_tradnl"/>
        </w:rPr>
        <w:tab/>
        <w:t>Dos exámenes (3 c/u)</w:t>
      </w:r>
      <w:r w:rsidRPr="00BF084F">
        <w:rPr>
          <w:rFonts w:ascii="Times New Roman" w:hAnsi="Times New Roman"/>
          <w:noProof w:val="0"/>
          <w:sz w:val="20"/>
          <w:szCs w:val="20"/>
          <w:lang w:val="es-ES_tradnl"/>
        </w:rPr>
        <w:tab/>
      </w:r>
      <w:r w:rsidRPr="00BF084F">
        <w:rPr>
          <w:rFonts w:ascii="Times New Roman" w:hAnsi="Times New Roman"/>
          <w:noProof w:val="0"/>
          <w:sz w:val="20"/>
          <w:szCs w:val="20"/>
          <w:lang w:val="es-ES_tradnl"/>
        </w:rPr>
        <w:tab/>
      </w:r>
      <w:r w:rsidRPr="00BF084F">
        <w:rPr>
          <w:rFonts w:ascii="Times New Roman" w:hAnsi="Times New Roman"/>
          <w:noProof w:val="0"/>
          <w:sz w:val="20"/>
          <w:szCs w:val="20"/>
          <w:lang w:val="es-ES_tradnl"/>
        </w:rPr>
        <w:tab/>
      </w:r>
      <w:r w:rsidRPr="00BF084F">
        <w:rPr>
          <w:rFonts w:ascii="Times New Roman" w:hAnsi="Times New Roman"/>
          <w:noProof w:val="0"/>
          <w:sz w:val="20"/>
          <w:szCs w:val="20"/>
          <w:lang w:val="es-ES_tradnl"/>
        </w:rPr>
        <w:tab/>
      </w:r>
      <w:r w:rsidRPr="00BF084F">
        <w:rPr>
          <w:rFonts w:ascii="Times New Roman" w:hAnsi="Times New Roman"/>
          <w:noProof w:val="0"/>
          <w:sz w:val="20"/>
          <w:szCs w:val="20"/>
          <w:lang w:val="es-ES_tradnl"/>
        </w:rPr>
        <w:tab/>
      </w:r>
      <w:r w:rsidRPr="00BF084F">
        <w:rPr>
          <w:rFonts w:ascii="Times New Roman" w:hAnsi="Times New Roman"/>
          <w:noProof w:val="0"/>
          <w:sz w:val="20"/>
          <w:szCs w:val="20"/>
          <w:lang w:val="es-ES_tradnl"/>
        </w:rPr>
        <w:tab/>
        <w:t xml:space="preserve">= </w:t>
      </w:r>
      <w:r w:rsidRPr="00BF084F">
        <w:rPr>
          <w:rFonts w:ascii="Times New Roman" w:hAnsi="Times New Roman"/>
          <w:noProof w:val="0"/>
          <w:sz w:val="20"/>
          <w:szCs w:val="20"/>
          <w:lang w:val="es-ES_tradnl"/>
        </w:rPr>
        <w:tab/>
        <w:t>6 puntos</w:t>
      </w:r>
    </w:p>
    <w:p w14:paraId="6F366483" w14:textId="24940434" w:rsidR="00BF084F" w:rsidRPr="00BF084F" w:rsidRDefault="00BF084F" w:rsidP="00BF084F">
      <w:pPr>
        <w:pStyle w:val="Style4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 New Roman" w:hAnsi="Times New Roman"/>
          <w:noProof w:val="0"/>
          <w:position w:val="2"/>
          <w:sz w:val="20"/>
          <w:szCs w:val="20"/>
          <w:u w:val="single"/>
          <w:lang w:val="es-ES_tradnl"/>
        </w:rPr>
      </w:pPr>
      <w:r w:rsidRPr="00BF084F">
        <w:rPr>
          <w:rFonts w:ascii="Times New Roman" w:hAnsi="Times New Roman"/>
          <w:noProof w:val="0"/>
          <w:position w:val="2"/>
          <w:sz w:val="20"/>
          <w:szCs w:val="20"/>
          <w:lang w:val="es-ES_tradnl"/>
        </w:rPr>
        <w:tab/>
        <w:t xml:space="preserve">Participación (se incluye </w:t>
      </w:r>
      <w:r>
        <w:rPr>
          <w:rFonts w:ascii="Times New Roman" w:hAnsi="Times New Roman"/>
          <w:noProof w:val="0"/>
          <w:position w:val="2"/>
          <w:sz w:val="20"/>
          <w:szCs w:val="20"/>
          <w:lang w:val="es-ES_tradnl"/>
        </w:rPr>
        <w:t>el devocional</w:t>
      </w:r>
      <w:r w:rsidRPr="00BF084F">
        <w:rPr>
          <w:rFonts w:ascii="Times New Roman" w:hAnsi="Times New Roman"/>
          <w:noProof w:val="0"/>
          <w:position w:val="2"/>
          <w:sz w:val="20"/>
          <w:szCs w:val="20"/>
          <w:lang w:val="es-ES_tradnl"/>
        </w:rPr>
        <w:t xml:space="preserve">)                                                  </w:t>
      </w:r>
      <w:r>
        <w:rPr>
          <w:rFonts w:ascii="Times New Roman" w:hAnsi="Times New Roman"/>
          <w:noProof w:val="0"/>
          <w:position w:val="2"/>
          <w:sz w:val="20"/>
          <w:szCs w:val="20"/>
          <w:lang w:val="es-ES_tradnl"/>
        </w:rPr>
        <w:tab/>
      </w:r>
      <w:r w:rsidRPr="00BF084F">
        <w:rPr>
          <w:rFonts w:ascii="Times New Roman" w:hAnsi="Times New Roman"/>
          <w:noProof w:val="0"/>
          <w:position w:val="2"/>
          <w:sz w:val="20"/>
          <w:szCs w:val="20"/>
          <w:u w:val="single"/>
          <w:lang w:val="es-ES_tradnl"/>
        </w:rPr>
        <w:t xml:space="preserve">= </w:t>
      </w:r>
      <w:r w:rsidRPr="00BF084F">
        <w:rPr>
          <w:rFonts w:ascii="Times New Roman" w:hAnsi="Times New Roman"/>
          <w:noProof w:val="0"/>
          <w:position w:val="2"/>
          <w:sz w:val="20"/>
          <w:szCs w:val="20"/>
          <w:u w:val="single"/>
          <w:lang w:val="es-ES_tradnl"/>
        </w:rPr>
        <w:tab/>
        <w:t>2  puntos</w:t>
      </w:r>
    </w:p>
    <w:p w14:paraId="53248F62" w14:textId="354BB2AA" w:rsidR="000E4B0E" w:rsidRPr="00884F5E" w:rsidRDefault="00BF084F" w:rsidP="00884F5E">
      <w:pPr>
        <w:pStyle w:val="Style4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 New Roman" w:hAnsi="Times New Roman"/>
          <w:noProof w:val="0"/>
          <w:position w:val="2"/>
          <w:sz w:val="20"/>
          <w:szCs w:val="20"/>
          <w:lang w:val="es-ES_tradnl"/>
        </w:rPr>
      </w:pPr>
      <w:r w:rsidRPr="00BF084F">
        <w:rPr>
          <w:rFonts w:ascii="Times New Roman" w:hAnsi="Times New Roman"/>
          <w:noProof w:val="0"/>
          <w:position w:val="2"/>
          <w:sz w:val="20"/>
          <w:szCs w:val="20"/>
          <w:lang w:val="es-ES_tradnl"/>
        </w:rPr>
        <w:tab/>
      </w:r>
      <w:r w:rsidRPr="00BF084F">
        <w:rPr>
          <w:rFonts w:ascii="Times New Roman" w:hAnsi="Times New Roman"/>
          <w:noProof w:val="0"/>
          <w:position w:val="2"/>
          <w:sz w:val="20"/>
          <w:szCs w:val="20"/>
          <w:lang w:val="es-ES_tradnl"/>
        </w:rPr>
        <w:tab/>
      </w:r>
      <w:r w:rsidRPr="00BF084F">
        <w:rPr>
          <w:rFonts w:ascii="Times New Roman" w:hAnsi="Times New Roman"/>
          <w:noProof w:val="0"/>
          <w:position w:val="2"/>
          <w:sz w:val="20"/>
          <w:szCs w:val="20"/>
          <w:lang w:val="es-ES_tradnl"/>
        </w:rPr>
        <w:tab/>
      </w:r>
      <w:r w:rsidRPr="00BF084F">
        <w:rPr>
          <w:rFonts w:ascii="Times New Roman" w:hAnsi="Times New Roman"/>
          <w:noProof w:val="0"/>
          <w:position w:val="2"/>
          <w:sz w:val="20"/>
          <w:szCs w:val="20"/>
          <w:lang w:val="es-ES_tradnl"/>
        </w:rPr>
        <w:tab/>
      </w:r>
      <w:r w:rsidRPr="00BF084F">
        <w:rPr>
          <w:rFonts w:ascii="Times New Roman" w:hAnsi="Times New Roman"/>
          <w:noProof w:val="0"/>
          <w:position w:val="2"/>
          <w:sz w:val="20"/>
          <w:szCs w:val="20"/>
          <w:lang w:val="es-ES_tradnl"/>
        </w:rPr>
        <w:tab/>
      </w:r>
      <w:r w:rsidRPr="00BF084F">
        <w:rPr>
          <w:rFonts w:ascii="Times New Roman" w:hAnsi="Times New Roman"/>
          <w:noProof w:val="0"/>
          <w:position w:val="2"/>
          <w:sz w:val="20"/>
          <w:szCs w:val="20"/>
          <w:lang w:val="es-ES_tradnl"/>
        </w:rPr>
        <w:tab/>
      </w:r>
      <w:r w:rsidRPr="00BF084F">
        <w:rPr>
          <w:rFonts w:ascii="Times New Roman" w:hAnsi="Times New Roman"/>
          <w:noProof w:val="0"/>
          <w:position w:val="2"/>
          <w:sz w:val="20"/>
          <w:szCs w:val="20"/>
          <w:lang w:val="es-ES_tradnl"/>
        </w:rPr>
        <w:tab/>
        <w:t xml:space="preserve">  NOTA FINAL:  =       20 puntos   </w:t>
      </w:r>
      <w:r>
        <w:rPr>
          <w:rFonts w:ascii="Times New Roman" w:hAnsi="Times New Roman"/>
          <w:noProof w:val="0"/>
          <w:position w:val="2"/>
          <w:sz w:val="20"/>
          <w:szCs w:val="20"/>
          <w:lang w:val="es-ES_tradnl"/>
        </w:rPr>
        <w:t>(100%)</w:t>
      </w:r>
    </w:p>
    <w:p w14:paraId="449A9988" w14:textId="77777777" w:rsidR="00D264A7" w:rsidRDefault="00D264A7" w:rsidP="00F47A65">
      <w:pPr>
        <w:spacing w:line="276" w:lineRule="auto"/>
        <w:ind w:left="0" w:firstLine="0"/>
        <w:jc w:val="center"/>
        <w:rPr>
          <w:rFonts w:eastAsia="Microsoft YaHei"/>
          <w:b/>
          <w:i/>
          <w:sz w:val="32"/>
        </w:rPr>
      </w:pPr>
    </w:p>
    <w:p w14:paraId="3C9D87D5" w14:textId="77777777" w:rsidR="00F47A65" w:rsidRPr="007E61E1" w:rsidRDefault="00F47A65" w:rsidP="00F47A65">
      <w:pPr>
        <w:spacing w:line="276" w:lineRule="auto"/>
        <w:ind w:left="0" w:firstLine="0"/>
        <w:jc w:val="center"/>
        <w:rPr>
          <w:rFonts w:eastAsia="Microsoft YaHei"/>
          <w:b/>
          <w:i/>
          <w:sz w:val="32"/>
        </w:rPr>
      </w:pPr>
      <w:r w:rsidRPr="007E61E1">
        <w:rPr>
          <w:rFonts w:eastAsia="Microsoft YaHei"/>
          <w:b/>
          <w:i/>
          <w:sz w:val="32"/>
        </w:rPr>
        <w:t>Cronograma</w:t>
      </w:r>
    </w:p>
    <w:p w14:paraId="0270B912" w14:textId="77777777" w:rsidR="00F47A65" w:rsidRPr="00C66C57" w:rsidRDefault="00F47A65" w:rsidP="00F47A65">
      <w:pPr>
        <w:spacing w:line="276" w:lineRule="auto"/>
        <w:ind w:left="0" w:firstLine="0"/>
        <w:jc w:val="center"/>
        <w:rPr>
          <w:rFonts w:eastAsia="Microsoft YaHei"/>
          <w:i/>
          <w:sz w:val="22"/>
        </w:rPr>
      </w:pPr>
    </w:p>
    <w:tbl>
      <w:tblPr>
        <w:tblStyle w:val="Cuadrculamedia3-nfasis5"/>
        <w:tblW w:w="9939" w:type="dxa"/>
        <w:tblLayout w:type="fixed"/>
        <w:tblLook w:val="04A0" w:firstRow="1" w:lastRow="0" w:firstColumn="1" w:lastColumn="0" w:noHBand="0" w:noVBand="1"/>
      </w:tblPr>
      <w:tblGrid>
        <w:gridCol w:w="475"/>
        <w:gridCol w:w="2946"/>
        <w:gridCol w:w="3259"/>
        <w:gridCol w:w="3259"/>
      </w:tblGrid>
      <w:tr w:rsidR="004B2295" w:rsidRPr="0097642A" w14:paraId="11C81332" w14:textId="77777777" w:rsidTr="004217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39788DFA" w14:textId="77777777" w:rsidR="004B2295" w:rsidRPr="00633B8B" w:rsidRDefault="004B2295" w:rsidP="00633B8B">
            <w:pPr>
              <w:spacing w:line="276" w:lineRule="auto"/>
              <w:ind w:left="0" w:firstLine="0"/>
              <w:jc w:val="center"/>
              <w:rPr>
                <w:rFonts w:eastAsia="Microsoft YaHei"/>
                <w:i/>
                <w:sz w:val="22"/>
                <w:szCs w:val="20"/>
              </w:rPr>
            </w:pPr>
            <w:r w:rsidRPr="00633B8B">
              <w:rPr>
                <w:rFonts w:eastAsia="Microsoft YaHei"/>
                <w:i/>
                <w:sz w:val="22"/>
                <w:szCs w:val="20"/>
              </w:rPr>
              <w:t>Semana</w:t>
            </w:r>
          </w:p>
        </w:tc>
        <w:tc>
          <w:tcPr>
            <w:tcW w:w="2946" w:type="dxa"/>
            <w:vAlign w:val="center"/>
          </w:tcPr>
          <w:p w14:paraId="60EB90A1" w14:textId="77777777" w:rsidR="004B2295" w:rsidRPr="00633B8B" w:rsidRDefault="004B2295" w:rsidP="00633B8B">
            <w:pPr>
              <w:spacing w:line="276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i/>
                <w:sz w:val="22"/>
                <w:szCs w:val="20"/>
              </w:rPr>
            </w:pPr>
            <w:r w:rsidRPr="00633B8B">
              <w:rPr>
                <w:rFonts w:eastAsia="Microsoft YaHei"/>
                <w:i/>
                <w:sz w:val="32"/>
                <w:szCs w:val="20"/>
              </w:rPr>
              <w:t>Contenido</w:t>
            </w:r>
          </w:p>
        </w:tc>
        <w:tc>
          <w:tcPr>
            <w:tcW w:w="3259" w:type="dxa"/>
            <w:vAlign w:val="center"/>
          </w:tcPr>
          <w:p w14:paraId="4818550B" w14:textId="77777777" w:rsidR="004B2295" w:rsidRPr="00633B8B" w:rsidRDefault="004B2295" w:rsidP="00551871">
            <w:pPr>
              <w:spacing w:line="276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i/>
                <w:sz w:val="32"/>
                <w:szCs w:val="20"/>
              </w:rPr>
            </w:pPr>
            <w:r>
              <w:rPr>
                <w:rFonts w:eastAsia="Microsoft YaHei"/>
                <w:i/>
                <w:sz w:val="32"/>
                <w:szCs w:val="20"/>
              </w:rPr>
              <w:t>Actividades de Aprendizaje</w:t>
            </w:r>
          </w:p>
        </w:tc>
        <w:tc>
          <w:tcPr>
            <w:tcW w:w="3259" w:type="dxa"/>
            <w:vAlign w:val="center"/>
          </w:tcPr>
          <w:p w14:paraId="688357B1" w14:textId="77777777" w:rsidR="004B2295" w:rsidRDefault="004B2295" w:rsidP="004B2295">
            <w:pPr>
              <w:spacing w:line="276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i/>
                <w:sz w:val="32"/>
                <w:szCs w:val="20"/>
              </w:rPr>
            </w:pPr>
            <w:r>
              <w:rPr>
                <w:rFonts w:eastAsia="Microsoft YaHei"/>
                <w:i/>
                <w:sz w:val="32"/>
                <w:szCs w:val="20"/>
              </w:rPr>
              <w:t>Recursos Didácticos</w:t>
            </w:r>
          </w:p>
        </w:tc>
      </w:tr>
      <w:tr w:rsidR="004B2295" w:rsidRPr="009E5734" w14:paraId="40D1E089" w14:textId="77777777" w:rsidTr="00421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gridSpan w:val="2"/>
          </w:tcPr>
          <w:p w14:paraId="43951C3D" w14:textId="77777777" w:rsidR="004B2295" w:rsidRPr="00633B8B" w:rsidRDefault="004B2295" w:rsidP="009E5734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14:paraId="4A69170B" w14:textId="77777777" w:rsidR="004B2295" w:rsidRPr="00633B8B" w:rsidRDefault="004B2295" w:rsidP="009E5734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14:paraId="3CA5D464" w14:textId="77777777" w:rsidR="004B2295" w:rsidRPr="00633B8B" w:rsidRDefault="004B2295" w:rsidP="009E5734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4B2295" w:rsidRPr="009E5734" w14:paraId="3A08B9DD" w14:textId="77777777" w:rsidTr="004217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4E9FCA4D" w14:textId="77777777" w:rsidR="004B2295" w:rsidRPr="00401DC0" w:rsidRDefault="004B2295" w:rsidP="00401DC0">
            <w:pPr>
              <w:ind w:left="0" w:firstLine="0"/>
              <w:jc w:val="center"/>
              <w:rPr>
                <w:rFonts w:eastAsia="Microsoft YaHei"/>
                <w:sz w:val="20"/>
                <w:szCs w:val="20"/>
              </w:rPr>
            </w:pPr>
            <w:r w:rsidRPr="00401DC0">
              <w:rPr>
                <w:rFonts w:eastAsia="Microsoft YaHei"/>
                <w:sz w:val="20"/>
                <w:szCs w:val="20"/>
              </w:rPr>
              <w:t>1</w:t>
            </w:r>
          </w:p>
        </w:tc>
        <w:tc>
          <w:tcPr>
            <w:tcW w:w="2946" w:type="dxa"/>
          </w:tcPr>
          <w:p w14:paraId="7004C7DD" w14:textId="7DFE1C3F" w:rsidR="00401DC0" w:rsidRPr="00401DC0" w:rsidRDefault="00401DC0" w:rsidP="00401DC0">
            <w:pPr>
              <w:pStyle w:val="Style4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 w:val="0"/>
                <w:position w:val="8"/>
                <w:sz w:val="20"/>
                <w:szCs w:val="20"/>
                <w:lang w:val="es-ES_tradnl"/>
              </w:rPr>
            </w:pPr>
            <w:r w:rsidRPr="00401DC0">
              <w:rPr>
                <w:rFonts w:ascii="Times New Roman" w:hAnsi="Times New Roman"/>
                <w:noProof w:val="0"/>
                <w:position w:val="8"/>
                <w:sz w:val="20"/>
                <w:szCs w:val="20"/>
                <w:lang w:val="es-ES_tradnl"/>
              </w:rPr>
              <w:t xml:space="preserve">Introducción al </w:t>
            </w:r>
            <w:r w:rsidR="00187FB5">
              <w:rPr>
                <w:rFonts w:ascii="Times New Roman" w:hAnsi="Times New Roman"/>
                <w:noProof w:val="0"/>
                <w:position w:val="8"/>
                <w:sz w:val="20"/>
                <w:szCs w:val="20"/>
                <w:lang w:val="es-ES_tradnl"/>
              </w:rPr>
              <w:t xml:space="preserve">curso.  Explicación del sílabo.  Explicación de las hojas de resumen.  Introducción al </w:t>
            </w:r>
            <w:r w:rsidRPr="00401DC0">
              <w:rPr>
                <w:rFonts w:ascii="Times New Roman" w:hAnsi="Times New Roman"/>
                <w:noProof w:val="0"/>
                <w:position w:val="8"/>
                <w:sz w:val="20"/>
                <w:szCs w:val="20"/>
                <w:lang w:val="es-ES_tradnl"/>
              </w:rPr>
              <w:t>profetismo en Israel y los profetas clásicos</w:t>
            </w:r>
          </w:p>
          <w:p w14:paraId="6320C057" w14:textId="77777777" w:rsidR="004B2295" w:rsidRPr="00401DC0" w:rsidRDefault="004B2295" w:rsidP="00401DC0">
            <w:pPr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</w:rPr>
            </w:pPr>
          </w:p>
        </w:tc>
        <w:tc>
          <w:tcPr>
            <w:tcW w:w="3259" w:type="dxa"/>
          </w:tcPr>
          <w:p w14:paraId="7A7FB7AC" w14:textId="77777777" w:rsidR="004B2295" w:rsidRPr="009E5734" w:rsidRDefault="004B2295" w:rsidP="00DD018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14:paraId="7BD4D9D3" w14:textId="77777777" w:rsidR="004B2295" w:rsidRPr="00187FB5" w:rsidRDefault="00187FB5" w:rsidP="00DD018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</w:rPr>
            </w:pPr>
            <w:r w:rsidRPr="00187FB5">
              <w:rPr>
                <w:rFonts w:eastAsia="Microsoft YaHei"/>
                <w:sz w:val="20"/>
                <w:szCs w:val="20"/>
              </w:rPr>
              <w:t>Guía de la clase.</w:t>
            </w:r>
          </w:p>
          <w:p w14:paraId="17551A1B" w14:textId="77777777" w:rsidR="00187FB5" w:rsidRPr="00187FB5" w:rsidRDefault="00187FB5" w:rsidP="00DD018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</w:rPr>
            </w:pPr>
            <w:r w:rsidRPr="00187FB5">
              <w:rPr>
                <w:rFonts w:eastAsia="Microsoft YaHei"/>
                <w:sz w:val="20"/>
                <w:szCs w:val="20"/>
              </w:rPr>
              <w:t>Sílabo.</w:t>
            </w:r>
          </w:p>
          <w:p w14:paraId="188EA110" w14:textId="77777777" w:rsidR="00187FB5" w:rsidRDefault="00187FB5" w:rsidP="00DD018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</w:rPr>
            </w:pPr>
            <w:r w:rsidRPr="00187FB5">
              <w:rPr>
                <w:rFonts w:eastAsia="Microsoft YaHei"/>
                <w:sz w:val="20"/>
                <w:szCs w:val="20"/>
              </w:rPr>
              <w:t>Una Biblia.</w:t>
            </w:r>
          </w:p>
          <w:p w14:paraId="10B63B2C" w14:textId="43A36608" w:rsidR="00187FB5" w:rsidRPr="009E5734" w:rsidRDefault="00187FB5" w:rsidP="00DD018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 w:val="20"/>
                <w:szCs w:val="20"/>
              </w:rPr>
              <w:t>Hojas de resumen.</w:t>
            </w:r>
          </w:p>
        </w:tc>
      </w:tr>
      <w:tr w:rsidR="004B2295" w:rsidRPr="009E5734" w14:paraId="5DA78EE2" w14:textId="77777777" w:rsidTr="00421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7BCF1392" w14:textId="2FB5797A" w:rsidR="004B2295" w:rsidRPr="00401DC0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 w:val="20"/>
                <w:szCs w:val="20"/>
              </w:rPr>
            </w:pPr>
            <w:r w:rsidRPr="00401DC0">
              <w:rPr>
                <w:rFonts w:eastAsia="Microsoft YaHei"/>
                <w:sz w:val="20"/>
                <w:szCs w:val="20"/>
              </w:rPr>
              <w:t>2</w:t>
            </w:r>
          </w:p>
        </w:tc>
        <w:tc>
          <w:tcPr>
            <w:tcW w:w="2946" w:type="dxa"/>
            <w:vAlign w:val="center"/>
          </w:tcPr>
          <w:p w14:paraId="7D878026" w14:textId="77777777" w:rsidR="00401DC0" w:rsidRPr="009945C9" w:rsidRDefault="00401DC0" w:rsidP="00401DC0">
            <w:pPr>
              <w:pStyle w:val="Style4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3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noProof w:val="0"/>
                <w:position w:val="8"/>
                <w:sz w:val="20"/>
                <w:szCs w:val="20"/>
                <w:lang w:val="es-ES_tradnl"/>
              </w:rPr>
            </w:pPr>
            <w:r w:rsidRPr="009945C9">
              <w:rPr>
                <w:rFonts w:ascii="Times New Roman" w:hAnsi="Times New Roman"/>
                <w:noProof w:val="0"/>
                <w:position w:val="8"/>
                <w:sz w:val="20"/>
                <w:szCs w:val="20"/>
                <w:lang w:val="es-ES_tradnl"/>
              </w:rPr>
              <w:t>Contexto histórico:  los profetas del octavo siglo a.C.;  Amós</w:t>
            </w:r>
          </w:p>
          <w:p w14:paraId="522EC265" w14:textId="77777777" w:rsidR="004B2295" w:rsidRPr="009945C9" w:rsidRDefault="004B2295" w:rsidP="00D95C0C">
            <w:pPr>
              <w:pStyle w:val="Prrafodelista"/>
              <w:ind w:left="36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3259" w:type="dxa"/>
          </w:tcPr>
          <w:p w14:paraId="4B170CEF" w14:textId="787948B3" w:rsidR="009945C9" w:rsidRPr="009945C9" w:rsidRDefault="009945C9" w:rsidP="009945C9">
            <w:pPr>
              <w:tabs>
                <w:tab w:val="left" w:pos="-9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0" w:lineRule="atLeast"/>
              <w:ind w:left="-1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945C9">
              <w:rPr>
                <w:sz w:val="20"/>
                <w:szCs w:val="20"/>
              </w:rPr>
              <w:t xml:space="preserve">Lectura:  </w:t>
            </w:r>
            <w:proofErr w:type="spellStart"/>
            <w:r w:rsidRPr="009945C9">
              <w:rPr>
                <w:sz w:val="20"/>
                <w:szCs w:val="20"/>
              </w:rPr>
              <w:t>Pott</w:t>
            </w:r>
            <w:proofErr w:type="spellEnd"/>
            <w:r w:rsidRPr="009945C9">
              <w:rPr>
                <w:sz w:val="20"/>
                <w:szCs w:val="20"/>
              </w:rPr>
              <w:t xml:space="preserve">, Jerónimo.  </w:t>
            </w:r>
            <w:r w:rsidRPr="009945C9">
              <w:rPr>
                <w:i/>
                <w:sz w:val="20"/>
                <w:szCs w:val="20"/>
              </w:rPr>
              <w:t>El Mensaje de los Profetas Menores, pp.</w:t>
            </w:r>
            <w:r w:rsidRPr="009945C9">
              <w:rPr>
                <w:color w:val="000000"/>
                <w:sz w:val="20"/>
                <w:szCs w:val="20"/>
              </w:rPr>
              <w:t xml:space="preserve"> 25-32.</w:t>
            </w:r>
            <w:r w:rsidRPr="009945C9">
              <w:rPr>
                <w:i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Lectura bíblica:  p. 2 de la Guía.</w:t>
            </w:r>
          </w:p>
          <w:p w14:paraId="69253E60" w14:textId="77777777" w:rsidR="009945C9" w:rsidRPr="009945C9" w:rsidRDefault="009945C9" w:rsidP="009A76CA">
            <w:pPr>
              <w:pStyle w:val="Style4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</w:pPr>
          </w:p>
          <w:p w14:paraId="54D6E568" w14:textId="426F79E5" w:rsidR="009945C9" w:rsidRPr="009945C9" w:rsidRDefault="009945C9" w:rsidP="009A76CA">
            <w:pPr>
              <w:pStyle w:val="Style4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</w:pPr>
            <w:r w:rsidRPr="009945C9">
              <w:rPr>
                <w:rFonts w:ascii="Times New Roman" w:hAnsi="Times New Roman"/>
                <w:i/>
                <w:noProof w:val="0"/>
                <w:sz w:val="20"/>
                <w:szCs w:val="20"/>
                <w:lang w:val="es-ES_tradnl"/>
              </w:rPr>
              <w:t>Hoja de resumen:</w:t>
            </w:r>
            <w:r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 xml:space="preserve">  Amós.</w:t>
            </w:r>
          </w:p>
          <w:p w14:paraId="7AD6A9B7" w14:textId="1465D751" w:rsidR="009A76CA" w:rsidRPr="00080F81" w:rsidRDefault="009A76CA" w:rsidP="009A76CA">
            <w:pPr>
              <w:pStyle w:val="Style4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noProof w:val="0"/>
                <w:sz w:val="18"/>
                <w:szCs w:val="18"/>
                <w:lang w:val="es-ES_tradnl"/>
              </w:rPr>
            </w:pPr>
            <w:r w:rsidRPr="00080F81">
              <w:rPr>
                <w:rFonts w:ascii="Times New Roman" w:hAnsi="Times New Roman"/>
                <w:noProof w:val="0"/>
                <w:sz w:val="18"/>
                <w:szCs w:val="18"/>
                <w:lang w:val="es-ES_tradnl"/>
              </w:rPr>
              <w:t>(Nota:  se entregará los resúmenes  de los  profetas según el cuadro de lecturas en la guía de la clase</w:t>
            </w:r>
            <w:r w:rsidR="008E21B5" w:rsidRPr="00080F81">
              <w:rPr>
                <w:rFonts w:ascii="Times New Roman" w:hAnsi="Times New Roman"/>
                <w:noProof w:val="0"/>
                <w:sz w:val="18"/>
                <w:szCs w:val="18"/>
                <w:lang w:val="es-ES_tradnl"/>
              </w:rPr>
              <w:t>, p. 2</w:t>
            </w:r>
            <w:r w:rsidRPr="00080F81">
              <w:rPr>
                <w:rFonts w:ascii="Times New Roman" w:hAnsi="Times New Roman"/>
                <w:noProof w:val="0"/>
                <w:sz w:val="18"/>
                <w:szCs w:val="18"/>
                <w:lang w:val="es-ES_tradnl"/>
              </w:rPr>
              <w:t>.  Si se entrega con una semana de atraso, se baja la nota por 50%.  NO se puede entregar ninguna hoja con más de una semana de atraso.)</w:t>
            </w:r>
          </w:p>
          <w:p w14:paraId="66E48E5B" w14:textId="77777777" w:rsidR="004B2295" w:rsidRPr="009945C9" w:rsidRDefault="004B2295" w:rsidP="009A76CA">
            <w:pPr>
              <w:pStyle w:val="Prrafodelista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3259" w:type="dxa"/>
          </w:tcPr>
          <w:p w14:paraId="017E5ED2" w14:textId="667E5378" w:rsidR="009945C9" w:rsidRPr="00E57A61" w:rsidRDefault="00187FB5" w:rsidP="009945C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0" w:lineRule="atLeast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  <w:szCs w:val="20"/>
                <w:lang w:val="es-ES_tradnl"/>
              </w:rPr>
              <w:t>Libro (c</w:t>
            </w:r>
            <w:r w:rsidR="005E4FE8">
              <w:rPr>
                <w:sz w:val="20"/>
                <w:szCs w:val="20"/>
                <w:lang w:val="es-ES_tradnl"/>
              </w:rPr>
              <w:t xml:space="preserve">opia o en PDF)  </w:t>
            </w:r>
            <w:proofErr w:type="spellStart"/>
            <w:r w:rsidR="009945C9" w:rsidRPr="00E57A61">
              <w:rPr>
                <w:sz w:val="20"/>
              </w:rPr>
              <w:t>Pott</w:t>
            </w:r>
            <w:proofErr w:type="spellEnd"/>
            <w:r w:rsidR="009945C9" w:rsidRPr="00E57A61">
              <w:rPr>
                <w:sz w:val="20"/>
              </w:rPr>
              <w:t xml:space="preserve">, Jerónimo.  </w:t>
            </w:r>
            <w:r w:rsidR="009945C9" w:rsidRPr="00E57A61">
              <w:rPr>
                <w:i/>
                <w:sz w:val="20"/>
              </w:rPr>
              <w:t>El Mensaje de los Profetas Menores</w:t>
            </w:r>
            <w:r w:rsidR="009945C9" w:rsidRPr="00E57A61">
              <w:rPr>
                <w:sz w:val="20"/>
              </w:rPr>
              <w:t xml:space="preserve">.  Grand Rapids, Subcomisión de Literatura Cristiana, </w:t>
            </w:r>
          </w:p>
          <w:p w14:paraId="68083DE8" w14:textId="77777777" w:rsidR="009945C9" w:rsidRDefault="009945C9" w:rsidP="009945C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E57A61">
              <w:rPr>
                <w:sz w:val="20"/>
              </w:rPr>
              <w:t xml:space="preserve">        1977.</w:t>
            </w:r>
          </w:p>
          <w:p w14:paraId="377823D7" w14:textId="1703B7CA" w:rsidR="009945C9" w:rsidRDefault="009945C9" w:rsidP="009945C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357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Una Biblia.</w:t>
            </w:r>
          </w:p>
          <w:p w14:paraId="49A412C5" w14:textId="3670DB78" w:rsidR="009945C9" w:rsidRDefault="009945C9" w:rsidP="009945C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357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Hoja de resumen.</w:t>
            </w:r>
          </w:p>
          <w:p w14:paraId="6E8E2156" w14:textId="25874AEB" w:rsidR="00187FB5" w:rsidRDefault="00187FB5" w:rsidP="009945C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357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Láminas:  mapas.</w:t>
            </w:r>
          </w:p>
          <w:p w14:paraId="5FE6E1FA" w14:textId="77777777" w:rsidR="009945C9" w:rsidRPr="00E57A61" w:rsidRDefault="009945C9" w:rsidP="009945C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357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  <w:p w14:paraId="693627F3" w14:textId="77777777" w:rsidR="00F3288D" w:rsidRPr="00D95C0C" w:rsidRDefault="00F3288D" w:rsidP="00D95C0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</w:rPr>
            </w:pPr>
          </w:p>
        </w:tc>
      </w:tr>
      <w:tr w:rsidR="004B2295" w:rsidRPr="009E5734" w14:paraId="16E2935B" w14:textId="77777777" w:rsidTr="004217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00216CBE" w14:textId="77777777"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3</w:t>
            </w:r>
          </w:p>
        </w:tc>
        <w:tc>
          <w:tcPr>
            <w:tcW w:w="2946" w:type="dxa"/>
            <w:vAlign w:val="center"/>
          </w:tcPr>
          <w:p w14:paraId="1D555312" w14:textId="16A49274" w:rsidR="004B2295" w:rsidRPr="00401DC0" w:rsidRDefault="00401DC0" w:rsidP="00401DC0">
            <w:pPr>
              <w:pStyle w:val="Prrafodelista"/>
              <w:spacing w:line="276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</w:rPr>
            </w:pPr>
            <w:r w:rsidRPr="00401DC0">
              <w:rPr>
                <w:position w:val="8"/>
                <w:sz w:val="20"/>
                <w:szCs w:val="20"/>
                <w:lang w:val="es-ES_tradnl"/>
              </w:rPr>
              <w:t>Oseas.  Introducción a Isaías</w:t>
            </w:r>
            <w:r w:rsidR="007179D8">
              <w:rPr>
                <w:position w:val="8"/>
                <w:sz w:val="20"/>
                <w:szCs w:val="20"/>
                <w:lang w:val="es-ES_tradnl"/>
              </w:rPr>
              <w:t xml:space="preserve"> (paternidad literaria)</w:t>
            </w:r>
            <w:r w:rsidRPr="00401DC0">
              <w:rPr>
                <w:position w:val="8"/>
                <w:sz w:val="20"/>
                <w:szCs w:val="20"/>
                <w:lang w:val="es-ES_tradnl"/>
              </w:rPr>
              <w:t xml:space="preserve">.  </w:t>
            </w:r>
          </w:p>
        </w:tc>
        <w:tc>
          <w:tcPr>
            <w:tcW w:w="3259" w:type="dxa"/>
          </w:tcPr>
          <w:p w14:paraId="65628EAE" w14:textId="77777777" w:rsidR="00996A04" w:rsidRPr="009945C9" w:rsidRDefault="00996A04" w:rsidP="00996A04">
            <w:pPr>
              <w:tabs>
                <w:tab w:val="left" w:pos="-9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0" w:lineRule="atLeast"/>
              <w:ind w:left="-1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945C9">
              <w:rPr>
                <w:sz w:val="20"/>
                <w:szCs w:val="20"/>
              </w:rPr>
              <w:t xml:space="preserve">Lectura:  </w:t>
            </w:r>
            <w:proofErr w:type="spellStart"/>
            <w:r w:rsidRPr="009945C9">
              <w:rPr>
                <w:sz w:val="20"/>
                <w:szCs w:val="20"/>
              </w:rPr>
              <w:t>Pott</w:t>
            </w:r>
            <w:proofErr w:type="spellEnd"/>
            <w:r w:rsidRPr="009945C9">
              <w:rPr>
                <w:sz w:val="20"/>
                <w:szCs w:val="20"/>
              </w:rPr>
              <w:t xml:space="preserve">, Jerónimo.  </w:t>
            </w:r>
            <w:r w:rsidRPr="009945C9">
              <w:rPr>
                <w:i/>
                <w:sz w:val="20"/>
                <w:szCs w:val="20"/>
              </w:rPr>
              <w:t>El Mensaje de los Profetas Menores, pp.</w:t>
            </w:r>
            <w:r w:rsidRPr="009945C9">
              <w:rPr>
                <w:color w:val="000000"/>
                <w:sz w:val="20"/>
                <w:szCs w:val="20"/>
              </w:rPr>
              <w:t xml:space="preserve"> 25-32.</w:t>
            </w:r>
            <w:r w:rsidRPr="009945C9">
              <w:rPr>
                <w:i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Lectura bíblica:  p. 2 de la Guía.</w:t>
            </w:r>
          </w:p>
          <w:p w14:paraId="11088394" w14:textId="77777777" w:rsidR="00996A04" w:rsidRPr="009945C9" w:rsidRDefault="00996A04" w:rsidP="00996A04">
            <w:pPr>
              <w:pStyle w:val="Style4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</w:pPr>
          </w:p>
          <w:p w14:paraId="0EAC7A7E" w14:textId="3D1CA863" w:rsidR="00996A04" w:rsidRPr="009945C9" w:rsidRDefault="00996A04" w:rsidP="00996A04">
            <w:pPr>
              <w:pStyle w:val="Style4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</w:pPr>
            <w:r w:rsidRPr="009945C9">
              <w:rPr>
                <w:rFonts w:ascii="Times New Roman" w:hAnsi="Times New Roman"/>
                <w:i/>
                <w:noProof w:val="0"/>
                <w:sz w:val="20"/>
                <w:szCs w:val="20"/>
                <w:lang w:val="es-ES_tradnl"/>
              </w:rPr>
              <w:t>Hoja de resumen:</w:t>
            </w:r>
            <w:r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 xml:space="preserve">  Oseas.</w:t>
            </w:r>
          </w:p>
          <w:p w14:paraId="6D60AD28" w14:textId="77777777" w:rsidR="004B2295" w:rsidRPr="00E95281" w:rsidRDefault="004B2295" w:rsidP="00D95C0C">
            <w:pPr>
              <w:pStyle w:val="Prrafodelista"/>
              <w:spacing w:line="276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14:paraId="0DB533D6" w14:textId="2C17C522" w:rsidR="00075866" w:rsidRDefault="005E4FE8" w:rsidP="0007586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0" w:lineRule="atLeast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  <w:szCs w:val="20"/>
                <w:lang w:val="es-ES_tradnl"/>
              </w:rPr>
              <w:t xml:space="preserve">Libro (copia o en PDF)  </w:t>
            </w:r>
            <w:proofErr w:type="spellStart"/>
            <w:r w:rsidR="00075866" w:rsidRPr="00E57A61">
              <w:rPr>
                <w:sz w:val="20"/>
              </w:rPr>
              <w:t>Pott</w:t>
            </w:r>
            <w:proofErr w:type="spellEnd"/>
            <w:r w:rsidR="00075866" w:rsidRPr="00E57A61">
              <w:rPr>
                <w:sz w:val="20"/>
              </w:rPr>
              <w:t xml:space="preserve">, Jerónimo.  </w:t>
            </w:r>
            <w:r w:rsidR="00075866" w:rsidRPr="00E57A61">
              <w:rPr>
                <w:i/>
                <w:sz w:val="20"/>
              </w:rPr>
              <w:t>El Mensaje de los Profetas Menores</w:t>
            </w:r>
            <w:r w:rsidR="00075866">
              <w:rPr>
                <w:sz w:val="20"/>
              </w:rPr>
              <w:t>.</w:t>
            </w:r>
          </w:p>
          <w:p w14:paraId="7B9251D6" w14:textId="77777777" w:rsidR="00075866" w:rsidRDefault="00075866" w:rsidP="0007586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357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Una Biblia.</w:t>
            </w:r>
          </w:p>
          <w:p w14:paraId="375A6851" w14:textId="77777777" w:rsidR="00075866" w:rsidRDefault="00075866" w:rsidP="0007586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357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Hoja de resumen.</w:t>
            </w:r>
          </w:p>
          <w:p w14:paraId="630D913A" w14:textId="77777777" w:rsidR="00187FB5" w:rsidRDefault="00187FB5" w:rsidP="00187FB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357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Láminas:  mapas.</w:t>
            </w:r>
          </w:p>
          <w:p w14:paraId="29209C01" w14:textId="77777777" w:rsidR="00187FB5" w:rsidRDefault="00187FB5" w:rsidP="0007586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357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  <w:p w14:paraId="30DFDB08" w14:textId="77777777" w:rsidR="004B2295" w:rsidRPr="00F3288D" w:rsidRDefault="004B2295" w:rsidP="00F3288D">
            <w:pPr>
              <w:spacing w:line="276" w:lineRule="auto"/>
              <w:ind w:left="36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4B2295" w:rsidRPr="009E5734" w14:paraId="5501154E" w14:textId="77777777" w:rsidTr="00421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gridSpan w:val="2"/>
            <w:vAlign w:val="center"/>
          </w:tcPr>
          <w:p w14:paraId="0D3BCE8C" w14:textId="77777777" w:rsidR="004B2295" w:rsidRPr="00633B8B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14:paraId="4A6F8516" w14:textId="77777777" w:rsidR="004B2295" w:rsidRPr="00633B8B" w:rsidRDefault="004B2295" w:rsidP="00AB682A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14:paraId="3351679F" w14:textId="77777777" w:rsidR="004B2295" w:rsidRPr="00633B8B" w:rsidRDefault="004B2295" w:rsidP="00BA706B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4B2295" w:rsidRPr="009E5734" w14:paraId="3E8953B1" w14:textId="77777777" w:rsidTr="004217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259B234F" w14:textId="77777777"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4</w:t>
            </w:r>
          </w:p>
        </w:tc>
        <w:tc>
          <w:tcPr>
            <w:tcW w:w="2946" w:type="dxa"/>
            <w:vAlign w:val="center"/>
          </w:tcPr>
          <w:p w14:paraId="4BA65C99" w14:textId="48FB68CC" w:rsidR="004B2295" w:rsidRPr="00E95281" w:rsidRDefault="00EF1778" w:rsidP="00EF1778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4611B9">
              <w:rPr>
                <w:position w:val="8"/>
                <w:sz w:val="22"/>
                <w:lang w:val="es-ES_tradnl"/>
              </w:rPr>
              <w:t xml:space="preserve">Isaías.  </w:t>
            </w:r>
          </w:p>
        </w:tc>
        <w:tc>
          <w:tcPr>
            <w:tcW w:w="3259" w:type="dxa"/>
          </w:tcPr>
          <w:p w14:paraId="7611B6EF" w14:textId="77777777" w:rsidR="004B2295" w:rsidRDefault="00BA706B" w:rsidP="00BA706B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A706B">
              <w:rPr>
                <w:sz w:val="20"/>
                <w:szCs w:val="20"/>
              </w:rPr>
              <w:t xml:space="preserve">Lectura: </w:t>
            </w:r>
            <w:proofErr w:type="spellStart"/>
            <w:r w:rsidRPr="00BA706B">
              <w:rPr>
                <w:sz w:val="20"/>
                <w:szCs w:val="20"/>
              </w:rPr>
              <w:t>Ellisen</w:t>
            </w:r>
            <w:proofErr w:type="spellEnd"/>
            <w:r w:rsidRPr="00BA706B">
              <w:rPr>
                <w:sz w:val="20"/>
                <w:szCs w:val="20"/>
              </w:rPr>
              <w:t xml:space="preserve">, Stanley. </w:t>
            </w:r>
            <w:r w:rsidRPr="00BA706B">
              <w:rPr>
                <w:i/>
                <w:sz w:val="20"/>
                <w:szCs w:val="20"/>
              </w:rPr>
              <w:t>Hacia el Conocimiento del AT</w:t>
            </w:r>
            <w:r w:rsidRPr="00BA706B">
              <w:rPr>
                <w:color w:val="000000"/>
                <w:sz w:val="20"/>
                <w:szCs w:val="20"/>
              </w:rPr>
              <w:t>, pp.  211-222</w:t>
            </w:r>
            <w:r w:rsidR="00455791">
              <w:rPr>
                <w:color w:val="000000"/>
                <w:sz w:val="20"/>
                <w:szCs w:val="20"/>
              </w:rPr>
              <w:t>.</w:t>
            </w:r>
          </w:p>
          <w:p w14:paraId="483B3DB0" w14:textId="4BD95415" w:rsidR="00455791" w:rsidRPr="00BA706B" w:rsidRDefault="00455791" w:rsidP="00BA706B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</w:rPr>
            </w:pPr>
            <w:r>
              <w:rPr>
                <w:sz w:val="20"/>
                <w:szCs w:val="20"/>
              </w:rPr>
              <w:t>Lectura bíblica:  p. 2 de la Guía.</w:t>
            </w:r>
          </w:p>
        </w:tc>
        <w:tc>
          <w:tcPr>
            <w:tcW w:w="3259" w:type="dxa"/>
          </w:tcPr>
          <w:p w14:paraId="7626CDD0" w14:textId="26F27DCC" w:rsidR="00BA706B" w:rsidRDefault="005E4FE8" w:rsidP="00BA706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  <w:szCs w:val="20"/>
                <w:lang w:val="es-ES_tradnl"/>
              </w:rPr>
              <w:t xml:space="preserve">Libro (copia o en PDF)  </w:t>
            </w:r>
            <w:proofErr w:type="spellStart"/>
            <w:r w:rsidR="00BA706B" w:rsidRPr="00E57A61">
              <w:rPr>
                <w:sz w:val="20"/>
              </w:rPr>
              <w:t>Ellisen</w:t>
            </w:r>
            <w:proofErr w:type="spellEnd"/>
            <w:r w:rsidR="00BA706B" w:rsidRPr="00E57A61">
              <w:rPr>
                <w:sz w:val="20"/>
              </w:rPr>
              <w:t xml:space="preserve">, Stanley. </w:t>
            </w:r>
            <w:r w:rsidR="00BA706B" w:rsidRPr="00E57A61">
              <w:rPr>
                <w:i/>
                <w:sz w:val="20"/>
              </w:rPr>
              <w:t xml:space="preserve">Hacia el Conocimiento del AT .  </w:t>
            </w:r>
            <w:r w:rsidR="00BA706B" w:rsidRPr="00E57A61">
              <w:rPr>
                <w:sz w:val="20"/>
              </w:rPr>
              <w:t>Miami,  Editorial Vida,  1990.</w:t>
            </w:r>
          </w:p>
          <w:p w14:paraId="6B7B7468" w14:textId="7A2D9E42" w:rsidR="00455791" w:rsidRPr="00E57A61" w:rsidRDefault="00455791" w:rsidP="00BA706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Una Biblia.</w:t>
            </w:r>
          </w:p>
          <w:p w14:paraId="23BA5631" w14:textId="77777777" w:rsidR="004B2295" w:rsidRPr="00784D3C" w:rsidRDefault="004B2295" w:rsidP="00784D3C">
            <w:pPr>
              <w:spacing w:line="276" w:lineRule="auto"/>
              <w:ind w:left="36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B65F07" w:rsidRPr="009E5734" w14:paraId="29653D3F" w14:textId="77777777" w:rsidTr="00421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31A1B610" w14:textId="20A3ED75" w:rsidR="00B65F07" w:rsidRPr="009E5734" w:rsidRDefault="00B65F07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</w:p>
        </w:tc>
        <w:tc>
          <w:tcPr>
            <w:tcW w:w="2946" w:type="dxa"/>
            <w:vAlign w:val="center"/>
          </w:tcPr>
          <w:p w14:paraId="23D24214" w14:textId="682EB228" w:rsidR="00B65F07" w:rsidRPr="00F610CB" w:rsidRDefault="00B65F07" w:rsidP="00EF1778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position w:val="8"/>
                <w:sz w:val="20"/>
                <w:szCs w:val="20"/>
                <w:lang w:val="es-ES_tradnl"/>
              </w:rPr>
            </w:pPr>
            <w:r w:rsidRPr="00F610CB">
              <w:rPr>
                <w:b/>
                <w:position w:val="8"/>
                <w:sz w:val="20"/>
                <w:szCs w:val="20"/>
                <w:lang w:val="es-ES_tradnl"/>
              </w:rPr>
              <w:t xml:space="preserve">Taller:  </w:t>
            </w:r>
            <w:r w:rsidRPr="00F610CB">
              <w:rPr>
                <w:b/>
                <w:i/>
                <w:position w:val="8"/>
                <w:sz w:val="20"/>
                <w:szCs w:val="20"/>
                <w:lang w:val="es-ES_tradnl"/>
              </w:rPr>
              <w:t>los cantos del Siervo en Isaías.</w:t>
            </w:r>
          </w:p>
        </w:tc>
        <w:tc>
          <w:tcPr>
            <w:tcW w:w="3259" w:type="dxa"/>
          </w:tcPr>
          <w:p w14:paraId="543DD0EE" w14:textId="56AF1607" w:rsidR="00B65F07" w:rsidRPr="00712771" w:rsidRDefault="00187FB5" w:rsidP="00187FB5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i/>
                <w:sz w:val="20"/>
                <w:szCs w:val="20"/>
              </w:rPr>
            </w:pPr>
            <w:r w:rsidRPr="00187FB5">
              <w:rPr>
                <w:rFonts w:eastAsia="Microsoft YaHei"/>
                <w:sz w:val="20"/>
                <w:szCs w:val="20"/>
              </w:rPr>
              <w:t>Estudio exegético de los cantos</w:t>
            </w:r>
            <w:r w:rsidR="00107926">
              <w:rPr>
                <w:rFonts w:eastAsia="Microsoft YaHei"/>
                <w:sz w:val="20"/>
                <w:szCs w:val="20"/>
              </w:rPr>
              <w:t xml:space="preserve"> del Siervo en Isaías</w:t>
            </w:r>
            <w:r w:rsidRPr="00187FB5">
              <w:rPr>
                <w:rFonts w:eastAsia="Microsoft YaHei"/>
                <w:sz w:val="20"/>
                <w:szCs w:val="20"/>
              </w:rPr>
              <w:t>.  Dinámica:  reflexión en grupos pequeños.</w:t>
            </w:r>
            <w:r>
              <w:rPr>
                <w:rFonts w:eastAsia="Microsoft YaHei"/>
                <w:sz w:val="20"/>
                <w:szCs w:val="20"/>
              </w:rPr>
              <w:t xml:space="preserve">  Tiempo de adoración:</w:t>
            </w:r>
            <w:r w:rsidR="00712771">
              <w:rPr>
                <w:rFonts w:eastAsia="Microsoft YaHei"/>
                <w:sz w:val="20"/>
                <w:szCs w:val="20"/>
              </w:rPr>
              <w:t xml:space="preserve">  </w:t>
            </w:r>
            <w:r w:rsidR="00712771">
              <w:rPr>
                <w:rFonts w:eastAsia="Microsoft YaHei"/>
                <w:i/>
                <w:sz w:val="20"/>
                <w:szCs w:val="20"/>
              </w:rPr>
              <w:t xml:space="preserve"> Preciosa Sangre.</w:t>
            </w:r>
          </w:p>
        </w:tc>
        <w:tc>
          <w:tcPr>
            <w:tcW w:w="3259" w:type="dxa"/>
          </w:tcPr>
          <w:p w14:paraId="4AABDE6E" w14:textId="77777777" w:rsidR="00B65F07" w:rsidRPr="00712771" w:rsidRDefault="00187FB5" w:rsidP="00712771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</w:rPr>
            </w:pPr>
            <w:r w:rsidRPr="00712771">
              <w:rPr>
                <w:rFonts w:eastAsia="Microsoft YaHei"/>
                <w:sz w:val="20"/>
                <w:szCs w:val="20"/>
              </w:rPr>
              <w:t>La guía de la clase.</w:t>
            </w:r>
          </w:p>
          <w:p w14:paraId="7898B2FE" w14:textId="77777777" w:rsidR="00187FB5" w:rsidRPr="00712771" w:rsidRDefault="00187FB5" w:rsidP="00712771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</w:rPr>
            </w:pPr>
            <w:r w:rsidRPr="00712771">
              <w:rPr>
                <w:rFonts w:eastAsia="Microsoft YaHei"/>
                <w:sz w:val="20"/>
                <w:szCs w:val="20"/>
              </w:rPr>
              <w:t>Una Biblia.</w:t>
            </w:r>
          </w:p>
          <w:p w14:paraId="6285283B" w14:textId="560CF8A6" w:rsidR="00187FB5" w:rsidRPr="00784D3C" w:rsidRDefault="00187FB5" w:rsidP="00784D3C">
            <w:pPr>
              <w:spacing w:line="276" w:lineRule="auto"/>
              <w:ind w:left="36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4B2295" w:rsidRPr="009E5734" w14:paraId="390D43BB" w14:textId="77777777" w:rsidTr="004217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355C887D" w14:textId="15179F94"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5</w:t>
            </w:r>
          </w:p>
        </w:tc>
        <w:tc>
          <w:tcPr>
            <w:tcW w:w="2946" w:type="dxa"/>
          </w:tcPr>
          <w:p w14:paraId="39ECFF6C" w14:textId="732669AD" w:rsidR="004B2295" w:rsidRPr="007169A5" w:rsidRDefault="00316563" w:rsidP="00316563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</w:rPr>
            </w:pPr>
            <w:r w:rsidRPr="007169A5">
              <w:rPr>
                <w:position w:val="8"/>
                <w:sz w:val="20"/>
                <w:szCs w:val="20"/>
                <w:lang w:val="es-ES_tradnl"/>
              </w:rPr>
              <w:t>Miqueas.</w:t>
            </w:r>
            <w:r w:rsidR="00E7208E">
              <w:rPr>
                <w:position w:val="8"/>
                <w:sz w:val="20"/>
                <w:szCs w:val="20"/>
                <w:lang w:val="es-ES_tradnl"/>
              </w:rPr>
              <w:t xml:space="preserve">  Explicación del Examen #1.</w:t>
            </w:r>
          </w:p>
        </w:tc>
        <w:tc>
          <w:tcPr>
            <w:tcW w:w="3259" w:type="dxa"/>
          </w:tcPr>
          <w:p w14:paraId="33A8E406" w14:textId="56F33B9C" w:rsidR="000F0018" w:rsidRPr="00E25182" w:rsidRDefault="00C03BDE" w:rsidP="0057631C">
            <w:pPr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E25182">
              <w:rPr>
                <w:sz w:val="20"/>
                <w:szCs w:val="20"/>
              </w:rPr>
              <w:t xml:space="preserve">Lectura: </w:t>
            </w:r>
            <w:proofErr w:type="spellStart"/>
            <w:r w:rsidR="000F0018" w:rsidRPr="00E25182">
              <w:rPr>
                <w:color w:val="000000"/>
                <w:sz w:val="20"/>
                <w:szCs w:val="20"/>
              </w:rPr>
              <w:t>Ellisen</w:t>
            </w:r>
            <w:proofErr w:type="spellEnd"/>
            <w:r w:rsidR="000F0018" w:rsidRPr="00E25182">
              <w:rPr>
                <w:color w:val="000000"/>
                <w:sz w:val="20"/>
                <w:szCs w:val="20"/>
              </w:rPr>
              <w:t xml:space="preserve">, </w:t>
            </w:r>
            <w:r w:rsidR="00665AF3" w:rsidRPr="00E25182">
              <w:rPr>
                <w:color w:val="000000"/>
                <w:sz w:val="20"/>
                <w:szCs w:val="20"/>
              </w:rPr>
              <w:t xml:space="preserve">pp. </w:t>
            </w:r>
            <w:r w:rsidR="000F0018" w:rsidRPr="00E25182">
              <w:rPr>
                <w:color w:val="000000"/>
                <w:sz w:val="20"/>
                <w:szCs w:val="20"/>
              </w:rPr>
              <w:t>222-225;</w:t>
            </w:r>
          </w:p>
          <w:p w14:paraId="01CA1D2D" w14:textId="4C42B918" w:rsidR="004B2295" w:rsidRPr="00E25182" w:rsidRDefault="000F0018" w:rsidP="0057631C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proofErr w:type="spellStart"/>
            <w:r w:rsidRPr="00E25182">
              <w:rPr>
                <w:color w:val="000000"/>
                <w:sz w:val="20"/>
                <w:szCs w:val="20"/>
              </w:rPr>
              <w:t>Pott</w:t>
            </w:r>
            <w:proofErr w:type="spellEnd"/>
            <w:r w:rsidRPr="00E25182">
              <w:rPr>
                <w:color w:val="000000"/>
                <w:sz w:val="20"/>
                <w:szCs w:val="20"/>
              </w:rPr>
              <w:t>,</w:t>
            </w:r>
            <w:r w:rsidR="00665AF3" w:rsidRPr="00E25182">
              <w:rPr>
                <w:color w:val="000000"/>
                <w:sz w:val="20"/>
                <w:szCs w:val="20"/>
              </w:rPr>
              <w:t xml:space="preserve"> pp.</w:t>
            </w:r>
            <w:r w:rsidRPr="00E25182">
              <w:rPr>
                <w:color w:val="000000"/>
                <w:sz w:val="20"/>
                <w:szCs w:val="20"/>
              </w:rPr>
              <w:t xml:space="preserve"> 46-58.</w:t>
            </w:r>
          </w:p>
          <w:p w14:paraId="41CE02B1" w14:textId="77777777" w:rsidR="00C03BDE" w:rsidRPr="00E25182" w:rsidRDefault="00C03BDE" w:rsidP="00C03BDE">
            <w:pPr>
              <w:spacing w:line="276" w:lineRule="auto"/>
              <w:ind w:left="89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  <w:p w14:paraId="174A14C0" w14:textId="748F3B50" w:rsidR="00C03BDE" w:rsidRPr="00E25182" w:rsidRDefault="00C03BDE" w:rsidP="00C03BDE">
            <w:pPr>
              <w:pStyle w:val="Style4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</w:pPr>
            <w:r w:rsidRPr="00E25182">
              <w:rPr>
                <w:rFonts w:ascii="Times New Roman" w:hAnsi="Times New Roman"/>
                <w:i/>
                <w:noProof w:val="0"/>
                <w:sz w:val="20"/>
                <w:szCs w:val="20"/>
                <w:lang w:val="es-ES_tradnl"/>
              </w:rPr>
              <w:t>Hojas de resumen:</w:t>
            </w:r>
            <w:r w:rsidRPr="00E25182"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 xml:space="preserve">  Isaías y Miqueas.</w:t>
            </w:r>
          </w:p>
          <w:p w14:paraId="540FAE2C" w14:textId="71408614" w:rsidR="00C03BDE" w:rsidRPr="00E25182" w:rsidRDefault="00C03BDE" w:rsidP="00C03BDE">
            <w:pPr>
              <w:spacing w:line="276" w:lineRule="auto"/>
              <w:ind w:left="89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</w:rPr>
            </w:pPr>
          </w:p>
        </w:tc>
        <w:tc>
          <w:tcPr>
            <w:tcW w:w="3259" w:type="dxa"/>
            <w:vAlign w:val="center"/>
          </w:tcPr>
          <w:p w14:paraId="0156B888" w14:textId="47D9F338" w:rsidR="00C03BDE" w:rsidRDefault="005E4FE8" w:rsidP="00C03BD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0" w:lineRule="atLeast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  <w:szCs w:val="20"/>
                <w:lang w:val="es-ES_tradnl"/>
              </w:rPr>
              <w:lastRenderedPageBreak/>
              <w:t xml:space="preserve">Libros (copia o en PDF)  </w:t>
            </w:r>
            <w:proofErr w:type="spellStart"/>
            <w:r w:rsidR="00C03BDE" w:rsidRPr="00E57A61">
              <w:rPr>
                <w:sz w:val="20"/>
              </w:rPr>
              <w:t>Pott</w:t>
            </w:r>
            <w:proofErr w:type="spellEnd"/>
            <w:r w:rsidR="00C03BDE" w:rsidRPr="00E57A61">
              <w:rPr>
                <w:sz w:val="20"/>
              </w:rPr>
              <w:t xml:space="preserve">, Jerónimo.  </w:t>
            </w:r>
            <w:r w:rsidR="00C03BDE" w:rsidRPr="00E57A61">
              <w:rPr>
                <w:i/>
                <w:sz w:val="20"/>
              </w:rPr>
              <w:t xml:space="preserve">El Mensaje de los </w:t>
            </w:r>
            <w:r w:rsidR="00C03BDE" w:rsidRPr="00E57A61">
              <w:rPr>
                <w:i/>
                <w:sz w:val="20"/>
              </w:rPr>
              <w:lastRenderedPageBreak/>
              <w:t>Profetas Menores</w:t>
            </w:r>
            <w:r w:rsidR="00C03BDE">
              <w:rPr>
                <w:sz w:val="20"/>
              </w:rPr>
              <w:t>.</w:t>
            </w:r>
          </w:p>
          <w:p w14:paraId="06AD2384" w14:textId="3B3833B4" w:rsidR="00C03BDE" w:rsidRDefault="00C03BDE" w:rsidP="00C03BD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0" w:lineRule="atLeast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spellStart"/>
            <w:r w:rsidRPr="00E57A61">
              <w:rPr>
                <w:sz w:val="20"/>
              </w:rPr>
              <w:t>Ellisen</w:t>
            </w:r>
            <w:proofErr w:type="spellEnd"/>
            <w:r w:rsidRPr="00E57A61">
              <w:rPr>
                <w:sz w:val="20"/>
              </w:rPr>
              <w:t xml:space="preserve">, Stanley. </w:t>
            </w:r>
            <w:r w:rsidRPr="00E57A61">
              <w:rPr>
                <w:i/>
                <w:sz w:val="20"/>
              </w:rPr>
              <w:t>Hacia el Conocimiento del AT</w:t>
            </w:r>
          </w:p>
          <w:p w14:paraId="76F1EB15" w14:textId="77777777" w:rsidR="00C03BDE" w:rsidRDefault="00C03BDE" w:rsidP="00C03BD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357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Una Biblia.</w:t>
            </w:r>
          </w:p>
          <w:p w14:paraId="39D46EE1" w14:textId="25AE827C" w:rsidR="00C03BDE" w:rsidRDefault="00C03BDE" w:rsidP="00C03BD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357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Hojas de resumen.</w:t>
            </w:r>
          </w:p>
          <w:p w14:paraId="7899A2F3" w14:textId="77777777" w:rsidR="004B2295" w:rsidRDefault="004B2295" w:rsidP="00C90E0A">
            <w:pPr>
              <w:pStyle w:val="Prrafodelista"/>
              <w:spacing w:line="276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4B2295" w:rsidRPr="009E5734" w14:paraId="209A9AA1" w14:textId="77777777" w:rsidTr="00421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gridSpan w:val="2"/>
            <w:vAlign w:val="center"/>
          </w:tcPr>
          <w:p w14:paraId="4CEC35B9" w14:textId="77777777" w:rsidR="004B2295" w:rsidRPr="00F25B97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 w:val="20"/>
                <w:szCs w:val="20"/>
              </w:rPr>
            </w:pPr>
          </w:p>
        </w:tc>
        <w:tc>
          <w:tcPr>
            <w:tcW w:w="3259" w:type="dxa"/>
          </w:tcPr>
          <w:p w14:paraId="1CD5DD6A" w14:textId="77777777" w:rsidR="004B2295" w:rsidRPr="00E25182" w:rsidRDefault="004B2295" w:rsidP="00AB682A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</w:rPr>
            </w:pPr>
          </w:p>
        </w:tc>
        <w:tc>
          <w:tcPr>
            <w:tcW w:w="3259" w:type="dxa"/>
          </w:tcPr>
          <w:p w14:paraId="539BF1DD" w14:textId="77777777" w:rsidR="004B2295" w:rsidRPr="00633B8B" w:rsidRDefault="004B2295" w:rsidP="00AB682A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4B2295" w:rsidRPr="009E5734" w14:paraId="4C91B5C7" w14:textId="77777777" w:rsidTr="004217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662AE92E" w14:textId="77777777" w:rsidR="004B2295" w:rsidRPr="00F25B97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 w:val="20"/>
                <w:szCs w:val="20"/>
              </w:rPr>
            </w:pPr>
            <w:r w:rsidRPr="00F25B97">
              <w:rPr>
                <w:rFonts w:eastAsia="Microsoft YaHei"/>
                <w:sz w:val="20"/>
                <w:szCs w:val="20"/>
              </w:rPr>
              <w:t>6</w:t>
            </w:r>
          </w:p>
        </w:tc>
        <w:tc>
          <w:tcPr>
            <w:tcW w:w="2946" w:type="dxa"/>
          </w:tcPr>
          <w:p w14:paraId="1740699F" w14:textId="00F4CC83" w:rsidR="004B2295" w:rsidRPr="00F25B97" w:rsidRDefault="007169A5" w:rsidP="007169A5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</w:rPr>
            </w:pPr>
            <w:r w:rsidRPr="00F25B97">
              <w:rPr>
                <w:position w:val="8"/>
                <w:sz w:val="20"/>
                <w:szCs w:val="20"/>
                <w:lang w:val="es-ES_tradnl"/>
              </w:rPr>
              <w:t>Abdías, Jonás, y Joel.</w:t>
            </w:r>
          </w:p>
        </w:tc>
        <w:tc>
          <w:tcPr>
            <w:tcW w:w="3259" w:type="dxa"/>
          </w:tcPr>
          <w:p w14:paraId="553A6C0C" w14:textId="77777777" w:rsidR="00D52632" w:rsidRPr="00E25182" w:rsidRDefault="00665AF3" w:rsidP="00D95C0C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E25182">
              <w:rPr>
                <w:sz w:val="20"/>
                <w:szCs w:val="20"/>
              </w:rPr>
              <w:t xml:space="preserve">Lectura:  </w:t>
            </w:r>
            <w:proofErr w:type="spellStart"/>
            <w:r w:rsidRPr="00E25182">
              <w:rPr>
                <w:color w:val="000000"/>
                <w:sz w:val="20"/>
                <w:szCs w:val="20"/>
              </w:rPr>
              <w:t>Pott</w:t>
            </w:r>
            <w:proofErr w:type="spellEnd"/>
            <w:r w:rsidRPr="00E25182">
              <w:rPr>
                <w:color w:val="000000"/>
                <w:sz w:val="20"/>
                <w:szCs w:val="20"/>
              </w:rPr>
              <w:t>, pp. 20-24; 35-45</w:t>
            </w:r>
          </w:p>
          <w:p w14:paraId="3D4FEDF6" w14:textId="4B4AAE6E" w:rsidR="00E25182" w:rsidRPr="005C00FB" w:rsidRDefault="00E25182" w:rsidP="00E25182">
            <w:pPr>
              <w:pStyle w:val="Style4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</w:pPr>
            <w:r w:rsidRPr="005C00FB">
              <w:rPr>
                <w:rFonts w:ascii="Times New Roman" w:hAnsi="Times New Roman"/>
                <w:i/>
                <w:noProof w:val="0"/>
                <w:sz w:val="20"/>
                <w:szCs w:val="20"/>
                <w:lang w:val="es-ES_tradnl"/>
              </w:rPr>
              <w:t>Hojas de resumen:</w:t>
            </w:r>
            <w:r w:rsidRPr="005C00FB"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 xml:space="preserve">  </w:t>
            </w:r>
            <w:r w:rsidRPr="005C00FB">
              <w:rPr>
                <w:rFonts w:ascii="Times New Roman" w:hAnsi="Times New Roman"/>
                <w:sz w:val="20"/>
                <w:szCs w:val="20"/>
                <w:lang w:val="es-ES_tradnl"/>
              </w:rPr>
              <w:t>Abdías, Jonás, y Joel</w:t>
            </w:r>
            <w:r w:rsidRPr="005C00FB"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>.</w:t>
            </w:r>
          </w:p>
          <w:p w14:paraId="1D20BF6C" w14:textId="6ACD0986" w:rsidR="00E25182" w:rsidRPr="00E25182" w:rsidRDefault="00E25182" w:rsidP="00D95C0C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</w:rPr>
            </w:pPr>
          </w:p>
        </w:tc>
        <w:tc>
          <w:tcPr>
            <w:tcW w:w="3259" w:type="dxa"/>
            <w:vAlign w:val="center"/>
          </w:tcPr>
          <w:p w14:paraId="6DC2917E" w14:textId="0F5484F6" w:rsidR="00A15567" w:rsidRDefault="005E4FE8" w:rsidP="00A1556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0" w:lineRule="atLeast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  <w:szCs w:val="20"/>
                <w:lang w:val="es-ES_tradnl"/>
              </w:rPr>
              <w:t xml:space="preserve">Libro (copia o en PDF)  </w:t>
            </w:r>
            <w:proofErr w:type="spellStart"/>
            <w:r w:rsidR="00A15567" w:rsidRPr="00E57A61">
              <w:rPr>
                <w:sz w:val="20"/>
              </w:rPr>
              <w:t>Pott</w:t>
            </w:r>
            <w:proofErr w:type="spellEnd"/>
            <w:r w:rsidR="00A15567" w:rsidRPr="00E57A61">
              <w:rPr>
                <w:sz w:val="20"/>
              </w:rPr>
              <w:t xml:space="preserve">, Jerónimo.  </w:t>
            </w:r>
            <w:r w:rsidR="00A15567" w:rsidRPr="00E57A61">
              <w:rPr>
                <w:i/>
                <w:sz w:val="20"/>
              </w:rPr>
              <w:t>El Mensaje de los Profetas Menores</w:t>
            </w:r>
            <w:r w:rsidR="00A15567">
              <w:rPr>
                <w:sz w:val="20"/>
              </w:rPr>
              <w:t>.</w:t>
            </w:r>
          </w:p>
          <w:p w14:paraId="312393FB" w14:textId="77777777" w:rsidR="00A15567" w:rsidRDefault="00A15567" w:rsidP="00A1556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357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Una Biblia.</w:t>
            </w:r>
          </w:p>
          <w:p w14:paraId="3CF0E0F2" w14:textId="77777777" w:rsidR="00A15567" w:rsidRDefault="00A15567" w:rsidP="00A1556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357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Hojas de resumen.</w:t>
            </w:r>
          </w:p>
          <w:p w14:paraId="0F3B8E56" w14:textId="2FFD6581" w:rsidR="00107926" w:rsidRDefault="00107926" w:rsidP="00A1556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357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Láminas.</w:t>
            </w:r>
          </w:p>
          <w:p w14:paraId="0C5C50BA" w14:textId="77777777" w:rsidR="004B2295" w:rsidRDefault="004B2295" w:rsidP="00C90E0A">
            <w:pPr>
              <w:pStyle w:val="Prrafodelista"/>
              <w:spacing w:line="276" w:lineRule="auto"/>
              <w:ind w:left="36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4B2295" w:rsidRPr="009E5734" w14:paraId="45F20DB9" w14:textId="77777777" w:rsidTr="00421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0CF774B4" w14:textId="77777777" w:rsidR="004B2295" w:rsidRPr="00F25B97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 w:val="20"/>
                <w:szCs w:val="20"/>
              </w:rPr>
            </w:pPr>
            <w:r w:rsidRPr="00F25B97">
              <w:rPr>
                <w:rFonts w:eastAsia="Microsoft YaHei"/>
                <w:sz w:val="20"/>
                <w:szCs w:val="20"/>
              </w:rPr>
              <w:t>7</w:t>
            </w:r>
          </w:p>
        </w:tc>
        <w:tc>
          <w:tcPr>
            <w:tcW w:w="2946" w:type="dxa"/>
          </w:tcPr>
          <w:p w14:paraId="0C44D5F7" w14:textId="6745FD06" w:rsidR="004B2295" w:rsidRPr="00F25B97" w:rsidRDefault="007169A5" w:rsidP="007169A5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</w:rPr>
            </w:pPr>
            <w:r w:rsidRPr="00F25B97">
              <w:rPr>
                <w:position w:val="8"/>
                <w:sz w:val="20"/>
                <w:szCs w:val="20"/>
                <w:lang w:val="es-ES_tradnl"/>
              </w:rPr>
              <w:t>Examen #1.   Contexto histórico:  los profetas del séptimo siglo a.C.</w:t>
            </w:r>
          </w:p>
        </w:tc>
        <w:tc>
          <w:tcPr>
            <w:tcW w:w="3259" w:type="dxa"/>
          </w:tcPr>
          <w:p w14:paraId="56AB0B29" w14:textId="77777777" w:rsidR="00107926" w:rsidRPr="00107926" w:rsidRDefault="00107926" w:rsidP="00107926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</w:rPr>
            </w:pPr>
            <w:r w:rsidRPr="00107926">
              <w:rPr>
                <w:rFonts w:eastAsia="Microsoft YaHei"/>
                <w:sz w:val="20"/>
                <w:szCs w:val="20"/>
              </w:rPr>
              <w:t xml:space="preserve">Examen.  </w:t>
            </w:r>
          </w:p>
          <w:p w14:paraId="47D11D87" w14:textId="4C16BC7E" w:rsidR="004B2295" w:rsidRPr="00BB6BB5" w:rsidRDefault="00107926" w:rsidP="00107926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107926">
              <w:rPr>
                <w:rFonts w:eastAsia="Microsoft YaHei"/>
                <w:sz w:val="20"/>
                <w:szCs w:val="20"/>
              </w:rPr>
              <w:t>Clase:  la cultura del Imperio Asirio.</w:t>
            </w:r>
          </w:p>
        </w:tc>
        <w:tc>
          <w:tcPr>
            <w:tcW w:w="3259" w:type="dxa"/>
            <w:vAlign w:val="center"/>
          </w:tcPr>
          <w:p w14:paraId="3C6691BF" w14:textId="04E3ACCD" w:rsidR="004B2295" w:rsidRPr="00BB6BB5" w:rsidRDefault="00107926" w:rsidP="00107926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107926">
              <w:rPr>
                <w:rFonts w:eastAsia="Microsoft YaHei"/>
                <w:sz w:val="20"/>
                <w:szCs w:val="20"/>
              </w:rPr>
              <w:t>La guía de la clase.  Diapositivas de arte asiria</w:t>
            </w:r>
            <w:r>
              <w:rPr>
                <w:rFonts w:eastAsia="Microsoft YaHei"/>
                <w:sz w:val="20"/>
                <w:szCs w:val="20"/>
              </w:rPr>
              <w:t xml:space="preserve"> (también de Babilonia y Persia)</w:t>
            </w:r>
            <w:r>
              <w:rPr>
                <w:rFonts w:eastAsia="Microsoft YaHei"/>
                <w:szCs w:val="24"/>
              </w:rPr>
              <w:t>.</w:t>
            </w:r>
          </w:p>
        </w:tc>
      </w:tr>
      <w:tr w:rsidR="004B2295" w:rsidRPr="009E5734" w14:paraId="05398022" w14:textId="77777777" w:rsidTr="004217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gridSpan w:val="2"/>
            <w:vAlign w:val="center"/>
          </w:tcPr>
          <w:p w14:paraId="72055B07" w14:textId="77777777" w:rsidR="004B2295" w:rsidRPr="00F25B97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 w:val="20"/>
                <w:szCs w:val="20"/>
              </w:rPr>
            </w:pPr>
          </w:p>
        </w:tc>
        <w:tc>
          <w:tcPr>
            <w:tcW w:w="3259" w:type="dxa"/>
          </w:tcPr>
          <w:p w14:paraId="5282202A" w14:textId="77777777" w:rsidR="004B2295" w:rsidRPr="00633B8B" w:rsidRDefault="004B2295" w:rsidP="00AB682A">
            <w:pPr>
              <w:spacing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14:paraId="6518D894" w14:textId="77777777" w:rsidR="004B2295" w:rsidRPr="00633B8B" w:rsidRDefault="004B2295" w:rsidP="00AB682A">
            <w:pPr>
              <w:spacing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4B2295" w:rsidRPr="009E5734" w14:paraId="7E72BFD8" w14:textId="77777777" w:rsidTr="00421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09F54E14" w14:textId="77777777" w:rsidR="004B2295" w:rsidRPr="00F25B97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 w:val="20"/>
                <w:szCs w:val="20"/>
              </w:rPr>
            </w:pPr>
            <w:r w:rsidRPr="00F25B97">
              <w:rPr>
                <w:rFonts w:eastAsia="Microsoft YaHei"/>
                <w:sz w:val="20"/>
                <w:szCs w:val="20"/>
              </w:rPr>
              <w:t>8</w:t>
            </w:r>
          </w:p>
        </w:tc>
        <w:tc>
          <w:tcPr>
            <w:tcW w:w="2946" w:type="dxa"/>
            <w:vAlign w:val="center"/>
          </w:tcPr>
          <w:p w14:paraId="22C111CF" w14:textId="5246D221" w:rsidR="004B2295" w:rsidRPr="007F26E8" w:rsidRDefault="00187AAF" w:rsidP="00187AAF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</w:rPr>
            </w:pPr>
            <w:proofErr w:type="spellStart"/>
            <w:r w:rsidRPr="007F26E8">
              <w:rPr>
                <w:position w:val="8"/>
                <w:sz w:val="20"/>
                <w:szCs w:val="20"/>
                <w:lang w:val="es-ES_tradnl"/>
              </w:rPr>
              <w:t>Nahum</w:t>
            </w:r>
            <w:proofErr w:type="spellEnd"/>
            <w:r w:rsidRPr="007F26E8">
              <w:rPr>
                <w:position w:val="8"/>
                <w:sz w:val="20"/>
                <w:szCs w:val="20"/>
                <w:lang w:val="es-ES_tradnl"/>
              </w:rPr>
              <w:t xml:space="preserve"> y  Habacuc.</w:t>
            </w:r>
          </w:p>
        </w:tc>
        <w:tc>
          <w:tcPr>
            <w:tcW w:w="3259" w:type="dxa"/>
          </w:tcPr>
          <w:p w14:paraId="3C92594F" w14:textId="77777777" w:rsidR="00440B18" w:rsidRDefault="00A455E6" w:rsidP="00A455E6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A455E6">
              <w:rPr>
                <w:sz w:val="20"/>
                <w:szCs w:val="20"/>
              </w:rPr>
              <w:t xml:space="preserve">Lectura:  </w:t>
            </w:r>
            <w:proofErr w:type="spellStart"/>
            <w:r w:rsidRPr="00A455E6">
              <w:rPr>
                <w:color w:val="000000"/>
                <w:sz w:val="20"/>
                <w:szCs w:val="20"/>
              </w:rPr>
              <w:t>Pott</w:t>
            </w:r>
            <w:proofErr w:type="spellEnd"/>
            <w:r w:rsidRPr="00A455E6">
              <w:rPr>
                <w:color w:val="000000"/>
                <w:sz w:val="20"/>
                <w:szCs w:val="20"/>
              </w:rPr>
              <w:t>, pp. 59-75.</w:t>
            </w:r>
          </w:p>
          <w:p w14:paraId="63D5030C" w14:textId="3EA652E1" w:rsidR="00A455E6" w:rsidRPr="00A455E6" w:rsidRDefault="00A455E6" w:rsidP="00A455E6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</w:rPr>
            </w:pPr>
            <w:r w:rsidRPr="005C00FB">
              <w:rPr>
                <w:i/>
                <w:sz w:val="20"/>
                <w:szCs w:val="20"/>
                <w:lang w:val="es-ES_tradnl"/>
              </w:rPr>
              <w:t>Hojas de resumen:</w:t>
            </w:r>
            <w:r w:rsidRPr="005C00FB">
              <w:rPr>
                <w:sz w:val="20"/>
                <w:szCs w:val="20"/>
                <w:lang w:val="es-ES_tradnl"/>
              </w:rPr>
              <w:t xml:space="preserve">  </w:t>
            </w:r>
            <w:proofErr w:type="spellStart"/>
            <w:r>
              <w:rPr>
                <w:sz w:val="20"/>
                <w:szCs w:val="20"/>
                <w:lang w:val="es-ES_tradnl"/>
              </w:rPr>
              <w:t>Nahum</w:t>
            </w:r>
            <w:proofErr w:type="spellEnd"/>
            <w:r>
              <w:rPr>
                <w:sz w:val="20"/>
                <w:szCs w:val="20"/>
                <w:lang w:val="es-ES_tradnl"/>
              </w:rPr>
              <w:t xml:space="preserve"> y Habacuc.</w:t>
            </w:r>
          </w:p>
        </w:tc>
        <w:tc>
          <w:tcPr>
            <w:tcW w:w="3259" w:type="dxa"/>
          </w:tcPr>
          <w:p w14:paraId="0A72AD29" w14:textId="77777777" w:rsidR="009D0A50" w:rsidRDefault="00B83767" w:rsidP="009D0A5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0" w:lineRule="atLeast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  <w:szCs w:val="20"/>
                <w:lang w:val="es-ES_tradnl"/>
              </w:rPr>
              <w:t xml:space="preserve">Libro (copia o en PDF)  </w:t>
            </w:r>
            <w:proofErr w:type="spellStart"/>
            <w:r w:rsidR="009D0A50" w:rsidRPr="00E57A61">
              <w:rPr>
                <w:sz w:val="20"/>
              </w:rPr>
              <w:t>Pott</w:t>
            </w:r>
            <w:proofErr w:type="spellEnd"/>
            <w:r w:rsidR="009D0A50" w:rsidRPr="00E57A61">
              <w:rPr>
                <w:sz w:val="20"/>
              </w:rPr>
              <w:t xml:space="preserve">, Jerónimo.  </w:t>
            </w:r>
            <w:r w:rsidR="009D0A50" w:rsidRPr="00E57A61">
              <w:rPr>
                <w:i/>
                <w:sz w:val="20"/>
              </w:rPr>
              <w:t>El Mensaje de los Profetas Menores</w:t>
            </w:r>
            <w:r w:rsidR="009D0A50">
              <w:rPr>
                <w:sz w:val="20"/>
              </w:rPr>
              <w:t>.</w:t>
            </w:r>
          </w:p>
          <w:p w14:paraId="6C69ACCC" w14:textId="77777777" w:rsidR="009D0A50" w:rsidRDefault="009D0A50" w:rsidP="009D0A5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357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Una Biblia.</w:t>
            </w:r>
          </w:p>
          <w:p w14:paraId="66DDB835" w14:textId="62F0ADF5" w:rsidR="009D0A50" w:rsidRDefault="009D0A50" w:rsidP="009D0A5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357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Hojas de resumen</w:t>
            </w:r>
          </w:p>
          <w:p w14:paraId="6FC34FF0" w14:textId="0CA6F6BF" w:rsidR="00E82621" w:rsidRDefault="00E82621" w:rsidP="009D0A5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357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Láminas:  mapas.</w:t>
            </w:r>
          </w:p>
          <w:p w14:paraId="7DE2BCD2" w14:textId="3C28FCCC" w:rsidR="004B2295" w:rsidRPr="00BB6BB5" w:rsidRDefault="004B2295" w:rsidP="00DD018D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4B2295" w:rsidRPr="009E5734" w14:paraId="42B5591A" w14:textId="77777777" w:rsidTr="004217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1336AF8B" w14:textId="77777777"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9</w:t>
            </w:r>
          </w:p>
        </w:tc>
        <w:tc>
          <w:tcPr>
            <w:tcW w:w="2946" w:type="dxa"/>
            <w:vAlign w:val="center"/>
          </w:tcPr>
          <w:p w14:paraId="33F91487" w14:textId="7F09EDE3" w:rsidR="004B2295" w:rsidRPr="007F26E8" w:rsidRDefault="007F26E8" w:rsidP="007F26E8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</w:rPr>
            </w:pPr>
            <w:r w:rsidRPr="007F26E8">
              <w:rPr>
                <w:position w:val="8"/>
                <w:sz w:val="20"/>
                <w:szCs w:val="20"/>
                <w:lang w:val="es-ES_tradnl"/>
              </w:rPr>
              <w:t>Sofonías.  Introducción a Jeremías.</w:t>
            </w:r>
          </w:p>
        </w:tc>
        <w:tc>
          <w:tcPr>
            <w:tcW w:w="3259" w:type="dxa"/>
          </w:tcPr>
          <w:p w14:paraId="5E163451" w14:textId="77777777" w:rsidR="00440B18" w:rsidRPr="003D4D6A" w:rsidRDefault="004C2881" w:rsidP="004C2881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D4D6A">
              <w:rPr>
                <w:sz w:val="20"/>
                <w:szCs w:val="20"/>
              </w:rPr>
              <w:t xml:space="preserve">Lectura:  </w:t>
            </w:r>
            <w:proofErr w:type="spellStart"/>
            <w:r w:rsidRPr="003D4D6A">
              <w:rPr>
                <w:color w:val="000000"/>
                <w:sz w:val="20"/>
                <w:szCs w:val="20"/>
              </w:rPr>
              <w:t>Pott</w:t>
            </w:r>
            <w:proofErr w:type="spellEnd"/>
            <w:r w:rsidRPr="003D4D6A">
              <w:rPr>
                <w:color w:val="000000"/>
                <w:sz w:val="20"/>
                <w:szCs w:val="20"/>
              </w:rPr>
              <w:t>, pp. 76-80.</w:t>
            </w:r>
          </w:p>
          <w:p w14:paraId="75955F3F" w14:textId="184A82C3" w:rsidR="004C2881" w:rsidRPr="003D4D6A" w:rsidRDefault="004C2881" w:rsidP="004C2881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</w:rPr>
            </w:pPr>
            <w:r w:rsidRPr="003D4D6A">
              <w:rPr>
                <w:i/>
                <w:sz w:val="20"/>
                <w:szCs w:val="20"/>
                <w:lang w:val="es-ES_tradnl"/>
              </w:rPr>
              <w:t>Hoja de resumen:</w:t>
            </w:r>
            <w:r w:rsidRPr="003D4D6A">
              <w:rPr>
                <w:sz w:val="20"/>
                <w:szCs w:val="20"/>
                <w:lang w:val="es-ES_tradnl"/>
              </w:rPr>
              <w:t xml:space="preserve">  Sofonías.</w:t>
            </w:r>
          </w:p>
        </w:tc>
        <w:tc>
          <w:tcPr>
            <w:tcW w:w="3259" w:type="dxa"/>
            <w:vAlign w:val="center"/>
          </w:tcPr>
          <w:p w14:paraId="34CE3B2E" w14:textId="77777777" w:rsidR="004C2881" w:rsidRDefault="004C2881" w:rsidP="004C2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0" w:lineRule="atLeast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  <w:szCs w:val="20"/>
                <w:lang w:val="es-ES_tradnl"/>
              </w:rPr>
              <w:t xml:space="preserve">Libro (copia o en PDF)  </w:t>
            </w:r>
            <w:proofErr w:type="spellStart"/>
            <w:r w:rsidRPr="00E57A61">
              <w:rPr>
                <w:sz w:val="20"/>
              </w:rPr>
              <w:t>Pott</w:t>
            </w:r>
            <w:proofErr w:type="spellEnd"/>
            <w:r w:rsidRPr="00E57A61">
              <w:rPr>
                <w:sz w:val="20"/>
              </w:rPr>
              <w:t xml:space="preserve">, Jerónimo.  </w:t>
            </w:r>
            <w:r w:rsidRPr="00E57A61">
              <w:rPr>
                <w:i/>
                <w:sz w:val="20"/>
              </w:rPr>
              <w:t>El Mensaje de los Profetas Menores</w:t>
            </w:r>
            <w:r>
              <w:rPr>
                <w:sz w:val="20"/>
              </w:rPr>
              <w:t>.</w:t>
            </w:r>
          </w:p>
          <w:p w14:paraId="66C11798" w14:textId="77777777" w:rsidR="004C2881" w:rsidRDefault="004C2881" w:rsidP="004C2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357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Una Biblia.</w:t>
            </w:r>
          </w:p>
          <w:p w14:paraId="18B311CA" w14:textId="77777777" w:rsidR="004C2881" w:rsidRDefault="004C2881" w:rsidP="004C2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357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Hojas de resumen</w:t>
            </w:r>
          </w:p>
          <w:p w14:paraId="7E73FCC7" w14:textId="77777777" w:rsidR="004B2295" w:rsidRPr="00BB6BB5" w:rsidRDefault="004B2295" w:rsidP="00CD365C">
            <w:pPr>
              <w:spacing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4B2295" w:rsidRPr="009E5734" w14:paraId="73D9BAAE" w14:textId="77777777" w:rsidTr="00421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42280932" w14:textId="77777777"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10</w:t>
            </w:r>
          </w:p>
        </w:tc>
        <w:tc>
          <w:tcPr>
            <w:tcW w:w="2946" w:type="dxa"/>
            <w:vAlign w:val="center"/>
          </w:tcPr>
          <w:p w14:paraId="14F59956" w14:textId="5FDB7495" w:rsidR="004B2295" w:rsidRPr="007F26E8" w:rsidRDefault="007F26E8" w:rsidP="007F26E8">
            <w:pPr>
              <w:pStyle w:val="Prrafodelista"/>
              <w:spacing w:line="276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</w:rPr>
            </w:pPr>
            <w:r w:rsidRPr="007F26E8">
              <w:rPr>
                <w:position w:val="8"/>
                <w:sz w:val="20"/>
                <w:szCs w:val="20"/>
                <w:lang w:val="es-ES_tradnl"/>
              </w:rPr>
              <w:t>Jeremías</w:t>
            </w:r>
          </w:p>
        </w:tc>
        <w:tc>
          <w:tcPr>
            <w:tcW w:w="3259" w:type="dxa"/>
          </w:tcPr>
          <w:p w14:paraId="796A7D23" w14:textId="20A20BC7" w:rsidR="000932D7" w:rsidRPr="003D4D6A" w:rsidRDefault="000E2D61" w:rsidP="003D4D6A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3D4D6A">
              <w:rPr>
                <w:sz w:val="20"/>
                <w:szCs w:val="20"/>
              </w:rPr>
              <w:t xml:space="preserve">Lectura:  </w:t>
            </w:r>
            <w:proofErr w:type="spellStart"/>
            <w:r w:rsidR="00674171" w:rsidRPr="003D4D6A">
              <w:rPr>
                <w:color w:val="000000"/>
                <w:sz w:val="20"/>
                <w:szCs w:val="20"/>
              </w:rPr>
              <w:t>Ellisen</w:t>
            </w:r>
            <w:proofErr w:type="spellEnd"/>
            <w:r w:rsidR="00C61983">
              <w:rPr>
                <w:color w:val="000000"/>
                <w:sz w:val="20"/>
                <w:szCs w:val="20"/>
              </w:rPr>
              <w:t xml:space="preserve">, </w:t>
            </w:r>
            <w:r w:rsidR="00674171" w:rsidRPr="003D4D6A">
              <w:rPr>
                <w:color w:val="000000"/>
                <w:sz w:val="20"/>
                <w:szCs w:val="20"/>
              </w:rPr>
              <w:t xml:space="preserve"> </w:t>
            </w:r>
            <w:r w:rsidR="00C61983">
              <w:rPr>
                <w:color w:val="000000"/>
                <w:sz w:val="20"/>
                <w:szCs w:val="20"/>
              </w:rPr>
              <w:t xml:space="preserve">pp. </w:t>
            </w:r>
            <w:r w:rsidR="00674171" w:rsidRPr="003D4D6A">
              <w:rPr>
                <w:color w:val="000000"/>
                <w:sz w:val="20"/>
                <w:szCs w:val="20"/>
              </w:rPr>
              <w:t>226-235.</w:t>
            </w:r>
          </w:p>
          <w:p w14:paraId="2D082760" w14:textId="14CAEFE4" w:rsidR="000E2D61" w:rsidRPr="003D4D6A" w:rsidRDefault="000E2D61" w:rsidP="003D4D6A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</w:rPr>
            </w:pPr>
            <w:r w:rsidRPr="003D4D6A">
              <w:rPr>
                <w:i/>
                <w:sz w:val="20"/>
                <w:szCs w:val="20"/>
                <w:lang w:val="es-ES_tradnl"/>
              </w:rPr>
              <w:t>Hoja de resumen:</w:t>
            </w:r>
            <w:r w:rsidRPr="003D4D6A">
              <w:rPr>
                <w:sz w:val="20"/>
                <w:szCs w:val="20"/>
                <w:lang w:val="es-ES_tradnl"/>
              </w:rPr>
              <w:t xml:space="preserve">  Jeremías.</w:t>
            </w:r>
          </w:p>
        </w:tc>
        <w:tc>
          <w:tcPr>
            <w:tcW w:w="3259" w:type="dxa"/>
          </w:tcPr>
          <w:p w14:paraId="0509F38F" w14:textId="71A533F5" w:rsidR="000E2D61" w:rsidRDefault="000E2D61" w:rsidP="000E2D6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0" w:lineRule="atLeast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  <w:szCs w:val="20"/>
                <w:lang w:val="es-ES_tradnl"/>
              </w:rPr>
              <w:t>Libro (copia o en PDF)</w:t>
            </w:r>
          </w:p>
          <w:p w14:paraId="69D161FB" w14:textId="77777777" w:rsidR="000E2D61" w:rsidRDefault="000E2D61" w:rsidP="000E2D6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0" w:lineRule="atLeast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proofErr w:type="spellStart"/>
            <w:r w:rsidRPr="00E57A61">
              <w:rPr>
                <w:sz w:val="20"/>
              </w:rPr>
              <w:t>Ellisen</w:t>
            </w:r>
            <w:proofErr w:type="spellEnd"/>
            <w:r w:rsidRPr="00E57A61">
              <w:rPr>
                <w:sz w:val="20"/>
              </w:rPr>
              <w:t xml:space="preserve">, Stanley. </w:t>
            </w:r>
            <w:r w:rsidRPr="00E57A61">
              <w:rPr>
                <w:i/>
                <w:sz w:val="20"/>
              </w:rPr>
              <w:t>Hacia el Conocimiento del AT</w:t>
            </w:r>
          </w:p>
          <w:p w14:paraId="20A8BA65" w14:textId="77777777" w:rsidR="000E2D61" w:rsidRDefault="000E2D61" w:rsidP="000E2D6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357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Una Biblia.</w:t>
            </w:r>
          </w:p>
          <w:p w14:paraId="040370DD" w14:textId="69C73D9B" w:rsidR="000E2D61" w:rsidRDefault="000E2D61" w:rsidP="000E2D6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357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Hoja de resumen.</w:t>
            </w:r>
          </w:p>
          <w:p w14:paraId="2CDB4B05" w14:textId="77777777" w:rsidR="004B2295" w:rsidRPr="00CD365C" w:rsidRDefault="004B2295" w:rsidP="00CD365C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4B2295" w:rsidRPr="009E5734" w14:paraId="05962F0B" w14:textId="77777777" w:rsidTr="004217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gridSpan w:val="2"/>
            <w:vAlign w:val="center"/>
          </w:tcPr>
          <w:p w14:paraId="02DBAA70" w14:textId="77777777" w:rsidR="004B2295" w:rsidRPr="007F26E8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 w:val="20"/>
                <w:szCs w:val="20"/>
              </w:rPr>
            </w:pPr>
          </w:p>
        </w:tc>
        <w:tc>
          <w:tcPr>
            <w:tcW w:w="3259" w:type="dxa"/>
          </w:tcPr>
          <w:p w14:paraId="40263CAA" w14:textId="77777777" w:rsidR="004B2295" w:rsidRPr="00633B8B" w:rsidRDefault="004B2295" w:rsidP="00421735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14:paraId="15F22585" w14:textId="77777777" w:rsidR="004B2295" w:rsidRPr="00633B8B" w:rsidRDefault="004B2295" w:rsidP="00AB682A">
            <w:pPr>
              <w:spacing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4B2295" w:rsidRPr="009E5734" w14:paraId="0B37CA74" w14:textId="77777777" w:rsidTr="00421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6D9776A9" w14:textId="77777777"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11</w:t>
            </w:r>
          </w:p>
        </w:tc>
        <w:tc>
          <w:tcPr>
            <w:tcW w:w="2946" w:type="dxa"/>
            <w:vAlign w:val="center"/>
          </w:tcPr>
          <w:p w14:paraId="66B01E0A" w14:textId="176FB3D6" w:rsidR="004B2295" w:rsidRPr="007F26E8" w:rsidRDefault="007F26E8" w:rsidP="007F26E8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</w:rPr>
            </w:pPr>
            <w:r w:rsidRPr="007F26E8">
              <w:rPr>
                <w:position w:val="8"/>
                <w:sz w:val="20"/>
                <w:szCs w:val="20"/>
                <w:lang w:val="es-ES_tradnl"/>
              </w:rPr>
              <w:t>Lamentaciones e Introducción a Ezequiel.</w:t>
            </w:r>
          </w:p>
        </w:tc>
        <w:tc>
          <w:tcPr>
            <w:tcW w:w="3259" w:type="dxa"/>
          </w:tcPr>
          <w:p w14:paraId="0D7D4E29" w14:textId="14B0D60F" w:rsidR="004B2295" w:rsidRPr="00C61983" w:rsidRDefault="00421735" w:rsidP="00421735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</w:rPr>
            </w:pPr>
            <w:r w:rsidRPr="00C61983">
              <w:rPr>
                <w:sz w:val="20"/>
                <w:szCs w:val="20"/>
              </w:rPr>
              <w:t xml:space="preserve">Lectura:  </w:t>
            </w:r>
            <w:proofErr w:type="spellStart"/>
            <w:r w:rsidR="003D4D6A" w:rsidRPr="00C61983">
              <w:rPr>
                <w:color w:val="000000"/>
                <w:sz w:val="20"/>
                <w:szCs w:val="20"/>
              </w:rPr>
              <w:t>Ellisen</w:t>
            </w:r>
            <w:proofErr w:type="spellEnd"/>
            <w:r w:rsidR="003D4D6A" w:rsidRPr="00C61983">
              <w:rPr>
                <w:color w:val="000000"/>
                <w:sz w:val="20"/>
                <w:szCs w:val="20"/>
              </w:rPr>
              <w:t xml:space="preserve">, </w:t>
            </w:r>
            <w:r w:rsidR="00C61983" w:rsidRPr="00C61983">
              <w:rPr>
                <w:color w:val="000000"/>
                <w:sz w:val="20"/>
                <w:szCs w:val="20"/>
              </w:rPr>
              <w:t xml:space="preserve">pp. </w:t>
            </w:r>
            <w:r w:rsidR="003D4D6A" w:rsidRPr="00C61983">
              <w:rPr>
                <w:color w:val="000000"/>
                <w:sz w:val="20"/>
                <w:szCs w:val="20"/>
              </w:rPr>
              <w:t>236-249.</w:t>
            </w:r>
          </w:p>
        </w:tc>
        <w:tc>
          <w:tcPr>
            <w:tcW w:w="3259" w:type="dxa"/>
            <w:vAlign w:val="bottom"/>
          </w:tcPr>
          <w:p w14:paraId="0D1A2D94" w14:textId="77777777" w:rsidR="00020F71" w:rsidRDefault="00020F71" w:rsidP="00020F7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0" w:lineRule="atLeast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  <w:szCs w:val="20"/>
                <w:lang w:val="es-ES_tradnl"/>
              </w:rPr>
              <w:t>Libro (copia o en PDF)</w:t>
            </w:r>
          </w:p>
          <w:p w14:paraId="405343C2" w14:textId="77777777" w:rsidR="00020F71" w:rsidRDefault="00020F71" w:rsidP="00020F7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0" w:lineRule="atLeast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proofErr w:type="spellStart"/>
            <w:r w:rsidRPr="00E57A61">
              <w:rPr>
                <w:sz w:val="20"/>
              </w:rPr>
              <w:t>Ellisen</w:t>
            </w:r>
            <w:proofErr w:type="spellEnd"/>
            <w:r w:rsidRPr="00E57A61">
              <w:rPr>
                <w:sz w:val="20"/>
              </w:rPr>
              <w:t xml:space="preserve">, Stanley. </w:t>
            </w:r>
            <w:r w:rsidRPr="00E57A61">
              <w:rPr>
                <w:i/>
                <w:sz w:val="20"/>
              </w:rPr>
              <w:t>Hacia el Conocimiento del AT</w:t>
            </w:r>
          </w:p>
          <w:p w14:paraId="555B3DC5" w14:textId="77777777" w:rsidR="00020F71" w:rsidRDefault="00020F71" w:rsidP="00020F7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357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Una Biblia.</w:t>
            </w:r>
          </w:p>
          <w:p w14:paraId="1B2C3D49" w14:textId="0F0D41E0" w:rsidR="004B2295" w:rsidRPr="00E82621" w:rsidRDefault="00E82621" w:rsidP="00E82621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</w:rPr>
            </w:pPr>
            <w:r w:rsidRPr="00E82621">
              <w:rPr>
                <w:rFonts w:eastAsia="Microsoft YaHei"/>
                <w:sz w:val="20"/>
                <w:szCs w:val="20"/>
              </w:rPr>
              <w:t>Láminas:  mapas.</w:t>
            </w:r>
          </w:p>
        </w:tc>
      </w:tr>
      <w:tr w:rsidR="004B2295" w:rsidRPr="009E5734" w14:paraId="1F938827" w14:textId="77777777" w:rsidTr="004217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765E68B4" w14:textId="77777777"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12</w:t>
            </w:r>
          </w:p>
        </w:tc>
        <w:tc>
          <w:tcPr>
            <w:tcW w:w="2946" w:type="dxa"/>
            <w:vAlign w:val="center"/>
          </w:tcPr>
          <w:p w14:paraId="1EE3B3CF" w14:textId="1B54A27E" w:rsidR="004B2295" w:rsidRPr="009E5734" w:rsidRDefault="00005F30" w:rsidP="001370CB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4611B9">
              <w:rPr>
                <w:position w:val="8"/>
                <w:sz w:val="22"/>
                <w:lang w:val="es-ES_tradnl"/>
              </w:rPr>
              <w:t>Ezequiel.</w:t>
            </w:r>
          </w:p>
        </w:tc>
        <w:tc>
          <w:tcPr>
            <w:tcW w:w="3259" w:type="dxa"/>
          </w:tcPr>
          <w:p w14:paraId="18583020" w14:textId="03AA93FC" w:rsidR="00C61983" w:rsidRPr="00C61983" w:rsidRDefault="00C61983" w:rsidP="00C61983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C61983">
              <w:rPr>
                <w:sz w:val="20"/>
                <w:szCs w:val="20"/>
              </w:rPr>
              <w:t xml:space="preserve">Lectura:  </w:t>
            </w:r>
            <w:proofErr w:type="spellStart"/>
            <w:r w:rsidRPr="00C61983">
              <w:rPr>
                <w:color w:val="000000"/>
                <w:sz w:val="20"/>
                <w:szCs w:val="20"/>
              </w:rPr>
              <w:t>Ellisen</w:t>
            </w:r>
            <w:proofErr w:type="spellEnd"/>
            <w:r w:rsidRPr="00C61983">
              <w:rPr>
                <w:color w:val="000000"/>
                <w:sz w:val="20"/>
                <w:szCs w:val="20"/>
              </w:rPr>
              <w:t>, pp.  249-253.</w:t>
            </w:r>
          </w:p>
          <w:p w14:paraId="2075CDC4" w14:textId="748D345A" w:rsidR="004B2295" w:rsidRPr="00C61983" w:rsidRDefault="00C61983" w:rsidP="00C61983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</w:rPr>
            </w:pPr>
            <w:r w:rsidRPr="00C61983">
              <w:rPr>
                <w:i/>
                <w:sz w:val="20"/>
                <w:szCs w:val="20"/>
                <w:lang w:val="es-ES_tradnl"/>
              </w:rPr>
              <w:t>Hoja de resumen:</w:t>
            </w:r>
            <w:r w:rsidRPr="00C61983">
              <w:rPr>
                <w:sz w:val="20"/>
                <w:szCs w:val="20"/>
                <w:lang w:val="es-ES_tradnl"/>
              </w:rPr>
              <w:t xml:space="preserve">  Ezequiel.</w:t>
            </w:r>
          </w:p>
        </w:tc>
        <w:tc>
          <w:tcPr>
            <w:tcW w:w="3259" w:type="dxa"/>
          </w:tcPr>
          <w:p w14:paraId="5536C0F7" w14:textId="77777777" w:rsidR="00B9116D" w:rsidRDefault="00B9116D" w:rsidP="00B9116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0" w:lineRule="atLeast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  <w:szCs w:val="20"/>
                <w:lang w:val="es-ES_tradnl"/>
              </w:rPr>
              <w:t>Libro (copia o en PDF)</w:t>
            </w:r>
          </w:p>
          <w:p w14:paraId="30959D45" w14:textId="77777777" w:rsidR="00B9116D" w:rsidRDefault="00B9116D" w:rsidP="00B9116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0" w:lineRule="atLeast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spellStart"/>
            <w:r w:rsidRPr="00E57A61">
              <w:rPr>
                <w:sz w:val="20"/>
              </w:rPr>
              <w:t>Ellisen</w:t>
            </w:r>
            <w:proofErr w:type="spellEnd"/>
            <w:r w:rsidRPr="00E57A61">
              <w:rPr>
                <w:sz w:val="20"/>
              </w:rPr>
              <w:t xml:space="preserve">, Stanley. </w:t>
            </w:r>
            <w:r w:rsidRPr="00E57A61">
              <w:rPr>
                <w:i/>
                <w:sz w:val="20"/>
              </w:rPr>
              <w:t>Hacia el Conocimiento del AT</w:t>
            </w:r>
          </w:p>
          <w:p w14:paraId="76BF3C3A" w14:textId="77777777" w:rsidR="00B9116D" w:rsidRDefault="00B9116D" w:rsidP="00B9116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357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Una Biblia.</w:t>
            </w:r>
          </w:p>
          <w:p w14:paraId="759F8F95" w14:textId="77777777" w:rsidR="00063655" w:rsidRDefault="00063655" w:rsidP="0006365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357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Hoja de resumen.</w:t>
            </w:r>
          </w:p>
          <w:p w14:paraId="62638934" w14:textId="77777777" w:rsidR="004B2295" w:rsidRPr="001E3A00" w:rsidRDefault="004B2295" w:rsidP="001E3A00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4B2295" w:rsidRPr="009E5734" w14:paraId="7308B107" w14:textId="77777777" w:rsidTr="00421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79DB0819" w14:textId="77777777"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lastRenderedPageBreak/>
              <w:t>13</w:t>
            </w:r>
          </w:p>
        </w:tc>
        <w:tc>
          <w:tcPr>
            <w:tcW w:w="2946" w:type="dxa"/>
            <w:vAlign w:val="center"/>
          </w:tcPr>
          <w:p w14:paraId="62D28F4E" w14:textId="61E5B433" w:rsidR="004B2295" w:rsidRPr="009F2F7F" w:rsidRDefault="00DF37A5" w:rsidP="00DF37A5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</w:rPr>
            </w:pPr>
            <w:r w:rsidRPr="009F2F7F">
              <w:rPr>
                <w:position w:val="8"/>
                <w:sz w:val="20"/>
                <w:szCs w:val="20"/>
                <w:lang w:val="es-ES_tradnl"/>
              </w:rPr>
              <w:t xml:space="preserve">Daniel.  </w:t>
            </w:r>
          </w:p>
        </w:tc>
        <w:tc>
          <w:tcPr>
            <w:tcW w:w="3259" w:type="dxa"/>
          </w:tcPr>
          <w:p w14:paraId="42D096A7" w14:textId="6984CA9E" w:rsidR="001370CB" w:rsidRPr="009F2F7F" w:rsidRDefault="009F2F7F" w:rsidP="009F2F7F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</w:rPr>
            </w:pPr>
            <w:r w:rsidRPr="009F2F7F">
              <w:rPr>
                <w:sz w:val="20"/>
                <w:szCs w:val="20"/>
              </w:rPr>
              <w:t xml:space="preserve">Lectura:  </w:t>
            </w:r>
            <w:proofErr w:type="spellStart"/>
            <w:r w:rsidRPr="009F2F7F">
              <w:rPr>
                <w:color w:val="000000"/>
                <w:sz w:val="20"/>
                <w:szCs w:val="20"/>
              </w:rPr>
              <w:t>Ellisen</w:t>
            </w:r>
            <w:proofErr w:type="spellEnd"/>
            <w:r w:rsidRPr="009F2F7F">
              <w:rPr>
                <w:color w:val="000000"/>
                <w:sz w:val="20"/>
                <w:szCs w:val="20"/>
              </w:rPr>
              <w:t>, pp.  254-261a.</w:t>
            </w:r>
          </w:p>
        </w:tc>
        <w:tc>
          <w:tcPr>
            <w:tcW w:w="3259" w:type="dxa"/>
            <w:vAlign w:val="center"/>
          </w:tcPr>
          <w:p w14:paraId="1E29F880" w14:textId="77777777" w:rsidR="00063655" w:rsidRDefault="00063655" w:rsidP="0006365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0" w:lineRule="atLeast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  <w:szCs w:val="20"/>
                <w:lang w:val="es-ES_tradnl"/>
              </w:rPr>
              <w:t>Libro (copia o en PDF)</w:t>
            </w:r>
          </w:p>
          <w:p w14:paraId="4B2F1267" w14:textId="77777777" w:rsidR="00063655" w:rsidRDefault="00063655" w:rsidP="0006365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0" w:lineRule="atLeast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proofErr w:type="spellStart"/>
            <w:r w:rsidRPr="00E57A61">
              <w:rPr>
                <w:sz w:val="20"/>
              </w:rPr>
              <w:t>Ellisen</w:t>
            </w:r>
            <w:proofErr w:type="spellEnd"/>
            <w:r w:rsidRPr="00E57A61">
              <w:rPr>
                <w:sz w:val="20"/>
              </w:rPr>
              <w:t xml:space="preserve">, Stanley. </w:t>
            </w:r>
            <w:r w:rsidRPr="00E57A61">
              <w:rPr>
                <w:i/>
                <w:sz w:val="20"/>
              </w:rPr>
              <w:t>Hacia el Conocimiento del AT</w:t>
            </w:r>
          </w:p>
          <w:p w14:paraId="67E1D354" w14:textId="77777777" w:rsidR="00063655" w:rsidRDefault="00063655" w:rsidP="0006365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357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Una Biblia.</w:t>
            </w:r>
          </w:p>
          <w:p w14:paraId="2D7F43C6" w14:textId="722E4FEB" w:rsidR="00B56E7E" w:rsidRDefault="00B56E7E" w:rsidP="0006365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357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Láminas.</w:t>
            </w:r>
          </w:p>
          <w:p w14:paraId="57304D0C" w14:textId="77777777" w:rsidR="004B2295" w:rsidRPr="001E3A00" w:rsidRDefault="004B2295" w:rsidP="00C935A0">
            <w:pPr>
              <w:pStyle w:val="Prrafodelista"/>
              <w:spacing w:line="276" w:lineRule="auto"/>
              <w:ind w:left="36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4B2295" w:rsidRPr="009E5734" w14:paraId="73D40627" w14:textId="77777777" w:rsidTr="004217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gridSpan w:val="2"/>
            <w:vAlign w:val="center"/>
          </w:tcPr>
          <w:p w14:paraId="2F7C5A6C" w14:textId="77777777" w:rsidR="004B2295" w:rsidRPr="00633B8B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14:paraId="50A5A4E5" w14:textId="77777777" w:rsidR="004B2295" w:rsidRPr="00633B8B" w:rsidRDefault="004B2295" w:rsidP="00AB682A">
            <w:pPr>
              <w:spacing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14:paraId="7DB3BFDA" w14:textId="77777777" w:rsidR="004B2295" w:rsidRPr="00633B8B" w:rsidRDefault="004B2295" w:rsidP="00AB682A">
            <w:pPr>
              <w:spacing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4B2295" w:rsidRPr="009E5734" w14:paraId="7090995F" w14:textId="77777777" w:rsidTr="00421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27FCFF07" w14:textId="77777777"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14</w:t>
            </w:r>
          </w:p>
        </w:tc>
        <w:tc>
          <w:tcPr>
            <w:tcW w:w="2946" w:type="dxa"/>
            <w:vAlign w:val="center"/>
          </w:tcPr>
          <w:p w14:paraId="2FD088EF" w14:textId="115CAAC1" w:rsidR="004B2295" w:rsidRPr="003A13DF" w:rsidRDefault="00DF37A5" w:rsidP="00DF37A5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</w:rPr>
            </w:pPr>
            <w:r w:rsidRPr="003A13DF">
              <w:rPr>
                <w:position w:val="8"/>
                <w:sz w:val="20"/>
                <w:szCs w:val="20"/>
                <w:lang w:val="es-ES_tradnl"/>
              </w:rPr>
              <w:t xml:space="preserve">Introducción a la literatura apocalíptica. Daniel.  </w:t>
            </w:r>
          </w:p>
        </w:tc>
        <w:tc>
          <w:tcPr>
            <w:tcW w:w="3259" w:type="dxa"/>
          </w:tcPr>
          <w:p w14:paraId="63829137" w14:textId="77777777" w:rsidR="00D375DB" w:rsidRDefault="00D60F2B" w:rsidP="00D60F2B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D60F2B">
              <w:rPr>
                <w:sz w:val="20"/>
                <w:szCs w:val="20"/>
              </w:rPr>
              <w:t xml:space="preserve">Lectura:  </w:t>
            </w:r>
            <w:proofErr w:type="spellStart"/>
            <w:r w:rsidRPr="00D60F2B">
              <w:rPr>
                <w:color w:val="000000"/>
                <w:sz w:val="20"/>
                <w:szCs w:val="20"/>
              </w:rPr>
              <w:t>Ellisen</w:t>
            </w:r>
            <w:proofErr w:type="spellEnd"/>
            <w:r w:rsidRPr="00D60F2B">
              <w:rPr>
                <w:color w:val="000000"/>
                <w:sz w:val="20"/>
                <w:szCs w:val="20"/>
              </w:rPr>
              <w:t>, pp.  261b-265.</w:t>
            </w:r>
          </w:p>
          <w:p w14:paraId="6E22070C" w14:textId="4200B38C" w:rsidR="000C7A17" w:rsidRPr="00D60F2B" w:rsidRDefault="000C7A17" w:rsidP="00D60F2B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</w:rPr>
            </w:pPr>
            <w:r w:rsidRPr="00C61983">
              <w:rPr>
                <w:i/>
                <w:sz w:val="20"/>
                <w:szCs w:val="20"/>
                <w:lang w:val="es-ES_tradnl"/>
              </w:rPr>
              <w:t>Hoja de resumen:</w:t>
            </w:r>
            <w:r w:rsidRPr="00C61983">
              <w:rPr>
                <w:sz w:val="20"/>
                <w:szCs w:val="20"/>
                <w:lang w:val="es-ES_tradnl"/>
              </w:rPr>
              <w:t xml:space="preserve">  </w:t>
            </w:r>
            <w:r>
              <w:rPr>
                <w:sz w:val="20"/>
                <w:szCs w:val="20"/>
                <w:lang w:val="es-ES_tradnl"/>
              </w:rPr>
              <w:t>Daniel.</w:t>
            </w:r>
          </w:p>
        </w:tc>
        <w:tc>
          <w:tcPr>
            <w:tcW w:w="3259" w:type="dxa"/>
            <w:vAlign w:val="center"/>
          </w:tcPr>
          <w:p w14:paraId="7F74E0CE" w14:textId="77777777" w:rsidR="000C7A17" w:rsidRDefault="000C7A17" w:rsidP="000C7A1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0" w:lineRule="atLeast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  <w:szCs w:val="20"/>
                <w:lang w:val="es-ES_tradnl"/>
              </w:rPr>
              <w:t>Libro (copia o en PDF)</w:t>
            </w:r>
          </w:p>
          <w:p w14:paraId="41E137C5" w14:textId="77777777" w:rsidR="000C7A17" w:rsidRDefault="000C7A17" w:rsidP="000C7A1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0" w:lineRule="atLeast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proofErr w:type="spellStart"/>
            <w:r w:rsidRPr="00E57A61">
              <w:rPr>
                <w:sz w:val="20"/>
              </w:rPr>
              <w:t>Ellisen</w:t>
            </w:r>
            <w:proofErr w:type="spellEnd"/>
            <w:r w:rsidRPr="00E57A61">
              <w:rPr>
                <w:sz w:val="20"/>
              </w:rPr>
              <w:t xml:space="preserve">, Stanley. </w:t>
            </w:r>
            <w:r w:rsidRPr="00E57A61">
              <w:rPr>
                <w:i/>
                <w:sz w:val="20"/>
              </w:rPr>
              <w:t>Hacia el Conocimiento del AT</w:t>
            </w:r>
          </w:p>
          <w:p w14:paraId="782560FF" w14:textId="77777777" w:rsidR="000C7A17" w:rsidRDefault="000C7A17" w:rsidP="000C7A1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357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Una Biblia.</w:t>
            </w:r>
          </w:p>
          <w:p w14:paraId="4D070E12" w14:textId="77777777" w:rsidR="000C7A17" w:rsidRDefault="000C7A17" w:rsidP="000C7A1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357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Hoja de resumen.</w:t>
            </w:r>
          </w:p>
          <w:p w14:paraId="2A75497A" w14:textId="77777777" w:rsidR="004B2295" w:rsidRPr="001E3A00" w:rsidRDefault="004B2295" w:rsidP="009F33DA">
            <w:pPr>
              <w:pStyle w:val="Prrafodelista"/>
              <w:spacing w:line="276" w:lineRule="auto"/>
              <w:ind w:left="36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4B2295" w:rsidRPr="009E5734" w14:paraId="4045C579" w14:textId="77777777" w:rsidTr="004217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7658B95C" w14:textId="77777777"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15</w:t>
            </w:r>
          </w:p>
        </w:tc>
        <w:tc>
          <w:tcPr>
            <w:tcW w:w="2946" w:type="dxa"/>
          </w:tcPr>
          <w:p w14:paraId="44CBF555" w14:textId="50906290" w:rsidR="004B2295" w:rsidRPr="003A13DF" w:rsidRDefault="003A13DF" w:rsidP="003A13DF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</w:rPr>
            </w:pPr>
            <w:r w:rsidRPr="003A13DF">
              <w:rPr>
                <w:position w:val="8"/>
                <w:sz w:val="20"/>
                <w:szCs w:val="20"/>
                <w:lang w:val="es-ES_tradnl"/>
              </w:rPr>
              <w:t>Contexto histórico:  los profetas post-exílicos.;  Hageo y Zacarías.</w:t>
            </w:r>
          </w:p>
        </w:tc>
        <w:tc>
          <w:tcPr>
            <w:tcW w:w="3259" w:type="dxa"/>
          </w:tcPr>
          <w:p w14:paraId="2B8A4D04" w14:textId="5C745A91" w:rsidR="004B2295" w:rsidRDefault="009D6302" w:rsidP="009D6302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</w:rPr>
            </w:pPr>
            <w:r w:rsidRPr="009D6302">
              <w:rPr>
                <w:sz w:val="20"/>
                <w:szCs w:val="20"/>
              </w:rPr>
              <w:t xml:space="preserve">Lectura:  </w:t>
            </w:r>
            <w:proofErr w:type="spellStart"/>
            <w:r w:rsidRPr="009D6302">
              <w:rPr>
                <w:color w:val="000000"/>
                <w:sz w:val="20"/>
                <w:szCs w:val="20"/>
              </w:rPr>
              <w:t>Pott</w:t>
            </w:r>
            <w:proofErr w:type="spellEnd"/>
            <w:r w:rsidRPr="009D6302">
              <w:rPr>
                <w:color w:val="000000"/>
                <w:sz w:val="20"/>
                <w:szCs w:val="20"/>
              </w:rPr>
              <w:t>, pp. 81-</w:t>
            </w:r>
            <w:r>
              <w:rPr>
                <w:color w:val="000000"/>
                <w:sz w:val="20"/>
                <w:szCs w:val="20"/>
              </w:rPr>
              <w:t>98</w:t>
            </w:r>
            <w:r w:rsidRPr="00E57A61">
              <w:rPr>
                <w:color w:val="000000"/>
                <w:sz w:val="22"/>
              </w:rPr>
              <w:t>.</w:t>
            </w:r>
          </w:p>
          <w:p w14:paraId="5F8FA1E8" w14:textId="34D39D73" w:rsidR="009D6302" w:rsidRPr="001E3A00" w:rsidRDefault="009D6302" w:rsidP="009D6302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i/>
                <w:sz w:val="20"/>
                <w:szCs w:val="20"/>
                <w:lang w:val="es-ES_tradnl"/>
              </w:rPr>
              <w:t>Hojas</w:t>
            </w:r>
            <w:r w:rsidRPr="00C61983">
              <w:rPr>
                <w:i/>
                <w:sz w:val="20"/>
                <w:szCs w:val="20"/>
                <w:lang w:val="es-ES_tradnl"/>
              </w:rPr>
              <w:t xml:space="preserve"> de resumen:</w:t>
            </w:r>
            <w:r w:rsidRPr="00C61983">
              <w:rPr>
                <w:sz w:val="20"/>
                <w:szCs w:val="20"/>
                <w:lang w:val="es-ES_tradnl"/>
              </w:rPr>
              <w:t xml:space="preserve">  </w:t>
            </w:r>
            <w:r>
              <w:rPr>
                <w:sz w:val="20"/>
                <w:szCs w:val="20"/>
                <w:lang w:val="es-ES_tradnl"/>
              </w:rPr>
              <w:t>Hageo y Zacarías.</w:t>
            </w:r>
          </w:p>
        </w:tc>
        <w:tc>
          <w:tcPr>
            <w:tcW w:w="3259" w:type="dxa"/>
            <w:vAlign w:val="bottom"/>
          </w:tcPr>
          <w:p w14:paraId="07E979EB" w14:textId="77777777" w:rsidR="009D6302" w:rsidRDefault="009D6302" w:rsidP="009D630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0" w:lineRule="atLeast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  <w:szCs w:val="20"/>
                <w:lang w:val="es-ES_tradnl"/>
              </w:rPr>
              <w:t xml:space="preserve">Libro (copia o en PDF)  </w:t>
            </w:r>
            <w:proofErr w:type="spellStart"/>
            <w:r w:rsidRPr="00E57A61">
              <w:rPr>
                <w:sz w:val="20"/>
              </w:rPr>
              <w:t>Pott</w:t>
            </w:r>
            <w:proofErr w:type="spellEnd"/>
            <w:r w:rsidRPr="00E57A61">
              <w:rPr>
                <w:sz w:val="20"/>
              </w:rPr>
              <w:t xml:space="preserve">, Jerónimo.  </w:t>
            </w:r>
            <w:r w:rsidRPr="00E57A61">
              <w:rPr>
                <w:i/>
                <w:sz w:val="20"/>
              </w:rPr>
              <w:t>El Mensaje de los Profetas Menores</w:t>
            </w:r>
            <w:r>
              <w:rPr>
                <w:sz w:val="20"/>
              </w:rPr>
              <w:t>.</w:t>
            </w:r>
          </w:p>
          <w:p w14:paraId="22F6D7C2" w14:textId="77777777" w:rsidR="009D6302" w:rsidRDefault="009D6302" w:rsidP="009D630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357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Una Biblia.</w:t>
            </w:r>
          </w:p>
          <w:p w14:paraId="72BFE778" w14:textId="77777777" w:rsidR="009D6302" w:rsidRDefault="009D6302" w:rsidP="009D630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357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Hojas de resumen</w:t>
            </w:r>
          </w:p>
          <w:p w14:paraId="24432DEE" w14:textId="77777777" w:rsidR="004B2295" w:rsidRPr="001E3A00" w:rsidRDefault="004B2295" w:rsidP="009F33DA">
            <w:pPr>
              <w:pStyle w:val="Prrafodelista"/>
              <w:spacing w:line="276" w:lineRule="auto"/>
              <w:ind w:left="36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4B2295" w:rsidRPr="009E5734" w14:paraId="34DD5C0C" w14:textId="77777777" w:rsidTr="00421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4FB58DC5" w14:textId="77777777"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16</w:t>
            </w:r>
          </w:p>
        </w:tc>
        <w:tc>
          <w:tcPr>
            <w:tcW w:w="2946" w:type="dxa"/>
          </w:tcPr>
          <w:p w14:paraId="0032756D" w14:textId="77777777" w:rsidR="004B2295" w:rsidRDefault="003A13DF" w:rsidP="003A13DF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position w:val="8"/>
                <w:sz w:val="20"/>
                <w:szCs w:val="20"/>
                <w:lang w:val="es-ES_tradnl"/>
              </w:rPr>
            </w:pPr>
            <w:r w:rsidRPr="003A13DF">
              <w:rPr>
                <w:position w:val="8"/>
                <w:sz w:val="20"/>
                <w:szCs w:val="20"/>
                <w:lang w:val="es-ES_tradnl"/>
              </w:rPr>
              <w:t>Malaquías</w:t>
            </w:r>
            <w:r w:rsidR="00C43050">
              <w:rPr>
                <w:position w:val="8"/>
                <w:sz w:val="20"/>
                <w:szCs w:val="20"/>
                <w:lang w:val="es-ES_tradnl"/>
              </w:rPr>
              <w:t>.</w:t>
            </w:r>
          </w:p>
          <w:p w14:paraId="030C9E1B" w14:textId="3B064BD4" w:rsidR="00C43050" w:rsidRPr="003A13DF" w:rsidRDefault="00C43050" w:rsidP="003A13DF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</w:rPr>
            </w:pPr>
            <w:r>
              <w:rPr>
                <w:position w:val="8"/>
                <w:sz w:val="20"/>
                <w:szCs w:val="20"/>
                <w:lang w:val="es-ES_tradnl"/>
              </w:rPr>
              <w:t>Expl</w:t>
            </w:r>
            <w:r w:rsidR="005355F4">
              <w:rPr>
                <w:position w:val="8"/>
                <w:sz w:val="20"/>
                <w:szCs w:val="20"/>
                <w:lang w:val="es-ES_tradnl"/>
              </w:rPr>
              <w:t>i</w:t>
            </w:r>
            <w:r>
              <w:rPr>
                <w:position w:val="8"/>
                <w:sz w:val="20"/>
                <w:szCs w:val="20"/>
                <w:lang w:val="es-ES_tradnl"/>
              </w:rPr>
              <w:t>cación del Examen #2.</w:t>
            </w:r>
          </w:p>
        </w:tc>
        <w:tc>
          <w:tcPr>
            <w:tcW w:w="3259" w:type="dxa"/>
          </w:tcPr>
          <w:p w14:paraId="087761D7" w14:textId="66F131B8" w:rsidR="006F729D" w:rsidRDefault="006F729D" w:rsidP="0091546A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  <w:lang w:val="es-ES_tradnl"/>
              </w:rPr>
            </w:pPr>
            <w:r w:rsidRPr="008B5EAE">
              <w:rPr>
                <w:color w:val="000000"/>
                <w:sz w:val="20"/>
                <w:szCs w:val="20"/>
              </w:rPr>
              <w:t xml:space="preserve">Lectura:  </w:t>
            </w:r>
            <w:proofErr w:type="spellStart"/>
            <w:r w:rsidRPr="008B5EAE">
              <w:rPr>
                <w:color w:val="000000"/>
                <w:sz w:val="20"/>
                <w:szCs w:val="20"/>
              </w:rPr>
              <w:t>Pott</w:t>
            </w:r>
            <w:proofErr w:type="spellEnd"/>
            <w:r w:rsidRPr="008B5EAE">
              <w:rPr>
                <w:color w:val="000000"/>
                <w:sz w:val="20"/>
                <w:szCs w:val="20"/>
              </w:rPr>
              <w:t>, pp. 101-107.</w:t>
            </w:r>
          </w:p>
          <w:p w14:paraId="161A15A1" w14:textId="70032A92" w:rsidR="004B2295" w:rsidRPr="001E3A00" w:rsidRDefault="0091546A" w:rsidP="0091546A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i/>
                <w:sz w:val="20"/>
                <w:szCs w:val="20"/>
                <w:lang w:val="es-ES_tradnl"/>
              </w:rPr>
              <w:t>Hoja</w:t>
            </w:r>
            <w:r w:rsidRPr="00C61983">
              <w:rPr>
                <w:i/>
                <w:sz w:val="20"/>
                <w:szCs w:val="20"/>
                <w:lang w:val="es-ES_tradnl"/>
              </w:rPr>
              <w:t xml:space="preserve"> de resumen:</w:t>
            </w:r>
            <w:r w:rsidRPr="00C61983">
              <w:rPr>
                <w:sz w:val="20"/>
                <w:szCs w:val="20"/>
                <w:lang w:val="es-ES_tradnl"/>
              </w:rPr>
              <w:t xml:space="preserve">  </w:t>
            </w:r>
            <w:r>
              <w:rPr>
                <w:sz w:val="20"/>
                <w:szCs w:val="20"/>
                <w:lang w:val="es-ES_tradnl"/>
              </w:rPr>
              <w:t>Malaquías.</w:t>
            </w:r>
          </w:p>
        </w:tc>
        <w:tc>
          <w:tcPr>
            <w:tcW w:w="3259" w:type="dxa"/>
          </w:tcPr>
          <w:p w14:paraId="177376C1" w14:textId="77777777" w:rsidR="0091546A" w:rsidRDefault="0091546A" w:rsidP="0091546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0" w:lineRule="atLeast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  <w:szCs w:val="20"/>
                <w:lang w:val="es-ES_tradnl"/>
              </w:rPr>
              <w:t xml:space="preserve">Libro (copia o en PDF)  </w:t>
            </w:r>
            <w:proofErr w:type="spellStart"/>
            <w:r w:rsidRPr="00E57A61">
              <w:rPr>
                <w:sz w:val="20"/>
              </w:rPr>
              <w:t>Pott</w:t>
            </w:r>
            <w:proofErr w:type="spellEnd"/>
            <w:r w:rsidRPr="00E57A61">
              <w:rPr>
                <w:sz w:val="20"/>
              </w:rPr>
              <w:t xml:space="preserve">, Jerónimo.  </w:t>
            </w:r>
            <w:r w:rsidRPr="00E57A61">
              <w:rPr>
                <w:i/>
                <w:sz w:val="20"/>
              </w:rPr>
              <w:t>El Mensaje de los Profetas Menores</w:t>
            </w:r>
            <w:r>
              <w:rPr>
                <w:sz w:val="20"/>
              </w:rPr>
              <w:t>.</w:t>
            </w:r>
          </w:p>
          <w:p w14:paraId="439F787E" w14:textId="77777777" w:rsidR="0091546A" w:rsidRDefault="0091546A" w:rsidP="0091546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357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Una Biblia.</w:t>
            </w:r>
          </w:p>
          <w:p w14:paraId="57DE6452" w14:textId="3E63D15C" w:rsidR="0091546A" w:rsidRDefault="0091546A" w:rsidP="0091546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357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Hoja de resumen</w:t>
            </w:r>
          </w:p>
          <w:p w14:paraId="01BC6E3A" w14:textId="77777777" w:rsidR="004B2295" w:rsidRPr="001E3A00" w:rsidRDefault="004B2295" w:rsidP="001370CB">
            <w:pPr>
              <w:pStyle w:val="Prrafodelista"/>
              <w:spacing w:line="276" w:lineRule="auto"/>
              <w:ind w:left="36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3A13DF" w:rsidRPr="009E5734" w14:paraId="6F2AAE95" w14:textId="77777777" w:rsidTr="004217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04F6F510" w14:textId="737B6C10" w:rsidR="003A13DF" w:rsidRPr="009E5734" w:rsidRDefault="003A13DF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17</w:t>
            </w:r>
          </w:p>
        </w:tc>
        <w:tc>
          <w:tcPr>
            <w:tcW w:w="2946" w:type="dxa"/>
          </w:tcPr>
          <w:p w14:paraId="11240862" w14:textId="1514804F" w:rsidR="003A13DF" w:rsidRPr="003A13DF" w:rsidRDefault="003A13DF" w:rsidP="003A13DF">
            <w:pPr>
              <w:pStyle w:val="Style4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3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 w:val="0"/>
                <w:position w:val="8"/>
                <w:sz w:val="20"/>
                <w:szCs w:val="20"/>
                <w:lang w:val="es-ES_tradnl"/>
              </w:rPr>
            </w:pPr>
            <w:r w:rsidRPr="003A13DF">
              <w:rPr>
                <w:rFonts w:ascii="Times New Roman" w:hAnsi="Times New Roman"/>
                <w:noProof w:val="0"/>
                <w:position w:val="8"/>
                <w:sz w:val="20"/>
                <w:szCs w:val="20"/>
                <w:lang w:val="es-ES_tradnl"/>
              </w:rPr>
              <w:t>Contexto canónico:  los profetas clásicos y la hermenéutica de la Iglesia Primitiva.</w:t>
            </w:r>
          </w:p>
        </w:tc>
        <w:tc>
          <w:tcPr>
            <w:tcW w:w="3259" w:type="dxa"/>
          </w:tcPr>
          <w:p w14:paraId="2E625977" w14:textId="5A781EF3" w:rsidR="003A13DF" w:rsidRPr="008B5EAE" w:rsidRDefault="00B56E7E" w:rsidP="008B5EAE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</w:rPr>
            </w:pPr>
            <w:r>
              <w:rPr>
                <w:rFonts w:eastAsia="Microsoft YaHei"/>
                <w:sz w:val="20"/>
                <w:szCs w:val="20"/>
              </w:rPr>
              <w:t xml:space="preserve">Estudio del uso de los libros proféticos del Antiguo Testamento en el Nuevo Testamento.  </w:t>
            </w:r>
          </w:p>
        </w:tc>
        <w:tc>
          <w:tcPr>
            <w:tcW w:w="3259" w:type="dxa"/>
          </w:tcPr>
          <w:p w14:paraId="15A5E3D3" w14:textId="77777777" w:rsidR="003A13DF" w:rsidRPr="00B56E7E" w:rsidRDefault="00B56E7E" w:rsidP="00B56E7E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</w:rPr>
            </w:pPr>
            <w:r w:rsidRPr="00B56E7E">
              <w:rPr>
                <w:rFonts w:eastAsia="Microsoft YaHei"/>
                <w:sz w:val="20"/>
                <w:szCs w:val="20"/>
              </w:rPr>
              <w:t>Guía de la clase.</w:t>
            </w:r>
          </w:p>
          <w:p w14:paraId="0E0EF71C" w14:textId="66E25DFB" w:rsidR="00B56E7E" w:rsidRPr="001E3A00" w:rsidRDefault="00B56E7E" w:rsidP="00B56E7E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B56E7E">
              <w:rPr>
                <w:rFonts w:eastAsia="Microsoft YaHei"/>
                <w:sz w:val="20"/>
                <w:szCs w:val="20"/>
              </w:rPr>
              <w:t>Una Biblia.</w:t>
            </w:r>
          </w:p>
        </w:tc>
      </w:tr>
      <w:tr w:rsidR="003A13DF" w:rsidRPr="009E5734" w14:paraId="2CA5E629" w14:textId="77777777" w:rsidTr="00421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06ED3349" w14:textId="1821E1DB" w:rsidR="003A13DF" w:rsidRPr="009E5734" w:rsidRDefault="003A13DF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18</w:t>
            </w:r>
          </w:p>
        </w:tc>
        <w:tc>
          <w:tcPr>
            <w:tcW w:w="2946" w:type="dxa"/>
          </w:tcPr>
          <w:p w14:paraId="54D5352F" w14:textId="45EFDF15" w:rsidR="003A13DF" w:rsidRPr="003A13DF" w:rsidRDefault="003A13DF" w:rsidP="003A13DF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position w:val="8"/>
                <w:sz w:val="20"/>
                <w:szCs w:val="20"/>
                <w:lang w:val="es-ES_tradnl"/>
              </w:rPr>
            </w:pPr>
            <w:r w:rsidRPr="003A13DF">
              <w:rPr>
                <w:position w:val="8"/>
                <w:sz w:val="20"/>
                <w:szCs w:val="20"/>
                <w:lang w:val="es-ES_tradnl"/>
              </w:rPr>
              <w:t>Examen #2.</w:t>
            </w:r>
          </w:p>
        </w:tc>
        <w:tc>
          <w:tcPr>
            <w:tcW w:w="3259" w:type="dxa"/>
          </w:tcPr>
          <w:p w14:paraId="126638B9" w14:textId="6A0876D5" w:rsidR="003A13DF" w:rsidRPr="00CA6D96" w:rsidRDefault="006E54D3" w:rsidP="006E54D3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</w:rPr>
            </w:pPr>
            <w:r>
              <w:rPr>
                <w:rFonts w:eastAsia="Microsoft YaHei"/>
                <w:sz w:val="20"/>
                <w:szCs w:val="20"/>
              </w:rPr>
              <w:t xml:space="preserve">Examen.  </w:t>
            </w:r>
            <w:r w:rsidR="00CA6D96" w:rsidRPr="00CA6D96">
              <w:rPr>
                <w:rFonts w:eastAsia="Microsoft YaHei"/>
                <w:sz w:val="20"/>
                <w:szCs w:val="20"/>
              </w:rPr>
              <w:t>Cierre.</w:t>
            </w:r>
          </w:p>
        </w:tc>
        <w:tc>
          <w:tcPr>
            <w:tcW w:w="3259" w:type="dxa"/>
          </w:tcPr>
          <w:p w14:paraId="769AD337" w14:textId="203A8222" w:rsidR="003A13DF" w:rsidRPr="00CA6D96" w:rsidRDefault="00CA6D96" w:rsidP="001370CB">
            <w:pPr>
              <w:pStyle w:val="Prrafodelista"/>
              <w:spacing w:line="276" w:lineRule="auto"/>
              <w:ind w:left="36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</w:rPr>
            </w:pPr>
            <w:r w:rsidRPr="00CA6D96">
              <w:rPr>
                <w:rFonts w:eastAsia="Microsoft YaHei"/>
                <w:sz w:val="20"/>
                <w:szCs w:val="20"/>
              </w:rPr>
              <w:t>Guía de la clase.  Una Biblia.</w:t>
            </w:r>
          </w:p>
        </w:tc>
      </w:tr>
    </w:tbl>
    <w:p w14:paraId="2B20FBF3" w14:textId="77777777" w:rsidR="001E3A00" w:rsidRDefault="001E3A00" w:rsidP="00C66C57">
      <w:pPr>
        <w:spacing w:line="276" w:lineRule="auto"/>
        <w:ind w:left="0" w:firstLine="0"/>
        <w:jc w:val="center"/>
        <w:rPr>
          <w:szCs w:val="24"/>
        </w:rPr>
      </w:pPr>
    </w:p>
    <w:p w14:paraId="2B6E5D9D" w14:textId="77777777" w:rsidR="001E3A00" w:rsidRPr="007E61E1" w:rsidRDefault="007139AD" w:rsidP="00C66C57">
      <w:pPr>
        <w:spacing w:line="276" w:lineRule="auto"/>
        <w:ind w:left="0" w:firstLine="0"/>
        <w:jc w:val="center"/>
        <w:rPr>
          <w:color w:val="95B3D7" w:themeColor="accent1" w:themeTint="99"/>
          <w:szCs w:val="24"/>
        </w:rPr>
      </w:pPr>
      <w:r>
        <w:rPr>
          <w:color w:val="95B3D7" w:themeColor="accent1" w:themeTint="99"/>
          <w:szCs w:val="24"/>
        </w:rPr>
        <w:t>_______________________</w:t>
      </w:r>
      <w:r w:rsidR="007E61E1" w:rsidRPr="007E61E1">
        <w:rPr>
          <w:color w:val="95B3D7" w:themeColor="accent1" w:themeTint="99"/>
          <w:szCs w:val="24"/>
        </w:rPr>
        <w:t>_________________________</w:t>
      </w:r>
    </w:p>
    <w:p w14:paraId="440A1CB0" w14:textId="77777777" w:rsidR="00551871" w:rsidRDefault="00551871" w:rsidP="00C66C57">
      <w:pPr>
        <w:spacing w:line="276" w:lineRule="auto"/>
        <w:ind w:left="0" w:firstLine="0"/>
        <w:jc w:val="center"/>
        <w:rPr>
          <w:b/>
          <w:i/>
          <w:sz w:val="36"/>
          <w:szCs w:val="24"/>
          <w14:cntxtAlts/>
        </w:rPr>
      </w:pPr>
    </w:p>
    <w:p w14:paraId="52FB5ECF" w14:textId="77777777" w:rsidR="00551871" w:rsidRPr="00DD018D" w:rsidRDefault="00551871" w:rsidP="00551871">
      <w:pPr>
        <w:ind w:left="0" w:firstLine="0"/>
        <w:jc w:val="center"/>
        <w:rPr>
          <w:rFonts w:eastAsiaTheme="minorHAnsi" w:cstheme="minorBidi"/>
          <w:b/>
          <w:i/>
          <w:sz w:val="32"/>
        </w:rPr>
      </w:pPr>
      <w:r w:rsidRPr="00DD018D">
        <w:rPr>
          <w:rFonts w:eastAsiaTheme="minorHAnsi" w:cstheme="minorBidi"/>
          <w:b/>
          <w:i/>
          <w:sz w:val="32"/>
        </w:rPr>
        <w:t>Bibliografía</w:t>
      </w:r>
    </w:p>
    <w:p w14:paraId="5A3FE949" w14:textId="77777777" w:rsidR="00551871" w:rsidRDefault="00551871" w:rsidP="007832A3">
      <w:pPr>
        <w:ind w:left="0" w:firstLine="0"/>
        <w:rPr>
          <w:rFonts w:eastAsiaTheme="minorHAnsi" w:cstheme="minorBidi"/>
        </w:rPr>
      </w:pPr>
    </w:p>
    <w:p w14:paraId="1637D8E7" w14:textId="77777777" w:rsidR="00A455E6" w:rsidRDefault="00C021B3" w:rsidP="00C021B3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</w:rPr>
      </w:pPr>
      <w:proofErr w:type="spellStart"/>
      <w:r w:rsidRPr="003C6173">
        <w:rPr>
          <w:color w:val="000000"/>
          <w:sz w:val="20"/>
          <w:szCs w:val="20"/>
        </w:rPr>
        <w:t>Benware</w:t>
      </w:r>
      <w:proofErr w:type="spellEnd"/>
      <w:r w:rsidRPr="003C6173">
        <w:rPr>
          <w:color w:val="000000"/>
          <w:sz w:val="20"/>
          <w:szCs w:val="20"/>
        </w:rPr>
        <w:t xml:space="preserve">, Paul. </w:t>
      </w:r>
      <w:r w:rsidRPr="003C6173">
        <w:rPr>
          <w:i/>
          <w:color w:val="000000"/>
          <w:sz w:val="20"/>
          <w:szCs w:val="20"/>
        </w:rPr>
        <w:t xml:space="preserve">Comentario Bíblico Portavoz: Panorama del Antiguo Testamento. </w:t>
      </w:r>
      <w:r w:rsidRPr="003C6173">
        <w:rPr>
          <w:color w:val="000000"/>
          <w:sz w:val="20"/>
          <w:szCs w:val="20"/>
        </w:rPr>
        <w:t xml:space="preserve">Grand Rapids: </w:t>
      </w:r>
    </w:p>
    <w:p w14:paraId="3B4212B1" w14:textId="7788C14C" w:rsidR="00C021B3" w:rsidRPr="003C6173" w:rsidRDefault="00C021B3" w:rsidP="00A455E6">
      <w:pPr>
        <w:widowControl w:val="0"/>
        <w:autoSpaceDE w:val="0"/>
        <w:autoSpaceDN w:val="0"/>
        <w:adjustRightInd w:val="0"/>
        <w:spacing w:line="360" w:lineRule="auto"/>
        <w:ind w:firstLine="0"/>
        <w:rPr>
          <w:color w:val="000000"/>
          <w:sz w:val="20"/>
          <w:szCs w:val="20"/>
        </w:rPr>
      </w:pPr>
      <w:r w:rsidRPr="003C6173">
        <w:rPr>
          <w:color w:val="000000"/>
          <w:sz w:val="20"/>
          <w:szCs w:val="20"/>
        </w:rPr>
        <w:t>Edi</w:t>
      </w:r>
      <w:r w:rsidR="00A455E6">
        <w:rPr>
          <w:color w:val="000000"/>
          <w:sz w:val="20"/>
          <w:szCs w:val="20"/>
        </w:rPr>
        <w:t>t</w:t>
      </w:r>
      <w:r w:rsidRPr="003C6173">
        <w:rPr>
          <w:color w:val="000000"/>
          <w:sz w:val="20"/>
          <w:szCs w:val="20"/>
        </w:rPr>
        <w:t>orial Portavoz, 1994.</w:t>
      </w:r>
    </w:p>
    <w:p w14:paraId="70D3F6CD" w14:textId="77777777" w:rsidR="00C021B3" w:rsidRPr="003C6173" w:rsidRDefault="00C021B3" w:rsidP="00C021B3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</w:rPr>
      </w:pPr>
      <w:r w:rsidRPr="003C6173">
        <w:rPr>
          <w:color w:val="000000"/>
          <w:sz w:val="20"/>
          <w:szCs w:val="20"/>
        </w:rPr>
        <w:t xml:space="preserve">Bright, John. </w:t>
      </w:r>
      <w:r w:rsidRPr="003C6173">
        <w:rPr>
          <w:i/>
          <w:color w:val="000000"/>
          <w:sz w:val="20"/>
          <w:szCs w:val="20"/>
        </w:rPr>
        <w:t xml:space="preserve">La Historia de Israel. </w:t>
      </w:r>
      <w:r w:rsidRPr="003C6173">
        <w:rPr>
          <w:color w:val="000000"/>
          <w:sz w:val="20"/>
          <w:szCs w:val="20"/>
        </w:rPr>
        <w:t xml:space="preserve">Bilbao, </w:t>
      </w:r>
      <w:proofErr w:type="spellStart"/>
      <w:r w:rsidRPr="003C6173">
        <w:rPr>
          <w:color w:val="000000"/>
          <w:sz w:val="20"/>
          <w:szCs w:val="20"/>
        </w:rPr>
        <w:t>Desclée</w:t>
      </w:r>
      <w:proofErr w:type="spellEnd"/>
      <w:r w:rsidRPr="003C6173">
        <w:rPr>
          <w:color w:val="000000"/>
          <w:sz w:val="20"/>
          <w:szCs w:val="20"/>
        </w:rPr>
        <w:t xml:space="preserve"> de </w:t>
      </w:r>
      <w:proofErr w:type="spellStart"/>
      <w:r w:rsidRPr="003C6173">
        <w:rPr>
          <w:color w:val="000000"/>
          <w:sz w:val="20"/>
          <w:szCs w:val="20"/>
        </w:rPr>
        <w:t>Brouwer</w:t>
      </w:r>
      <w:proofErr w:type="spellEnd"/>
      <w:r w:rsidRPr="003C6173">
        <w:rPr>
          <w:color w:val="000000"/>
          <w:sz w:val="20"/>
          <w:szCs w:val="20"/>
        </w:rPr>
        <w:t>, 1970.</w:t>
      </w:r>
    </w:p>
    <w:p w14:paraId="0EB002E6" w14:textId="010C23DC" w:rsidR="00C021B3" w:rsidRPr="003C6173" w:rsidRDefault="00C021B3" w:rsidP="00C021B3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</w:rPr>
      </w:pPr>
      <w:r w:rsidRPr="003C6173">
        <w:rPr>
          <w:color w:val="000000"/>
          <w:sz w:val="20"/>
          <w:szCs w:val="20"/>
        </w:rPr>
        <w:t>Bruce, F.F.</w:t>
      </w:r>
      <w:r w:rsidRPr="003C6173">
        <w:rPr>
          <w:i/>
          <w:color w:val="000000"/>
          <w:sz w:val="20"/>
          <w:szCs w:val="20"/>
        </w:rPr>
        <w:t xml:space="preserve"> Israel y Las Naciones.</w:t>
      </w:r>
      <w:r w:rsidR="003134C5">
        <w:rPr>
          <w:color w:val="000000"/>
          <w:sz w:val="20"/>
          <w:szCs w:val="20"/>
        </w:rPr>
        <w:t xml:space="preserve"> Grand Rapids:</w:t>
      </w:r>
      <w:r w:rsidRPr="003C6173">
        <w:rPr>
          <w:color w:val="000000"/>
          <w:sz w:val="20"/>
          <w:szCs w:val="20"/>
        </w:rPr>
        <w:t xml:space="preserve"> Publicaciones Portavoz Evangélico, 1979.</w:t>
      </w:r>
    </w:p>
    <w:p w14:paraId="116BDEBD" w14:textId="0D1E3FF7" w:rsidR="00C021B3" w:rsidRPr="003C6173" w:rsidRDefault="00C021B3" w:rsidP="00C021B3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</w:rPr>
      </w:pPr>
      <w:r w:rsidRPr="003C6173">
        <w:rPr>
          <w:color w:val="000000"/>
          <w:sz w:val="20"/>
          <w:szCs w:val="20"/>
        </w:rPr>
        <w:t xml:space="preserve">Bruce, F.F., D. </w:t>
      </w:r>
      <w:proofErr w:type="spellStart"/>
      <w:r w:rsidRPr="003C6173">
        <w:rPr>
          <w:color w:val="000000"/>
          <w:sz w:val="20"/>
          <w:szCs w:val="20"/>
        </w:rPr>
        <w:t>Guthrie</w:t>
      </w:r>
      <w:proofErr w:type="spellEnd"/>
      <w:r w:rsidRPr="003C6173">
        <w:rPr>
          <w:color w:val="000000"/>
          <w:sz w:val="20"/>
          <w:szCs w:val="20"/>
        </w:rPr>
        <w:t xml:space="preserve">, y otros. </w:t>
      </w:r>
      <w:r w:rsidRPr="003C6173">
        <w:rPr>
          <w:i/>
          <w:color w:val="000000"/>
          <w:sz w:val="20"/>
          <w:szCs w:val="20"/>
        </w:rPr>
        <w:t xml:space="preserve">Nuevo Diccionario Bíblico. </w:t>
      </w:r>
      <w:r w:rsidR="003134C5">
        <w:rPr>
          <w:color w:val="000000"/>
          <w:sz w:val="20"/>
          <w:szCs w:val="20"/>
        </w:rPr>
        <w:t>Argentina:</w:t>
      </w:r>
      <w:r w:rsidRPr="003C6173">
        <w:rPr>
          <w:color w:val="000000"/>
          <w:sz w:val="20"/>
          <w:szCs w:val="20"/>
        </w:rPr>
        <w:t xml:space="preserve"> Editorial Certeza, 1991.</w:t>
      </w:r>
    </w:p>
    <w:p w14:paraId="18077D19" w14:textId="0ED7FA9F" w:rsidR="00D20128" w:rsidRDefault="00D20128" w:rsidP="00C021B3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Carro, Daniel, José Tomás Poe y Rubén O. </w:t>
      </w:r>
      <w:proofErr w:type="spellStart"/>
      <w:r>
        <w:rPr>
          <w:color w:val="000000"/>
          <w:sz w:val="20"/>
          <w:szCs w:val="20"/>
        </w:rPr>
        <w:t>Zorzoli</w:t>
      </w:r>
      <w:proofErr w:type="spellEnd"/>
      <w:r>
        <w:rPr>
          <w:color w:val="000000"/>
          <w:sz w:val="20"/>
          <w:szCs w:val="20"/>
        </w:rPr>
        <w:t xml:space="preserve">, eds. </w:t>
      </w:r>
      <w:r w:rsidRPr="00092BE9">
        <w:rPr>
          <w:i/>
          <w:color w:val="000000"/>
          <w:sz w:val="20"/>
          <w:szCs w:val="20"/>
        </w:rPr>
        <w:t>Comentario Bí</w:t>
      </w:r>
      <w:r w:rsidR="00092BE9" w:rsidRPr="00092BE9">
        <w:rPr>
          <w:i/>
          <w:color w:val="000000"/>
          <w:sz w:val="20"/>
          <w:szCs w:val="20"/>
        </w:rPr>
        <w:t>bl</w:t>
      </w:r>
      <w:r w:rsidR="006057BD">
        <w:rPr>
          <w:i/>
          <w:color w:val="000000"/>
          <w:sz w:val="20"/>
          <w:szCs w:val="20"/>
        </w:rPr>
        <w:t xml:space="preserve">ico Mundo Hispano: </w:t>
      </w:r>
      <w:r w:rsidRPr="00092BE9">
        <w:rPr>
          <w:i/>
          <w:color w:val="000000"/>
          <w:sz w:val="20"/>
          <w:szCs w:val="20"/>
        </w:rPr>
        <w:t>Isaías.</w:t>
      </w:r>
      <w:r>
        <w:rPr>
          <w:color w:val="000000"/>
          <w:sz w:val="20"/>
          <w:szCs w:val="20"/>
        </w:rPr>
        <w:t xml:space="preserve">  Séptima edición.  El Paso:  Editorial Mundo Hispano, 2014.</w:t>
      </w:r>
    </w:p>
    <w:p w14:paraId="724CC070" w14:textId="77777777" w:rsidR="00C021B3" w:rsidRPr="003C6173" w:rsidRDefault="00C021B3" w:rsidP="00C021B3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</w:rPr>
      </w:pPr>
      <w:proofErr w:type="spellStart"/>
      <w:r w:rsidRPr="003C6173">
        <w:rPr>
          <w:color w:val="000000"/>
          <w:sz w:val="20"/>
          <w:szCs w:val="20"/>
        </w:rPr>
        <w:t>Castel</w:t>
      </w:r>
      <w:proofErr w:type="spellEnd"/>
      <w:r w:rsidRPr="003C6173">
        <w:rPr>
          <w:color w:val="000000"/>
          <w:sz w:val="20"/>
          <w:szCs w:val="20"/>
        </w:rPr>
        <w:t xml:space="preserve">, François. </w:t>
      </w:r>
      <w:r w:rsidRPr="003C6173">
        <w:rPr>
          <w:i/>
          <w:color w:val="000000"/>
          <w:sz w:val="20"/>
          <w:szCs w:val="20"/>
        </w:rPr>
        <w:t xml:space="preserve">Historia de Israel y Judá. </w:t>
      </w:r>
      <w:proofErr w:type="spellStart"/>
      <w:r w:rsidRPr="003C6173">
        <w:rPr>
          <w:color w:val="000000"/>
          <w:sz w:val="20"/>
          <w:szCs w:val="20"/>
        </w:rPr>
        <w:t>Estella</w:t>
      </w:r>
      <w:proofErr w:type="spellEnd"/>
      <w:r w:rsidRPr="003C6173">
        <w:rPr>
          <w:color w:val="000000"/>
          <w:sz w:val="20"/>
          <w:szCs w:val="20"/>
        </w:rPr>
        <w:t>, Editorial Verbo Divino, 1991.</w:t>
      </w:r>
    </w:p>
    <w:p w14:paraId="057F8958" w14:textId="77777777" w:rsidR="00C021B3" w:rsidRPr="001B7436" w:rsidRDefault="00C021B3" w:rsidP="00C021B3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  <w:lang w:val="en-US"/>
        </w:rPr>
      </w:pPr>
      <w:r w:rsidRPr="004F60CC">
        <w:rPr>
          <w:color w:val="000000"/>
          <w:sz w:val="20"/>
          <w:szCs w:val="20"/>
          <w:lang w:val="en-US"/>
        </w:rPr>
        <w:t>Childs, Brevard</w:t>
      </w:r>
      <w:proofErr w:type="gramStart"/>
      <w:r w:rsidRPr="004F60CC">
        <w:rPr>
          <w:color w:val="000000"/>
          <w:sz w:val="20"/>
          <w:szCs w:val="20"/>
          <w:lang w:val="en-US"/>
        </w:rPr>
        <w:t>,.</w:t>
      </w:r>
      <w:proofErr w:type="gramEnd"/>
      <w:r w:rsidRPr="004F60CC">
        <w:rPr>
          <w:i/>
          <w:color w:val="000000"/>
          <w:sz w:val="20"/>
          <w:szCs w:val="20"/>
          <w:lang w:val="en-US"/>
        </w:rPr>
        <w:t xml:space="preserve"> </w:t>
      </w:r>
      <w:proofErr w:type="gramStart"/>
      <w:r w:rsidRPr="001B7436">
        <w:rPr>
          <w:i/>
          <w:color w:val="000000"/>
          <w:sz w:val="20"/>
          <w:szCs w:val="20"/>
          <w:lang w:val="en-US"/>
        </w:rPr>
        <w:t>Introduction to the Old Testament as Scripture.</w:t>
      </w:r>
      <w:proofErr w:type="gramEnd"/>
      <w:r w:rsidRPr="001B7436">
        <w:rPr>
          <w:color w:val="000000"/>
          <w:sz w:val="20"/>
          <w:szCs w:val="20"/>
          <w:lang w:val="en-US"/>
        </w:rPr>
        <w:t xml:space="preserve"> Philadelphia, Fortress Press, 1986.</w:t>
      </w:r>
    </w:p>
    <w:p w14:paraId="08C4A3CD" w14:textId="265A0167" w:rsidR="00C021B3" w:rsidRPr="003C6173" w:rsidRDefault="00C021B3" w:rsidP="00C021B3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</w:rPr>
      </w:pPr>
      <w:proofErr w:type="spellStart"/>
      <w:r w:rsidRPr="001B7436">
        <w:rPr>
          <w:color w:val="000000"/>
          <w:sz w:val="20"/>
          <w:szCs w:val="20"/>
          <w:lang w:val="en-US"/>
        </w:rPr>
        <w:t>Drane</w:t>
      </w:r>
      <w:proofErr w:type="spellEnd"/>
      <w:r w:rsidRPr="001B7436">
        <w:rPr>
          <w:color w:val="000000"/>
          <w:sz w:val="20"/>
          <w:szCs w:val="20"/>
          <w:lang w:val="en-US"/>
        </w:rPr>
        <w:t xml:space="preserve">, John. </w:t>
      </w:r>
      <w:r w:rsidRPr="001B7436">
        <w:rPr>
          <w:i/>
          <w:color w:val="000000"/>
          <w:sz w:val="20"/>
          <w:szCs w:val="20"/>
          <w:lang w:val="en-US"/>
        </w:rPr>
        <w:t xml:space="preserve">El </w:t>
      </w:r>
      <w:proofErr w:type="spellStart"/>
      <w:r w:rsidRPr="001B7436">
        <w:rPr>
          <w:i/>
          <w:color w:val="000000"/>
          <w:sz w:val="20"/>
          <w:szCs w:val="20"/>
          <w:lang w:val="en-US"/>
        </w:rPr>
        <w:t>Antiguo</w:t>
      </w:r>
      <w:proofErr w:type="spellEnd"/>
      <w:r w:rsidRPr="001B7436">
        <w:rPr>
          <w:i/>
          <w:color w:val="000000"/>
          <w:sz w:val="20"/>
          <w:szCs w:val="20"/>
          <w:lang w:val="en-US"/>
        </w:rPr>
        <w:t xml:space="preserve"> </w:t>
      </w:r>
      <w:proofErr w:type="spellStart"/>
      <w:r w:rsidRPr="001B7436">
        <w:rPr>
          <w:i/>
          <w:color w:val="000000"/>
          <w:sz w:val="20"/>
          <w:szCs w:val="20"/>
          <w:lang w:val="en-US"/>
        </w:rPr>
        <w:t>Testamento</w:t>
      </w:r>
      <w:proofErr w:type="spellEnd"/>
      <w:r w:rsidRPr="001B7436">
        <w:rPr>
          <w:i/>
          <w:color w:val="000000"/>
          <w:sz w:val="20"/>
          <w:szCs w:val="20"/>
          <w:lang w:val="en-US"/>
        </w:rPr>
        <w:t xml:space="preserve">: los </w:t>
      </w:r>
      <w:proofErr w:type="spellStart"/>
      <w:r w:rsidRPr="001B7436">
        <w:rPr>
          <w:i/>
          <w:color w:val="000000"/>
          <w:sz w:val="20"/>
          <w:szCs w:val="20"/>
          <w:lang w:val="en-US"/>
        </w:rPr>
        <w:t>relatos</w:t>
      </w:r>
      <w:proofErr w:type="spellEnd"/>
      <w:r w:rsidRPr="001B7436">
        <w:rPr>
          <w:color w:val="000000"/>
          <w:sz w:val="20"/>
          <w:szCs w:val="20"/>
          <w:lang w:val="en-US"/>
        </w:rPr>
        <w:t xml:space="preserve">. </w:t>
      </w:r>
      <w:proofErr w:type="spellStart"/>
      <w:r w:rsidR="003134C5">
        <w:rPr>
          <w:color w:val="000000"/>
          <w:sz w:val="20"/>
          <w:szCs w:val="20"/>
        </w:rPr>
        <w:t>Estella</w:t>
      </w:r>
      <w:proofErr w:type="spellEnd"/>
      <w:r w:rsidR="003134C5">
        <w:rPr>
          <w:color w:val="000000"/>
          <w:sz w:val="20"/>
          <w:szCs w:val="20"/>
        </w:rPr>
        <w:t>:</w:t>
      </w:r>
      <w:r w:rsidRPr="003C6173">
        <w:rPr>
          <w:color w:val="000000"/>
          <w:sz w:val="20"/>
          <w:szCs w:val="20"/>
        </w:rPr>
        <w:t xml:space="preserve"> Editorial Verbo Divino, 1986.</w:t>
      </w:r>
    </w:p>
    <w:p w14:paraId="7ACCB71A" w14:textId="77777777" w:rsidR="00C021B3" w:rsidRPr="003C6173" w:rsidRDefault="00C021B3" w:rsidP="00C021B3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</w:rPr>
      </w:pPr>
      <w:proofErr w:type="spellStart"/>
      <w:r w:rsidRPr="003C6173">
        <w:rPr>
          <w:color w:val="000000"/>
          <w:sz w:val="20"/>
          <w:szCs w:val="20"/>
        </w:rPr>
        <w:lastRenderedPageBreak/>
        <w:t>Drane</w:t>
      </w:r>
      <w:proofErr w:type="spellEnd"/>
      <w:r w:rsidRPr="003C6173">
        <w:rPr>
          <w:color w:val="000000"/>
          <w:sz w:val="20"/>
          <w:szCs w:val="20"/>
        </w:rPr>
        <w:t xml:space="preserve">, John. </w:t>
      </w:r>
      <w:r w:rsidRPr="003C6173">
        <w:rPr>
          <w:i/>
          <w:color w:val="000000"/>
          <w:sz w:val="20"/>
          <w:szCs w:val="20"/>
        </w:rPr>
        <w:t>El Antiguo Testamento: la Fe.</w:t>
      </w:r>
      <w:r w:rsidRPr="003C6173">
        <w:rPr>
          <w:color w:val="000000"/>
          <w:sz w:val="20"/>
          <w:szCs w:val="20"/>
        </w:rPr>
        <w:t xml:space="preserve"> España: Editorial Verbo Divino, 1987.</w:t>
      </w:r>
    </w:p>
    <w:p w14:paraId="1A99532A" w14:textId="3838355C" w:rsidR="00C021B3" w:rsidRPr="003C6173" w:rsidRDefault="00C021B3" w:rsidP="00C021B3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</w:rPr>
      </w:pPr>
      <w:proofErr w:type="spellStart"/>
      <w:r w:rsidRPr="003C6173">
        <w:rPr>
          <w:color w:val="000000"/>
          <w:sz w:val="20"/>
          <w:szCs w:val="20"/>
        </w:rPr>
        <w:t>Dyrness</w:t>
      </w:r>
      <w:proofErr w:type="spellEnd"/>
      <w:r w:rsidRPr="003C6173">
        <w:rPr>
          <w:color w:val="000000"/>
          <w:sz w:val="20"/>
          <w:szCs w:val="20"/>
        </w:rPr>
        <w:t xml:space="preserve">, William </w:t>
      </w:r>
      <w:r w:rsidRPr="003C6173">
        <w:rPr>
          <w:i/>
          <w:color w:val="000000"/>
          <w:sz w:val="20"/>
          <w:szCs w:val="20"/>
        </w:rPr>
        <w:t>Temas de la Teología del Antiguo Testamento</w:t>
      </w:r>
      <w:r w:rsidR="00421F12">
        <w:rPr>
          <w:color w:val="000000"/>
          <w:sz w:val="20"/>
          <w:szCs w:val="20"/>
        </w:rPr>
        <w:t>. Miami:</w:t>
      </w:r>
      <w:r w:rsidRPr="003C6173">
        <w:rPr>
          <w:color w:val="000000"/>
          <w:sz w:val="20"/>
          <w:szCs w:val="20"/>
        </w:rPr>
        <w:t xml:space="preserve"> Editorial Vida, 1989.</w:t>
      </w:r>
    </w:p>
    <w:p w14:paraId="07182955" w14:textId="7489EFEE" w:rsidR="00C021B3" w:rsidRPr="003C6173" w:rsidRDefault="00C021B3" w:rsidP="00C021B3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</w:rPr>
      </w:pPr>
      <w:proofErr w:type="spellStart"/>
      <w:r w:rsidRPr="003C6173">
        <w:rPr>
          <w:color w:val="000000"/>
          <w:sz w:val="20"/>
          <w:szCs w:val="20"/>
        </w:rPr>
        <w:t>Ellisen</w:t>
      </w:r>
      <w:proofErr w:type="spellEnd"/>
      <w:r w:rsidRPr="003C6173">
        <w:rPr>
          <w:color w:val="000000"/>
          <w:sz w:val="20"/>
          <w:szCs w:val="20"/>
        </w:rPr>
        <w:t xml:space="preserve">, Stanley. </w:t>
      </w:r>
      <w:r w:rsidRPr="003C6173">
        <w:rPr>
          <w:i/>
          <w:color w:val="000000"/>
          <w:sz w:val="20"/>
          <w:szCs w:val="20"/>
        </w:rPr>
        <w:t>Hacia el Conocimiento del AT .</w:t>
      </w:r>
      <w:r w:rsidR="003134C5">
        <w:rPr>
          <w:color w:val="000000"/>
          <w:sz w:val="20"/>
          <w:szCs w:val="20"/>
        </w:rPr>
        <w:t xml:space="preserve"> Miami:</w:t>
      </w:r>
      <w:r w:rsidRPr="003C6173">
        <w:rPr>
          <w:color w:val="000000"/>
          <w:sz w:val="20"/>
          <w:szCs w:val="20"/>
        </w:rPr>
        <w:t xml:space="preserve"> Editorial Vida, 1990.</w:t>
      </w:r>
    </w:p>
    <w:p w14:paraId="44F668C3" w14:textId="5CEC47C6" w:rsidR="00C021B3" w:rsidRPr="003C6173" w:rsidRDefault="00C021B3" w:rsidP="00C021B3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</w:rPr>
      </w:pPr>
      <w:r w:rsidRPr="003C6173">
        <w:rPr>
          <w:color w:val="000000"/>
          <w:sz w:val="20"/>
          <w:szCs w:val="20"/>
        </w:rPr>
        <w:t xml:space="preserve">Francisco, </w:t>
      </w:r>
      <w:proofErr w:type="spellStart"/>
      <w:r w:rsidRPr="003C6173">
        <w:rPr>
          <w:color w:val="000000"/>
          <w:sz w:val="20"/>
          <w:szCs w:val="20"/>
        </w:rPr>
        <w:t>Clyde</w:t>
      </w:r>
      <w:proofErr w:type="spellEnd"/>
      <w:r w:rsidRPr="003C6173">
        <w:rPr>
          <w:color w:val="000000"/>
          <w:sz w:val="20"/>
          <w:szCs w:val="20"/>
        </w:rPr>
        <w:t xml:space="preserve">. </w:t>
      </w:r>
      <w:r w:rsidRPr="003C6173">
        <w:rPr>
          <w:i/>
          <w:color w:val="000000"/>
          <w:sz w:val="20"/>
          <w:szCs w:val="20"/>
        </w:rPr>
        <w:t>Introducción al Antiguo Testamento</w:t>
      </w:r>
      <w:r w:rsidR="003134C5">
        <w:rPr>
          <w:color w:val="000000"/>
          <w:sz w:val="20"/>
          <w:szCs w:val="20"/>
        </w:rPr>
        <w:t>. 8a ed. El Paso:</w:t>
      </w:r>
      <w:r w:rsidRPr="003C6173">
        <w:rPr>
          <w:color w:val="000000"/>
          <w:sz w:val="20"/>
          <w:szCs w:val="20"/>
        </w:rPr>
        <w:t xml:space="preserve"> Casa Bautista, 1989.</w:t>
      </w:r>
    </w:p>
    <w:p w14:paraId="3C1DD43C" w14:textId="77777777" w:rsidR="00C021B3" w:rsidRPr="003C6173" w:rsidRDefault="00C021B3" w:rsidP="00C021B3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</w:rPr>
      </w:pPr>
      <w:proofErr w:type="spellStart"/>
      <w:r w:rsidRPr="003C6173">
        <w:rPr>
          <w:color w:val="000000"/>
          <w:sz w:val="20"/>
          <w:szCs w:val="20"/>
        </w:rPr>
        <w:t>Giese</w:t>
      </w:r>
      <w:proofErr w:type="spellEnd"/>
      <w:r w:rsidRPr="003C6173">
        <w:rPr>
          <w:color w:val="000000"/>
          <w:sz w:val="20"/>
          <w:szCs w:val="20"/>
        </w:rPr>
        <w:t xml:space="preserve">, Ronald L. y Sandy T. Brent, eds.  </w:t>
      </w:r>
      <w:r w:rsidRPr="003C6173">
        <w:rPr>
          <w:i/>
          <w:color w:val="000000"/>
          <w:sz w:val="20"/>
          <w:szCs w:val="20"/>
        </w:rPr>
        <w:t xml:space="preserve">Compendio para Entender el Antiguo Testamento.  </w:t>
      </w:r>
      <w:r w:rsidRPr="003C6173">
        <w:rPr>
          <w:color w:val="000000"/>
          <w:sz w:val="20"/>
          <w:szCs w:val="20"/>
        </w:rPr>
        <w:t>Nashville:  B &amp; H Español, 2007.</w:t>
      </w:r>
    </w:p>
    <w:p w14:paraId="5F63E201" w14:textId="77777777" w:rsidR="00C021B3" w:rsidRPr="003C6173" w:rsidRDefault="00C021B3" w:rsidP="00C021B3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</w:rPr>
      </w:pPr>
      <w:r w:rsidRPr="003C6173">
        <w:rPr>
          <w:color w:val="000000"/>
          <w:spacing w:val="-20"/>
          <w:sz w:val="20"/>
          <w:szCs w:val="20"/>
        </w:rPr>
        <w:t>González Echegaray, J. y otros.</w:t>
      </w:r>
      <w:r w:rsidRPr="003C6173">
        <w:rPr>
          <w:i/>
          <w:color w:val="000000"/>
          <w:sz w:val="20"/>
          <w:szCs w:val="20"/>
        </w:rPr>
        <w:t xml:space="preserve"> Introducción al Estudio de la Biblia: La Biblia en su entorno. </w:t>
      </w:r>
      <w:proofErr w:type="spellStart"/>
      <w:r w:rsidRPr="003C6173">
        <w:rPr>
          <w:color w:val="000000"/>
          <w:sz w:val="20"/>
          <w:szCs w:val="20"/>
        </w:rPr>
        <w:t>Estella</w:t>
      </w:r>
      <w:proofErr w:type="spellEnd"/>
      <w:r w:rsidRPr="003C6173">
        <w:rPr>
          <w:color w:val="000000"/>
          <w:sz w:val="20"/>
          <w:szCs w:val="20"/>
        </w:rPr>
        <w:t>, Editorial Verbo Divino, 1990.</w:t>
      </w:r>
    </w:p>
    <w:p w14:paraId="15E222E6" w14:textId="7110B903" w:rsidR="00C021B3" w:rsidRPr="00C021B3" w:rsidRDefault="00C021B3" w:rsidP="00C021B3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  <w:lang w:val="en-US"/>
        </w:rPr>
      </w:pPr>
      <w:r w:rsidRPr="00C021B3">
        <w:rPr>
          <w:color w:val="000000"/>
          <w:sz w:val="20"/>
          <w:szCs w:val="20"/>
        </w:rPr>
        <w:t>Harrison, R.K.</w:t>
      </w:r>
      <w:r w:rsidRPr="00C021B3">
        <w:rPr>
          <w:i/>
          <w:color w:val="000000"/>
          <w:sz w:val="20"/>
          <w:szCs w:val="20"/>
        </w:rPr>
        <w:t xml:space="preserve"> Introducción al Antiguo Testamento, Tomo 1</w:t>
      </w:r>
      <w:r w:rsidRPr="00C021B3">
        <w:rPr>
          <w:color w:val="000000"/>
          <w:sz w:val="20"/>
          <w:szCs w:val="20"/>
        </w:rPr>
        <w:t xml:space="preserve">. </w:t>
      </w:r>
      <w:r>
        <w:rPr>
          <w:color w:val="000000"/>
          <w:sz w:val="20"/>
          <w:szCs w:val="20"/>
          <w:lang w:val="en-US"/>
        </w:rPr>
        <w:t xml:space="preserve">Grand Rapids:  </w:t>
      </w:r>
      <w:r w:rsidRPr="00C021B3">
        <w:rPr>
          <w:color w:val="000000"/>
          <w:sz w:val="20"/>
          <w:szCs w:val="20"/>
          <w:lang w:val="en-US"/>
        </w:rPr>
        <w:t>TELL, 1990.</w:t>
      </w:r>
    </w:p>
    <w:p w14:paraId="364382C3" w14:textId="393B253E" w:rsidR="00C021B3" w:rsidRDefault="00C021B3" w:rsidP="00C021B3">
      <w:pPr>
        <w:widowControl w:val="0"/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A162D3">
        <w:rPr>
          <w:sz w:val="20"/>
          <w:szCs w:val="20"/>
          <w:lang w:val="en-US"/>
        </w:rPr>
        <w:t xml:space="preserve">Harrison, R.K.  </w:t>
      </w:r>
      <w:r w:rsidRPr="00C021B3">
        <w:rPr>
          <w:i/>
          <w:sz w:val="20"/>
          <w:szCs w:val="20"/>
        </w:rPr>
        <w:t xml:space="preserve">Jeremías y Lamentaciones. </w:t>
      </w:r>
      <w:r>
        <w:rPr>
          <w:sz w:val="20"/>
          <w:szCs w:val="20"/>
        </w:rPr>
        <w:t xml:space="preserve"> Buenos Aires:</w:t>
      </w:r>
      <w:r w:rsidRPr="00C021B3">
        <w:rPr>
          <w:sz w:val="20"/>
          <w:szCs w:val="20"/>
        </w:rPr>
        <w:t xml:space="preserve"> Ediciones Certeza, 1988.</w:t>
      </w:r>
      <w:r w:rsidRPr="00C021B3">
        <w:rPr>
          <w:sz w:val="20"/>
          <w:szCs w:val="20"/>
        </w:rPr>
        <w:cr/>
      </w:r>
    </w:p>
    <w:p w14:paraId="6D26CFBC" w14:textId="542AA9BB" w:rsidR="00C021B3" w:rsidRPr="00C021B3" w:rsidRDefault="00C021B3" w:rsidP="00C021B3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  <w:lang w:val="en-US"/>
        </w:rPr>
      </w:pPr>
      <w:r>
        <w:rPr>
          <w:sz w:val="20"/>
          <w:szCs w:val="20"/>
        </w:rPr>
        <w:t xml:space="preserve">Jiménez Hernández, Emiliano.  </w:t>
      </w:r>
      <w:r w:rsidRPr="00C021B3">
        <w:rPr>
          <w:i/>
          <w:sz w:val="20"/>
          <w:szCs w:val="20"/>
        </w:rPr>
        <w:t>Isaías:  EL Profeta de la Consolación.</w:t>
      </w:r>
      <w:r>
        <w:rPr>
          <w:sz w:val="20"/>
          <w:szCs w:val="20"/>
        </w:rPr>
        <w:t xml:space="preserve">  Madrid:  Caparrós Editores, 2007.</w:t>
      </w:r>
    </w:p>
    <w:p w14:paraId="1F617F90" w14:textId="149AAD5F" w:rsidR="00C021B3" w:rsidRPr="001B7436" w:rsidRDefault="00C021B3" w:rsidP="00C021B3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  <w:lang w:val="en-US"/>
        </w:rPr>
      </w:pPr>
      <w:proofErr w:type="spellStart"/>
      <w:proofErr w:type="gramStart"/>
      <w:r w:rsidRPr="001B7436">
        <w:rPr>
          <w:color w:val="000000"/>
          <w:sz w:val="20"/>
          <w:szCs w:val="20"/>
          <w:lang w:val="en-US"/>
        </w:rPr>
        <w:t>Lasor</w:t>
      </w:r>
      <w:proofErr w:type="spellEnd"/>
      <w:r w:rsidRPr="001B7436">
        <w:rPr>
          <w:color w:val="000000"/>
          <w:sz w:val="20"/>
          <w:szCs w:val="20"/>
          <w:lang w:val="en-US"/>
        </w:rPr>
        <w:t xml:space="preserve"> ,</w:t>
      </w:r>
      <w:proofErr w:type="gramEnd"/>
      <w:r w:rsidRPr="001B7436">
        <w:rPr>
          <w:color w:val="000000"/>
          <w:sz w:val="20"/>
          <w:szCs w:val="20"/>
          <w:lang w:val="en-US"/>
        </w:rPr>
        <w:t xml:space="preserve"> William y </w:t>
      </w:r>
      <w:proofErr w:type="spellStart"/>
      <w:r w:rsidRPr="001B7436">
        <w:rPr>
          <w:color w:val="000000"/>
          <w:sz w:val="20"/>
          <w:szCs w:val="20"/>
          <w:lang w:val="en-US"/>
        </w:rPr>
        <w:t>otros</w:t>
      </w:r>
      <w:proofErr w:type="spellEnd"/>
      <w:r w:rsidRPr="001B7436">
        <w:rPr>
          <w:color w:val="000000"/>
          <w:sz w:val="20"/>
          <w:szCs w:val="20"/>
          <w:lang w:val="en-US"/>
        </w:rPr>
        <w:t xml:space="preserve">. </w:t>
      </w:r>
      <w:proofErr w:type="gramStart"/>
      <w:r w:rsidRPr="001B7436">
        <w:rPr>
          <w:i/>
          <w:color w:val="000000"/>
          <w:sz w:val="20"/>
          <w:szCs w:val="20"/>
          <w:lang w:val="en-US"/>
        </w:rPr>
        <w:t>Old Testament Survey.</w:t>
      </w:r>
      <w:proofErr w:type="gramEnd"/>
      <w:r>
        <w:rPr>
          <w:color w:val="000000"/>
          <w:sz w:val="20"/>
          <w:szCs w:val="20"/>
          <w:lang w:val="en-US"/>
        </w:rPr>
        <w:t xml:space="preserve"> Grand Rapids:  </w:t>
      </w:r>
      <w:r w:rsidRPr="001B7436">
        <w:rPr>
          <w:color w:val="000000"/>
          <w:sz w:val="20"/>
          <w:szCs w:val="20"/>
          <w:lang w:val="en-US"/>
        </w:rPr>
        <w:t>Eerdmans, 1989.</w:t>
      </w:r>
    </w:p>
    <w:p w14:paraId="37D835F5" w14:textId="6752700D" w:rsidR="00C021B3" w:rsidRDefault="00C021B3" w:rsidP="00C021B3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</w:rPr>
      </w:pPr>
      <w:proofErr w:type="spellStart"/>
      <w:r w:rsidRPr="00A162D3">
        <w:rPr>
          <w:color w:val="000000"/>
          <w:sz w:val="20"/>
          <w:szCs w:val="20"/>
          <w:lang w:val="en-US"/>
        </w:rPr>
        <w:t>Martínez</w:t>
      </w:r>
      <w:proofErr w:type="spellEnd"/>
      <w:r w:rsidRPr="00A162D3">
        <w:rPr>
          <w:color w:val="000000"/>
          <w:sz w:val="20"/>
          <w:szCs w:val="20"/>
          <w:lang w:val="en-US"/>
        </w:rPr>
        <w:t xml:space="preserve">, José. </w:t>
      </w:r>
      <w:r w:rsidRPr="003C6173">
        <w:rPr>
          <w:i/>
          <w:color w:val="000000"/>
          <w:sz w:val="20"/>
          <w:szCs w:val="20"/>
        </w:rPr>
        <w:t>Hermenéutica Bíblica</w:t>
      </w:r>
      <w:r>
        <w:rPr>
          <w:color w:val="000000"/>
          <w:sz w:val="20"/>
          <w:szCs w:val="20"/>
        </w:rPr>
        <w:t xml:space="preserve"> Barcelona:</w:t>
      </w:r>
      <w:r w:rsidRPr="003C6173">
        <w:rPr>
          <w:color w:val="000000"/>
          <w:sz w:val="20"/>
          <w:szCs w:val="20"/>
        </w:rPr>
        <w:t xml:space="preserve"> CLIE, 1984.</w:t>
      </w:r>
    </w:p>
    <w:p w14:paraId="4EA0648C" w14:textId="329E1F29" w:rsidR="00C021B3" w:rsidRPr="00C021B3" w:rsidRDefault="00C021B3" w:rsidP="00C021B3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</w:rPr>
      </w:pPr>
      <w:proofErr w:type="spellStart"/>
      <w:r w:rsidRPr="00C021B3">
        <w:rPr>
          <w:sz w:val="20"/>
          <w:szCs w:val="20"/>
        </w:rPr>
        <w:t>Motyer</w:t>
      </w:r>
      <w:proofErr w:type="spellEnd"/>
      <w:r w:rsidRPr="00C021B3">
        <w:rPr>
          <w:sz w:val="20"/>
          <w:szCs w:val="20"/>
        </w:rPr>
        <w:t xml:space="preserve">, J. A.   </w:t>
      </w:r>
      <w:r w:rsidRPr="00C021B3">
        <w:rPr>
          <w:i/>
          <w:sz w:val="20"/>
          <w:szCs w:val="20"/>
        </w:rPr>
        <w:t xml:space="preserve">El día del león:  el mensaje de justicia del profeta Amós.  </w:t>
      </w:r>
      <w:r w:rsidRPr="00C021B3">
        <w:rPr>
          <w:sz w:val="20"/>
          <w:szCs w:val="20"/>
        </w:rPr>
        <w:t xml:space="preserve"> Buenos Aires:  Ediciones Certeza, 1980.</w:t>
      </w:r>
    </w:p>
    <w:p w14:paraId="7C9AB85D" w14:textId="5D7C4A19" w:rsidR="00C021B3" w:rsidRPr="003C6173" w:rsidRDefault="00C021B3" w:rsidP="00C021B3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</w:rPr>
      </w:pPr>
      <w:proofErr w:type="spellStart"/>
      <w:r w:rsidRPr="003C6173">
        <w:rPr>
          <w:color w:val="000000"/>
          <w:sz w:val="20"/>
          <w:szCs w:val="20"/>
        </w:rPr>
        <w:t>Packer</w:t>
      </w:r>
      <w:proofErr w:type="spellEnd"/>
      <w:r w:rsidRPr="003C6173">
        <w:rPr>
          <w:color w:val="000000"/>
          <w:sz w:val="20"/>
          <w:szCs w:val="20"/>
        </w:rPr>
        <w:t xml:space="preserve">, </w:t>
      </w:r>
      <w:proofErr w:type="spellStart"/>
      <w:r w:rsidRPr="003C6173">
        <w:rPr>
          <w:color w:val="000000"/>
          <w:sz w:val="20"/>
          <w:szCs w:val="20"/>
        </w:rPr>
        <w:t>J.I.y</w:t>
      </w:r>
      <w:proofErr w:type="spellEnd"/>
      <w:r w:rsidRPr="003C6173">
        <w:rPr>
          <w:color w:val="000000"/>
          <w:sz w:val="20"/>
          <w:szCs w:val="20"/>
        </w:rPr>
        <w:t xml:space="preserve"> otros. </w:t>
      </w:r>
      <w:r w:rsidRPr="003C6173">
        <w:rPr>
          <w:i/>
          <w:color w:val="000000"/>
          <w:sz w:val="20"/>
          <w:szCs w:val="20"/>
        </w:rPr>
        <w:t>El Mundo del Antiguo Testamento.</w:t>
      </w:r>
      <w:r>
        <w:rPr>
          <w:color w:val="000000"/>
          <w:sz w:val="20"/>
          <w:szCs w:val="20"/>
        </w:rPr>
        <w:t xml:space="preserve"> Miami:</w:t>
      </w:r>
      <w:r w:rsidRPr="003C6173">
        <w:rPr>
          <w:color w:val="000000"/>
          <w:sz w:val="20"/>
          <w:szCs w:val="20"/>
        </w:rPr>
        <w:t xml:space="preserve"> Editorial Vida, 1985.</w:t>
      </w:r>
    </w:p>
    <w:p w14:paraId="569FC91C" w14:textId="77777777" w:rsidR="00C021B3" w:rsidRDefault="00C021B3" w:rsidP="00C021B3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</w:rPr>
      </w:pPr>
      <w:r w:rsidRPr="003C6173">
        <w:rPr>
          <w:color w:val="000000"/>
          <w:sz w:val="20"/>
          <w:szCs w:val="20"/>
        </w:rPr>
        <w:t>Pagán, Samuel.</w:t>
      </w:r>
      <w:r w:rsidRPr="003C6173">
        <w:rPr>
          <w:i/>
          <w:color w:val="000000"/>
          <w:sz w:val="20"/>
          <w:szCs w:val="20"/>
        </w:rPr>
        <w:t xml:space="preserve"> La Palabra Viva: Entorno Histórico, Literario y Teológico del Antiguo Testamento. </w:t>
      </w:r>
      <w:r w:rsidRPr="003C6173">
        <w:rPr>
          <w:color w:val="000000"/>
          <w:sz w:val="20"/>
          <w:szCs w:val="20"/>
        </w:rPr>
        <w:t>Nashville: Caribe,1995.</w:t>
      </w:r>
    </w:p>
    <w:p w14:paraId="3D506145" w14:textId="65B45E64" w:rsidR="00472A6A" w:rsidRPr="003C6173" w:rsidRDefault="00472A6A" w:rsidP="00BE0217">
      <w:pPr>
        <w:widowControl w:val="0"/>
        <w:autoSpaceDE w:val="0"/>
        <w:autoSpaceDN w:val="0"/>
        <w:adjustRightInd w:val="0"/>
        <w:spacing w:line="360" w:lineRule="auto"/>
        <w:ind w:firstLine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-----  </w:t>
      </w:r>
      <w:r w:rsidRPr="00472A6A">
        <w:rPr>
          <w:i/>
          <w:color w:val="000000"/>
          <w:sz w:val="20"/>
          <w:szCs w:val="20"/>
        </w:rPr>
        <w:t>Conozca su Biblia:  Isaías.</w:t>
      </w:r>
      <w:r>
        <w:rPr>
          <w:color w:val="000000"/>
          <w:sz w:val="20"/>
          <w:szCs w:val="20"/>
        </w:rPr>
        <w:t xml:space="preserve">  Minneapolis: </w:t>
      </w:r>
      <w:proofErr w:type="spellStart"/>
      <w:r>
        <w:rPr>
          <w:color w:val="000000"/>
          <w:sz w:val="20"/>
          <w:szCs w:val="20"/>
        </w:rPr>
        <w:t>Augsburg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Fortess</w:t>
      </w:r>
      <w:proofErr w:type="spellEnd"/>
      <w:r>
        <w:rPr>
          <w:color w:val="000000"/>
          <w:sz w:val="20"/>
          <w:szCs w:val="20"/>
        </w:rPr>
        <w:t>, 2007.</w:t>
      </w:r>
    </w:p>
    <w:p w14:paraId="6CD74F9E" w14:textId="49359C6B" w:rsidR="00C021B3" w:rsidRPr="003C6173" w:rsidRDefault="00C021B3" w:rsidP="00C021B3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</w:rPr>
      </w:pPr>
      <w:proofErr w:type="spellStart"/>
      <w:r w:rsidRPr="003C6173">
        <w:rPr>
          <w:color w:val="000000"/>
          <w:sz w:val="20"/>
          <w:szCs w:val="20"/>
        </w:rPr>
        <w:t>Pfeiffer</w:t>
      </w:r>
      <w:proofErr w:type="spellEnd"/>
      <w:r w:rsidRPr="003C6173">
        <w:rPr>
          <w:color w:val="000000"/>
          <w:sz w:val="20"/>
          <w:szCs w:val="20"/>
        </w:rPr>
        <w:t xml:space="preserve">, Charles. </w:t>
      </w:r>
      <w:r w:rsidRPr="003C6173">
        <w:rPr>
          <w:i/>
          <w:color w:val="000000"/>
          <w:sz w:val="20"/>
          <w:szCs w:val="20"/>
        </w:rPr>
        <w:t xml:space="preserve">Diccionario Bíblico Arqueológico. </w:t>
      </w:r>
      <w:r>
        <w:rPr>
          <w:color w:val="000000"/>
          <w:sz w:val="20"/>
          <w:szCs w:val="20"/>
        </w:rPr>
        <w:t>El Paso:</w:t>
      </w:r>
      <w:r w:rsidRPr="003C6173">
        <w:rPr>
          <w:color w:val="000000"/>
          <w:sz w:val="20"/>
          <w:szCs w:val="20"/>
        </w:rPr>
        <w:t xml:space="preserve"> Mundo Hispano, 1982.</w:t>
      </w:r>
    </w:p>
    <w:p w14:paraId="1B16525E" w14:textId="32FC9C34" w:rsidR="00C021B3" w:rsidRPr="003C6173" w:rsidRDefault="00C021B3" w:rsidP="00C021B3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</w:rPr>
      </w:pPr>
      <w:r w:rsidRPr="003C6173">
        <w:rPr>
          <w:color w:val="000000"/>
          <w:sz w:val="20"/>
          <w:szCs w:val="20"/>
        </w:rPr>
        <w:t xml:space="preserve">Rad, </w:t>
      </w:r>
      <w:proofErr w:type="spellStart"/>
      <w:r w:rsidRPr="003C6173">
        <w:rPr>
          <w:color w:val="000000"/>
          <w:sz w:val="20"/>
          <w:szCs w:val="20"/>
        </w:rPr>
        <w:t>Gerhad</w:t>
      </w:r>
      <w:proofErr w:type="spellEnd"/>
      <w:r w:rsidRPr="003C6173">
        <w:rPr>
          <w:color w:val="000000"/>
          <w:sz w:val="20"/>
          <w:szCs w:val="20"/>
        </w:rPr>
        <w:t xml:space="preserve"> von. </w:t>
      </w:r>
      <w:r w:rsidRPr="003C6173">
        <w:rPr>
          <w:i/>
          <w:color w:val="000000"/>
          <w:sz w:val="20"/>
          <w:szCs w:val="20"/>
        </w:rPr>
        <w:t>Estudios Sobre el Antiguo Testamento.</w:t>
      </w:r>
      <w:r>
        <w:rPr>
          <w:color w:val="000000"/>
          <w:sz w:val="20"/>
          <w:szCs w:val="20"/>
        </w:rPr>
        <w:t xml:space="preserve"> Salamanca:</w:t>
      </w:r>
      <w:r w:rsidRPr="003C6173">
        <w:rPr>
          <w:color w:val="000000"/>
          <w:sz w:val="20"/>
          <w:szCs w:val="20"/>
        </w:rPr>
        <w:t xml:space="preserve"> Ediciones Sígueme, 1982.</w:t>
      </w:r>
    </w:p>
    <w:p w14:paraId="42629E44" w14:textId="69F0D0BB" w:rsidR="00C021B3" w:rsidRPr="003C6173" w:rsidRDefault="00C021B3" w:rsidP="00C021B3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</w:rPr>
      </w:pPr>
      <w:r w:rsidRPr="003C6173">
        <w:rPr>
          <w:color w:val="000000"/>
          <w:sz w:val="20"/>
          <w:szCs w:val="20"/>
        </w:rPr>
        <w:t>Rad, Gerhard von.</w:t>
      </w:r>
      <w:r w:rsidRPr="003C6173">
        <w:rPr>
          <w:i/>
          <w:color w:val="000000"/>
          <w:sz w:val="20"/>
          <w:szCs w:val="20"/>
        </w:rPr>
        <w:t xml:space="preserve"> Teología del Antiguo Testamento II. </w:t>
      </w:r>
      <w:r>
        <w:rPr>
          <w:color w:val="000000"/>
          <w:sz w:val="20"/>
          <w:szCs w:val="20"/>
        </w:rPr>
        <w:t>Salamanca:</w:t>
      </w:r>
      <w:r w:rsidRPr="003C6173">
        <w:rPr>
          <w:color w:val="000000"/>
          <w:sz w:val="20"/>
          <w:szCs w:val="20"/>
        </w:rPr>
        <w:t xml:space="preserve"> Ediciones Sígueme, 1990.</w:t>
      </w:r>
    </w:p>
    <w:p w14:paraId="5C5E606E" w14:textId="77777777" w:rsidR="00C021B3" w:rsidRPr="003C6173" w:rsidRDefault="00C021B3" w:rsidP="00C021B3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</w:rPr>
      </w:pPr>
      <w:r w:rsidRPr="003C6173">
        <w:rPr>
          <w:color w:val="000000"/>
          <w:sz w:val="20"/>
          <w:szCs w:val="20"/>
        </w:rPr>
        <w:t xml:space="preserve">Ramírez Muñoz, Guillermo. </w:t>
      </w:r>
      <w:r w:rsidRPr="003C6173">
        <w:rPr>
          <w:i/>
          <w:color w:val="000000"/>
          <w:sz w:val="20"/>
          <w:szCs w:val="20"/>
        </w:rPr>
        <w:t xml:space="preserve">Introducción al Antiguo Testamento. </w:t>
      </w:r>
      <w:r w:rsidRPr="003C6173">
        <w:rPr>
          <w:color w:val="000000"/>
          <w:sz w:val="20"/>
          <w:szCs w:val="20"/>
        </w:rPr>
        <w:t xml:space="preserve">Nashville: </w:t>
      </w:r>
      <w:proofErr w:type="spellStart"/>
      <w:r w:rsidRPr="003C6173">
        <w:rPr>
          <w:color w:val="000000"/>
          <w:sz w:val="20"/>
          <w:szCs w:val="20"/>
        </w:rPr>
        <w:t>AbingdonPress</w:t>
      </w:r>
      <w:proofErr w:type="spellEnd"/>
      <w:r w:rsidRPr="003C6173">
        <w:rPr>
          <w:color w:val="000000"/>
          <w:sz w:val="20"/>
          <w:szCs w:val="20"/>
        </w:rPr>
        <w:t>, 2003.</w:t>
      </w:r>
    </w:p>
    <w:p w14:paraId="2BA651F9" w14:textId="329B46C6" w:rsidR="00C021B3" w:rsidRPr="003C6173" w:rsidRDefault="00C021B3" w:rsidP="00C021B3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</w:rPr>
      </w:pPr>
      <w:proofErr w:type="spellStart"/>
      <w:r w:rsidRPr="003C6173">
        <w:rPr>
          <w:color w:val="000000"/>
          <w:sz w:val="20"/>
          <w:szCs w:val="20"/>
        </w:rPr>
        <w:t>Rawlinson</w:t>
      </w:r>
      <w:proofErr w:type="spellEnd"/>
      <w:r w:rsidRPr="003C6173">
        <w:rPr>
          <w:color w:val="000000"/>
          <w:sz w:val="20"/>
          <w:szCs w:val="20"/>
        </w:rPr>
        <w:t xml:space="preserve">, George. </w:t>
      </w:r>
      <w:r w:rsidRPr="003C6173">
        <w:rPr>
          <w:i/>
          <w:color w:val="000000"/>
          <w:sz w:val="20"/>
          <w:szCs w:val="20"/>
        </w:rPr>
        <w:t>Los Reyes de Israel y Judá.</w:t>
      </w:r>
      <w:r>
        <w:rPr>
          <w:color w:val="000000"/>
          <w:sz w:val="20"/>
          <w:szCs w:val="20"/>
        </w:rPr>
        <w:t xml:space="preserve"> Barcelona:</w:t>
      </w:r>
      <w:r w:rsidRPr="003C6173">
        <w:rPr>
          <w:color w:val="000000"/>
          <w:sz w:val="20"/>
          <w:szCs w:val="20"/>
        </w:rPr>
        <w:t xml:space="preserve"> CLIE, 1986.</w:t>
      </w:r>
    </w:p>
    <w:p w14:paraId="26A39A85" w14:textId="60EFE9E0" w:rsidR="00C021B3" w:rsidRPr="003C6173" w:rsidRDefault="00C021B3" w:rsidP="00C021B3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</w:rPr>
      </w:pPr>
      <w:proofErr w:type="spellStart"/>
      <w:r w:rsidRPr="003C6173">
        <w:rPr>
          <w:color w:val="000000"/>
          <w:sz w:val="20"/>
          <w:szCs w:val="20"/>
        </w:rPr>
        <w:t>Richards,Larry</w:t>
      </w:r>
      <w:proofErr w:type="spellEnd"/>
      <w:r w:rsidRPr="003C6173">
        <w:rPr>
          <w:color w:val="000000"/>
          <w:sz w:val="20"/>
          <w:szCs w:val="20"/>
        </w:rPr>
        <w:t xml:space="preserve">. </w:t>
      </w:r>
      <w:r w:rsidRPr="003C6173">
        <w:rPr>
          <w:i/>
          <w:color w:val="000000"/>
          <w:sz w:val="20"/>
          <w:szCs w:val="20"/>
        </w:rPr>
        <w:t>Como Entender el Antiguo Testamento</w:t>
      </w:r>
      <w:r>
        <w:rPr>
          <w:color w:val="000000"/>
          <w:sz w:val="20"/>
          <w:szCs w:val="20"/>
        </w:rPr>
        <w:t>. España:</w:t>
      </w:r>
      <w:r w:rsidRPr="003C6173">
        <w:rPr>
          <w:color w:val="000000"/>
          <w:sz w:val="20"/>
          <w:szCs w:val="20"/>
        </w:rPr>
        <w:t xml:space="preserve"> CLIE, 1981.</w:t>
      </w:r>
    </w:p>
    <w:p w14:paraId="6D6BAAB8" w14:textId="77777777" w:rsidR="00C021B3" w:rsidRPr="003C6173" w:rsidRDefault="00C021B3" w:rsidP="00C021B3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</w:rPr>
      </w:pPr>
      <w:proofErr w:type="spellStart"/>
      <w:r w:rsidRPr="003C6173">
        <w:rPr>
          <w:color w:val="000000"/>
          <w:sz w:val="20"/>
          <w:szCs w:val="20"/>
        </w:rPr>
        <w:t>Sampey</w:t>
      </w:r>
      <w:proofErr w:type="spellEnd"/>
      <w:r w:rsidRPr="003C6173">
        <w:rPr>
          <w:color w:val="000000"/>
          <w:sz w:val="20"/>
          <w:szCs w:val="20"/>
        </w:rPr>
        <w:t xml:space="preserve">, J.R. </w:t>
      </w:r>
      <w:r w:rsidRPr="003C6173">
        <w:rPr>
          <w:i/>
          <w:color w:val="000000"/>
          <w:sz w:val="20"/>
          <w:szCs w:val="20"/>
        </w:rPr>
        <w:t xml:space="preserve">Estudios sobre el Antiguo Testamento </w:t>
      </w:r>
      <w:r>
        <w:rPr>
          <w:color w:val="000000"/>
          <w:sz w:val="20"/>
          <w:szCs w:val="20"/>
        </w:rPr>
        <w:t xml:space="preserve"> El Paso:  Casa Bautista, 1986.</w:t>
      </w:r>
    </w:p>
    <w:p w14:paraId="10C01358" w14:textId="124DC65F" w:rsidR="00C021B3" w:rsidRDefault="00C021B3" w:rsidP="00C021B3">
      <w:pPr>
        <w:pStyle w:val="Body"/>
        <w:tabs>
          <w:tab w:val="left" w:pos="260"/>
          <w:tab w:val="left" w:pos="360"/>
          <w:tab w:val="left" w:pos="720"/>
          <w:tab w:val="left" w:pos="6480"/>
        </w:tabs>
        <w:ind w:left="260" w:right="-720" w:hanging="260"/>
        <w:rPr>
          <w:rFonts w:ascii="Times New Roman" w:hAnsi="Times New Roman"/>
          <w:sz w:val="20"/>
          <w:szCs w:val="20"/>
          <w:lang w:val="es-VE"/>
        </w:rPr>
      </w:pPr>
      <w:r w:rsidRPr="001B7436">
        <w:rPr>
          <w:rFonts w:ascii="Times New Roman" w:hAnsi="Times New Roman"/>
          <w:sz w:val="20"/>
          <w:szCs w:val="20"/>
          <w:lang w:val="es-VE"/>
        </w:rPr>
        <w:tab/>
      </w:r>
      <w:r w:rsidRPr="001B7436">
        <w:rPr>
          <w:rFonts w:ascii="Times New Roman" w:hAnsi="Times New Roman"/>
          <w:sz w:val="20"/>
          <w:szCs w:val="20"/>
          <w:lang w:val="es-VE"/>
        </w:rPr>
        <w:tab/>
      </w:r>
      <w:r w:rsidRPr="001B7436">
        <w:rPr>
          <w:rFonts w:ascii="Times New Roman" w:hAnsi="Times New Roman"/>
          <w:sz w:val="20"/>
          <w:szCs w:val="20"/>
          <w:lang w:val="es-VE"/>
        </w:rPr>
        <w:tab/>
        <w:t xml:space="preserve">Sánchez, Edesio, ed.  </w:t>
      </w:r>
      <w:r w:rsidRPr="001B7436">
        <w:rPr>
          <w:rFonts w:ascii="Times New Roman" w:hAnsi="Times New Roman"/>
          <w:i/>
          <w:sz w:val="20"/>
          <w:szCs w:val="20"/>
          <w:lang w:val="es-VE"/>
        </w:rPr>
        <w:t xml:space="preserve">Descubre la Biblia I, II, III.  </w:t>
      </w:r>
      <w:r w:rsidRPr="001B7436">
        <w:rPr>
          <w:rFonts w:ascii="Times New Roman" w:hAnsi="Times New Roman"/>
          <w:sz w:val="20"/>
          <w:szCs w:val="20"/>
          <w:lang w:val="es-VE"/>
        </w:rPr>
        <w:t>Miami:  Sociedads Bíblicas Unidas, 2005.</w:t>
      </w:r>
    </w:p>
    <w:p w14:paraId="1D99DE79" w14:textId="77777777" w:rsidR="00C021B3" w:rsidRPr="00C021B3" w:rsidRDefault="00C021B3" w:rsidP="00C021B3">
      <w:pPr>
        <w:pStyle w:val="Body"/>
        <w:tabs>
          <w:tab w:val="left" w:pos="260"/>
          <w:tab w:val="left" w:pos="360"/>
          <w:tab w:val="left" w:pos="720"/>
          <w:tab w:val="left" w:pos="6480"/>
        </w:tabs>
        <w:ind w:left="260" w:right="-720" w:hanging="260"/>
        <w:rPr>
          <w:rFonts w:ascii="Times New Roman" w:hAnsi="Times New Roman"/>
          <w:sz w:val="20"/>
          <w:szCs w:val="20"/>
          <w:lang w:val="es-VE"/>
        </w:rPr>
      </w:pPr>
    </w:p>
    <w:p w14:paraId="33B2D54F" w14:textId="74FCB432" w:rsidR="00C021B3" w:rsidRPr="003C6173" w:rsidRDefault="00C021B3" w:rsidP="00C021B3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</w:rPr>
      </w:pPr>
      <w:proofErr w:type="spellStart"/>
      <w:r w:rsidRPr="003C6173">
        <w:rPr>
          <w:color w:val="000000"/>
          <w:sz w:val="20"/>
          <w:szCs w:val="20"/>
        </w:rPr>
        <w:t>Schultz,Samuel</w:t>
      </w:r>
      <w:proofErr w:type="spellEnd"/>
      <w:r w:rsidRPr="003C6173">
        <w:rPr>
          <w:color w:val="000000"/>
          <w:sz w:val="20"/>
          <w:szCs w:val="20"/>
        </w:rPr>
        <w:t xml:space="preserve">. </w:t>
      </w:r>
      <w:r w:rsidRPr="003C6173">
        <w:rPr>
          <w:i/>
          <w:color w:val="000000"/>
          <w:sz w:val="20"/>
          <w:szCs w:val="20"/>
        </w:rPr>
        <w:t>Habla el Antiguo Testamento</w:t>
      </w:r>
      <w:r>
        <w:rPr>
          <w:color w:val="000000"/>
          <w:sz w:val="20"/>
          <w:szCs w:val="20"/>
        </w:rPr>
        <w:t>. Grand Rapids:</w:t>
      </w:r>
      <w:r w:rsidRPr="003C6173">
        <w:rPr>
          <w:color w:val="000000"/>
          <w:sz w:val="20"/>
          <w:szCs w:val="20"/>
        </w:rPr>
        <w:t xml:space="preserve"> </w:t>
      </w:r>
      <w:proofErr w:type="spellStart"/>
      <w:r w:rsidRPr="003C6173">
        <w:rPr>
          <w:color w:val="000000"/>
          <w:sz w:val="20"/>
          <w:szCs w:val="20"/>
        </w:rPr>
        <w:t>Outreach</w:t>
      </w:r>
      <w:proofErr w:type="spellEnd"/>
      <w:r w:rsidRPr="003C6173">
        <w:rPr>
          <w:color w:val="000000"/>
          <w:sz w:val="20"/>
          <w:szCs w:val="20"/>
        </w:rPr>
        <w:t xml:space="preserve"> </w:t>
      </w:r>
      <w:proofErr w:type="spellStart"/>
      <w:r w:rsidRPr="003C6173">
        <w:rPr>
          <w:color w:val="000000"/>
          <w:sz w:val="20"/>
          <w:szCs w:val="20"/>
        </w:rPr>
        <w:t>Publications</w:t>
      </w:r>
      <w:proofErr w:type="spellEnd"/>
      <w:r w:rsidRPr="003C6173">
        <w:rPr>
          <w:color w:val="000000"/>
          <w:sz w:val="20"/>
          <w:szCs w:val="20"/>
        </w:rPr>
        <w:t>, 3ra ed.,1987.</w:t>
      </w:r>
    </w:p>
    <w:p w14:paraId="279BA488" w14:textId="62CBBE4C" w:rsidR="00C021B3" w:rsidRPr="003C6173" w:rsidRDefault="00C021B3" w:rsidP="00C021B3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</w:rPr>
      </w:pPr>
      <w:r w:rsidRPr="003C6173">
        <w:rPr>
          <w:color w:val="000000"/>
          <w:sz w:val="20"/>
          <w:szCs w:val="20"/>
        </w:rPr>
        <w:t xml:space="preserve">Vila, Samuel y Santiago </w:t>
      </w:r>
      <w:proofErr w:type="spellStart"/>
      <w:r w:rsidRPr="003C6173">
        <w:rPr>
          <w:color w:val="000000"/>
          <w:sz w:val="20"/>
          <w:szCs w:val="20"/>
        </w:rPr>
        <w:t>Escuain</w:t>
      </w:r>
      <w:proofErr w:type="spellEnd"/>
      <w:r w:rsidRPr="003C6173">
        <w:rPr>
          <w:color w:val="000000"/>
          <w:sz w:val="20"/>
          <w:szCs w:val="20"/>
        </w:rPr>
        <w:t xml:space="preserve">. </w:t>
      </w:r>
      <w:r w:rsidRPr="003C6173">
        <w:rPr>
          <w:i/>
          <w:color w:val="000000"/>
          <w:sz w:val="20"/>
          <w:szCs w:val="20"/>
        </w:rPr>
        <w:t xml:space="preserve">Nuevo Diccionario Bíblico. </w:t>
      </w:r>
      <w:r w:rsidR="00472A6A">
        <w:rPr>
          <w:color w:val="000000"/>
          <w:sz w:val="20"/>
          <w:szCs w:val="20"/>
        </w:rPr>
        <w:t xml:space="preserve">Barcelona: </w:t>
      </w:r>
      <w:r w:rsidRPr="003C6173">
        <w:rPr>
          <w:color w:val="000000"/>
          <w:sz w:val="20"/>
          <w:szCs w:val="20"/>
        </w:rPr>
        <w:t>Editorial Certeza, 1985.</w:t>
      </w:r>
    </w:p>
    <w:p w14:paraId="3A527CAB" w14:textId="5F68EC5D" w:rsidR="00C021B3" w:rsidRDefault="00C021B3" w:rsidP="00C021B3">
      <w:pPr>
        <w:widowControl w:val="0"/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C021B3">
        <w:rPr>
          <w:sz w:val="20"/>
          <w:szCs w:val="20"/>
        </w:rPr>
        <w:t xml:space="preserve">Wood, </w:t>
      </w:r>
      <w:proofErr w:type="spellStart"/>
      <w:r w:rsidRPr="00C021B3">
        <w:rPr>
          <w:sz w:val="20"/>
          <w:szCs w:val="20"/>
        </w:rPr>
        <w:t>Leon</w:t>
      </w:r>
      <w:proofErr w:type="spellEnd"/>
      <w:r w:rsidRPr="00C021B3">
        <w:rPr>
          <w:sz w:val="20"/>
          <w:szCs w:val="20"/>
        </w:rPr>
        <w:t xml:space="preserve"> J.   </w:t>
      </w:r>
      <w:r w:rsidRPr="00C021B3">
        <w:rPr>
          <w:i/>
          <w:sz w:val="20"/>
          <w:szCs w:val="20"/>
        </w:rPr>
        <w:t>Los profetas de Israel.</w:t>
      </w:r>
      <w:r w:rsidR="00A10BED">
        <w:rPr>
          <w:sz w:val="20"/>
          <w:szCs w:val="20"/>
        </w:rPr>
        <w:t xml:space="preserve">   Grand Rapids:</w:t>
      </w:r>
      <w:r w:rsidRPr="00C021B3">
        <w:rPr>
          <w:sz w:val="20"/>
          <w:szCs w:val="20"/>
        </w:rPr>
        <w:t xml:space="preserve">  </w:t>
      </w:r>
      <w:proofErr w:type="spellStart"/>
      <w:r w:rsidRPr="00C021B3">
        <w:rPr>
          <w:sz w:val="20"/>
          <w:szCs w:val="20"/>
        </w:rPr>
        <w:t>Outreach</w:t>
      </w:r>
      <w:proofErr w:type="spellEnd"/>
      <w:r w:rsidRPr="00C021B3">
        <w:rPr>
          <w:sz w:val="20"/>
          <w:szCs w:val="20"/>
        </w:rPr>
        <w:t xml:space="preserve"> </w:t>
      </w:r>
      <w:proofErr w:type="spellStart"/>
      <w:r w:rsidRPr="00C021B3">
        <w:rPr>
          <w:sz w:val="20"/>
          <w:szCs w:val="20"/>
        </w:rPr>
        <w:t>Publications</w:t>
      </w:r>
      <w:proofErr w:type="spellEnd"/>
      <w:r w:rsidRPr="00C021B3">
        <w:rPr>
          <w:sz w:val="20"/>
          <w:szCs w:val="20"/>
        </w:rPr>
        <w:t>, 1990.</w:t>
      </w:r>
      <w:r w:rsidRPr="00C021B3">
        <w:rPr>
          <w:sz w:val="20"/>
          <w:szCs w:val="20"/>
        </w:rPr>
        <w:cr/>
        <w:t xml:space="preserve">-----  </w:t>
      </w:r>
      <w:r w:rsidRPr="00C021B3">
        <w:rPr>
          <w:i/>
          <w:sz w:val="20"/>
          <w:szCs w:val="20"/>
        </w:rPr>
        <w:t>Panorama Histórico de Israel.</w:t>
      </w:r>
      <w:r w:rsidRPr="00C021B3">
        <w:rPr>
          <w:sz w:val="20"/>
          <w:szCs w:val="20"/>
        </w:rPr>
        <w:t xml:space="preserve">   M</w:t>
      </w:r>
      <w:r w:rsidR="00A10BED">
        <w:rPr>
          <w:sz w:val="20"/>
          <w:szCs w:val="20"/>
        </w:rPr>
        <w:t>iami:</w:t>
      </w:r>
      <w:r>
        <w:rPr>
          <w:sz w:val="20"/>
          <w:szCs w:val="20"/>
        </w:rPr>
        <w:t xml:space="preserve">  Editorial Caribe,  1989.</w:t>
      </w:r>
    </w:p>
    <w:p w14:paraId="1EAEAE35" w14:textId="34ADC40B" w:rsidR="00C021B3" w:rsidRPr="00C021B3" w:rsidRDefault="00C021B3" w:rsidP="00C021B3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</w:rPr>
      </w:pPr>
      <w:r w:rsidRPr="00C021B3">
        <w:rPr>
          <w:sz w:val="20"/>
          <w:szCs w:val="20"/>
        </w:rPr>
        <w:t xml:space="preserve">Yates, K.M.  </w:t>
      </w:r>
      <w:r w:rsidRPr="00C021B3">
        <w:rPr>
          <w:i/>
          <w:sz w:val="20"/>
          <w:szCs w:val="20"/>
        </w:rPr>
        <w:t xml:space="preserve">Los Profetas del Antiguo Testamento.  </w:t>
      </w:r>
      <w:r w:rsidR="00A10BED">
        <w:rPr>
          <w:sz w:val="20"/>
          <w:szCs w:val="20"/>
        </w:rPr>
        <w:t xml:space="preserve"> El Paso:</w:t>
      </w:r>
      <w:r w:rsidRPr="00C021B3">
        <w:rPr>
          <w:sz w:val="20"/>
          <w:szCs w:val="20"/>
        </w:rPr>
        <w:t xml:space="preserve">  Casa Bautista,  séptima edición ,  1989.</w:t>
      </w:r>
    </w:p>
    <w:p w14:paraId="3F58E42E" w14:textId="413963DB" w:rsidR="00C021B3" w:rsidRPr="001B7436" w:rsidRDefault="00C021B3" w:rsidP="00C021B3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  <w:lang w:val="en-US"/>
        </w:rPr>
      </w:pPr>
      <w:r w:rsidRPr="003C6173">
        <w:rPr>
          <w:color w:val="000000"/>
          <w:sz w:val="20"/>
          <w:szCs w:val="20"/>
        </w:rPr>
        <w:t xml:space="preserve">Young, Edward J. </w:t>
      </w:r>
      <w:r w:rsidRPr="003C6173">
        <w:rPr>
          <w:i/>
          <w:color w:val="000000"/>
          <w:sz w:val="20"/>
          <w:szCs w:val="20"/>
        </w:rPr>
        <w:t xml:space="preserve">Una Introducción al Antiguo Testamento. </w:t>
      </w:r>
      <w:r w:rsidR="00A10BED">
        <w:rPr>
          <w:color w:val="000000"/>
          <w:sz w:val="20"/>
          <w:szCs w:val="20"/>
          <w:lang w:val="en-US"/>
        </w:rPr>
        <w:t>Grand Rapids:</w:t>
      </w:r>
      <w:r w:rsidRPr="001B7436">
        <w:rPr>
          <w:color w:val="000000"/>
          <w:sz w:val="20"/>
          <w:szCs w:val="20"/>
          <w:lang w:val="en-US"/>
        </w:rPr>
        <w:t xml:space="preserve"> T.E.L.L.</w:t>
      </w:r>
      <w:proofErr w:type="gramStart"/>
      <w:r w:rsidRPr="001B7436">
        <w:rPr>
          <w:color w:val="000000"/>
          <w:sz w:val="20"/>
          <w:szCs w:val="20"/>
          <w:lang w:val="en-US"/>
        </w:rPr>
        <w:t>,1981</w:t>
      </w:r>
      <w:proofErr w:type="gramEnd"/>
      <w:r w:rsidRPr="001B7436">
        <w:rPr>
          <w:color w:val="000000"/>
          <w:sz w:val="20"/>
          <w:szCs w:val="20"/>
          <w:lang w:val="en-US"/>
        </w:rPr>
        <w:t>.</w:t>
      </w:r>
    </w:p>
    <w:p w14:paraId="50369758" w14:textId="77777777" w:rsidR="00C021B3" w:rsidRPr="003C6173" w:rsidRDefault="00C021B3" w:rsidP="00C021B3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</w:rPr>
      </w:pPr>
      <w:proofErr w:type="spellStart"/>
      <w:r w:rsidRPr="003C6173">
        <w:rPr>
          <w:color w:val="000000"/>
          <w:sz w:val="20"/>
          <w:szCs w:val="20"/>
        </w:rPr>
        <w:t>Zimmerli</w:t>
      </w:r>
      <w:proofErr w:type="spellEnd"/>
      <w:r w:rsidRPr="003C6173">
        <w:rPr>
          <w:color w:val="000000"/>
          <w:sz w:val="20"/>
          <w:szCs w:val="20"/>
        </w:rPr>
        <w:t xml:space="preserve">, </w:t>
      </w:r>
      <w:proofErr w:type="spellStart"/>
      <w:r w:rsidRPr="003C6173">
        <w:rPr>
          <w:color w:val="000000"/>
          <w:sz w:val="20"/>
          <w:szCs w:val="20"/>
        </w:rPr>
        <w:t>Walther</w:t>
      </w:r>
      <w:proofErr w:type="spellEnd"/>
      <w:r w:rsidRPr="003C6173">
        <w:rPr>
          <w:color w:val="000000"/>
          <w:sz w:val="20"/>
          <w:szCs w:val="20"/>
        </w:rPr>
        <w:t>.</w:t>
      </w:r>
      <w:r w:rsidRPr="003C6173">
        <w:rPr>
          <w:i/>
          <w:color w:val="000000"/>
          <w:sz w:val="20"/>
          <w:szCs w:val="20"/>
        </w:rPr>
        <w:t xml:space="preserve"> Manual de Teología del Antiguo Testamento. </w:t>
      </w:r>
      <w:r w:rsidRPr="003C6173">
        <w:rPr>
          <w:color w:val="000000"/>
          <w:sz w:val="20"/>
          <w:szCs w:val="20"/>
        </w:rPr>
        <w:t>Madrid, Cristiandad, 1980.</w:t>
      </w:r>
    </w:p>
    <w:p w14:paraId="5958F49E" w14:textId="77777777" w:rsidR="00C021B3" w:rsidRPr="003C6173" w:rsidRDefault="00C021B3" w:rsidP="00C021B3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</w:rPr>
      </w:pPr>
      <w:proofErr w:type="spellStart"/>
      <w:r w:rsidRPr="003C6173">
        <w:rPr>
          <w:color w:val="000000"/>
          <w:sz w:val="20"/>
          <w:szCs w:val="20"/>
        </w:rPr>
        <w:t>Zogbo</w:t>
      </w:r>
      <w:proofErr w:type="spellEnd"/>
      <w:r w:rsidRPr="003C6173">
        <w:rPr>
          <w:color w:val="000000"/>
          <w:sz w:val="20"/>
          <w:szCs w:val="20"/>
        </w:rPr>
        <w:t xml:space="preserve">, </w:t>
      </w:r>
      <w:proofErr w:type="spellStart"/>
      <w:r w:rsidRPr="003C6173">
        <w:rPr>
          <w:color w:val="000000"/>
          <w:sz w:val="20"/>
          <w:szCs w:val="20"/>
        </w:rPr>
        <w:t>Lynell</w:t>
      </w:r>
      <w:proofErr w:type="spellEnd"/>
      <w:r w:rsidRPr="003C6173">
        <w:rPr>
          <w:color w:val="000000"/>
          <w:sz w:val="20"/>
          <w:szCs w:val="20"/>
        </w:rPr>
        <w:t xml:space="preserve"> y Ernst </w:t>
      </w:r>
      <w:proofErr w:type="spellStart"/>
      <w:r w:rsidRPr="003C6173">
        <w:rPr>
          <w:color w:val="000000"/>
          <w:sz w:val="20"/>
          <w:szCs w:val="20"/>
        </w:rPr>
        <w:t>Wendland</w:t>
      </w:r>
      <w:proofErr w:type="spellEnd"/>
      <w:r w:rsidRPr="003C6173">
        <w:rPr>
          <w:color w:val="000000"/>
          <w:sz w:val="20"/>
          <w:szCs w:val="20"/>
        </w:rPr>
        <w:t xml:space="preserve">. </w:t>
      </w:r>
      <w:r w:rsidRPr="003C6173">
        <w:rPr>
          <w:i/>
          <w:color w:val="000000"/>
          <w:sz w:val="20"/>
          <w:szCs w:val="20"/>
        </w:rPr>
        <w:t xml:space="preserve">La Poesía del Antiguo Testamento: pautas para su traducción. </w:t>
      </w:r>
    </w:p>
    <w:p w14:paraId="44AD2F95" w14:textId="53A3B805" w:rsidR="00C021B3" w:rsidRPr="003C6173" w:rsidRDefault="00744455" w:rsidP="00C021B3">
      <w:pPr>
        <w:widowControl w:val="0"/>
        <w:autoSpaceDE w:val="0"/>
        <w:autoSpaceDN w:val="0"/>
        <w:adjustRightInd w:val="0"/>
        <w:ind w:firstLine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Miami:</w:t>
      </w:r>
      <w:r w:rsidR="00C021B3" w:rsidRPr="003C6173">
        <w:rPr>
          <w:color w:val="000000"/>
          <w:sz w:val="20"/>
          <w:szCs w:val="20"/>
        </w:rPr>
        <w:t xml:space="preserve"> Sociedades Bíblicas Unidas, 2001.</w:t>
      </w:r>
    </w:p>
    <w:p w14:paraId="43074D55" w14:textId="77777777" w:rsidR="00C021B3" w:rsidRPr="003C6173" w:rsidRDefault="00C021B3" w:rsidP="00C021B3">
      <w:pPr>
        <w:widowControl w:val="0"/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0A2E866E" w14:textId="77777777" w:rsidR="00C021B3" w:rsidRPr="003C6173" w:rsidRDefault="00C021B3" w:rsidP="00C021B3">
      <w:pPr>
        <w:widowControl w:val="0"/>
        <w:autoSpaceDE w:val="0"/>
        <w:autoSpaceDN w:val="0"/>
        <w:adjustRightInd w:val="0"/>
        <w:rPr>
          <w:b/>
          <w:color w:val="000000"/>
          <w:sz w:val="20"/>
          <w:szCs w:val="20"/>
        </w:rPr>
      </w:pPr>
      <w:r w:rsidRPr="003C6173">
        <w:rPr>
          <w:b/>
          <w:color w:val="000000"/>
          <w:sz w:val="20"/>
          <w:szCs w:val="20"/>
        </w:rPr>
        <w:t xml:space="preserve"> INTERNET</w:t>
      </w:r>
    </w:p>
    <w:p w14:paraId="35E7E78E" w14:textId="77777777" w:rsidR="00C021B3" w:rsidRPr="003C6173" w:rsidRDefault="00C021B3" w:rsidP="00C021B3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</w:rPr>
      </w:pPr>
      <w:r w:rsidRPr="003C6173">
        <w:rPr>
          <w:color w:val="000000"/>
          <w:sz w:val="20"/>
          <w:szCs w:val="20"/>
        </w:rPr>
        <w:t>(páginas con</w:t>
      </w:r>
      <w:r>
        <w:rPr>
          <w:color w:val="000000"/>
          <w:sz w:val="20"/>
          <w:szCs w:val="20"/>
        </w:rPr>
        <w:t>sultadas septiembre de 2018</w:t>
      </w:r>
      <w:r w:rsidRPr="003C6173">
        <w:rPr>
          <w:color w:val="000000"/>
          <w:sz w:val="20"/>
          <w:szCs w:val="20"/>
        </w:rPr>
        <w:t>)</w:t>
      </w:r>
    </w:p>
    <w:p w14:paraId="1CAAF1E7" w14:textId="77777777" w:rsidR="00C021B3" w:rsidRPr="003C6173" w:rsidRDefault="00C021B3" w:rsidP="00C021B3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</w:rPr>
      </w:pPr>
      <w:r w:rsidRPr="003C6173">
        <w:rPr>
          <w:color w:val="000000"/>
          <w:sz w:val="20"/>
          <w:szCs w:val="20"/>
        </w:rPr>
        <w:t>https://unbound.biola.edu/index.cfm?method=unbound.welcome&amp;lang=spn</w:t>
      </w:r>
    </w:p>
    <w:p w14:paraId="650EF10D" w14:textId="77777777" w:rsidR="00C021B3" w:rsidRPr="003C6173" w:rsidRDefault="00C021B3" w:rsidP="00C021B3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</w:rPr>
      </w:pPr>
      <w:r w:rsidRPr="003C6173">
        <w:rPr>
          <w:color w:val="000000"/>
          <w:sz w:val="20"/>
          <w:szCs w:val="20"/>
        </w:rPr>
        <w:t>http://www.hermanosunidosencristo.org/</w:t>
      </w:r>
    </w:p>
    <w:p w14:paraId="09425A2A" w14:textId="77777777" w:rsidR="00C021B3" w:rsidRPr="003C6173" w:rsidRDefault="00C021B3" w:rsidP="00C021B3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</w:rPr>
      </w:pPr>
      <w:r w:rsidRPr="003C6173">
        <w:rPr>
          <w:sz w:val="20"/>
          <w:szCs w:val="20"/>
          <w:lang w:val="es-ES_tradnl" w:eastAsia="ja-JP"/>
        </w:rPr>
        <w:t xml:space="preserve"> http://www.recursosteologicos.org/</w:t>
      </w:r>
    </w:p>
    <w:p w14:paraId="5189B9F3" w14:textId="206638D8" w:rsidR="00C021B3" w:rsidRPr="003C6173" w:rsidRDefault="009F46E8" w:rsidP="00C021B3">
      <w:pPr>
        <w:widowControl w:val="0"/>
        <w:autoSpaceDE w:val="0"/>
        <w:autoSpaceDN w:val="0"/>
        <w:adjustRightInd w:val="0"/>
        <w:spacing w:line="360" w:lineRule="auto"/>
        <w:ind w:left="0" w:firstLine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</w:t>
      </w:r>
      <w:r w:rsidR="00C021B3" w:rsidRPr="003C6173">
        <w:rPr>
          <w:color w:val="000000"/>
          <w:sz w:val="20"/>
          <w:szCs w:val="20"/>
        </w:rPr>
        <w:t>http://www.jewishencyclopedia.com/</w:t>
      </w:r>
    </w:p>
    <w:p w14:paraId="2BAF7E10" w14:textId="77777777" w:rsidR="00C021B3" w:rsidRPr="003C6173" w:rsidRDefault="00C021B3" w:rsidP="00C021B3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</w:rPr>
      </w:pPr>
      <w:r w:rsidRPr="003C6173">
        <w:rPr>
          <w:color w:val="000000"/>
          <w:sz w:val="20"/>
          <w:szCs w:val="20"/>
        </w:rPr>
        <w:t>http://bible.crosswalk.com/</w:t>
      </w:r>
    </w:p>
    <w:p w14:paraId="0683FD0A" w14:textId="77777777" w:rsidR="00C021B3" w:rsidRPr="003C6173" w:rsidRDefault="00C021B3" w:rsidP="00C021B3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</w:rPr>
      </w:pPr>
      <w:r w:rsidRPr="003C6173">
        <w:rPr>
          <w:color w:val="000000"/>
          <w:sz w:val="20"/>
          <w:szCs w:val="20"/>
        </w:rPr>
        <w:t>http://www.bible.org/</w:t>
      </w:r>
    </w:p>
    <w:p w14:paraId="108F1837" w14:textId="77777777" w:rsidR="00C021B3" w:rsidRPr="003C6173" w:rsidRDefault="00C021B3" w:rsidP="00C021B3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</w:rPr>
      </w:pPr>
      <w:r w:rsidRPr="003C6173">
        <w:rPr>
          <w:color w:val="000000"/>
          <w:sz w:val="20"/>
          <w:szCs w:val="20"/>
        </w:rPr>
        <w:t>http://www.otgateway.com/</w:t>
      </w:r>
    </w:p>
    <w:p w14:paraId="5CA0B691" w14:textId="77777777" w:rsidR="00C021B3" w:rsidRPr="003C6173" w:rsidRDefault="00C021B3" w:rsidP="00C021B3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</w:rPr>
      </w:pPr>
      <w:r w:rsidRPr="003C6173">
        <w:rPr>
          <w:sz w:val="20"/>
          <w:szCs w:val="20"/>
        </w:rPr>
        <w:t>http://www.keyway.ca/htm2002/keyway07.htm</w:t>
      </w:r>
    </w:p>
    <w:p w14:paraId="60E58DA1" w14:textId="77777777" w:rsidR="00551871" w:rsidRPr="00551871" w:rsidRDefault="00551871" w:rsidP="00551871">
      <w:pPr>
        <w:spacing w:line="276" w:lineRule="auto"/>
        <w:ind w:left="0" w:firstLine="0"/>
        <w:jc w:val="left"/>
        <w:rPr>
          <w:szCs w:val="24"/>
          <w14:cntxtAlts/>
        </w:rPr>
      </w:pPr>
    </w:p>
    <w:sectPr w:rsidR="00551871" w:rsidRPr="00551871" w:rsidSect="00924F2B">
      <w:headerReference w:type="default" r:id="rId9"/>
      <w:pgSz w:w="12240" w:h="15840"/>
      <w:pgMar w:top="1440" w:right="1077" w:bottom="1440" w:left="1710" w:header="709" w:footer="709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107EA0" w14:textId="77777777" w:rsidR="001F154E" w:rsidRDefault="001F154E">
      <w:r>
        <w:separator/>
      </w:r>
    </w:p>
  </w:endnote>
  <w:endnote w:type="continuationSeparator" w:id="0">
    <w:p w14:paraId="0BC6146C" w14:textId="77777777" w:rsidR="001F154E" w:rsidRDefault="001F1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29F629" w14:textId="77777777" w:rsidR="001F154E" w:rsidRDefault="001F154E">
      <w:r>
        <w:separator/>
      </w:r>
    </w:p>
  </w:footnote>
  <w:footnote w:type="continuationSeparator" w:id="0">
    <w:p w14:paraId="2C14DADB" w14:textId="77777777" w:rsidR="001F154E" w:rsidRDefault="001F15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8317627"/>
      <w:docPartObj>
        <w:docPartGallery w:val="Page Numbers (Top of Page)"/>
        <w:docPartUnique/>
      </w:docPartObj>
    </w:sdtPr>
    <w:sdtEndPr/>
    <w:sdtContent>
      <w:p w14:paraId="59B1E035" w14:textId="77777777" w:rsidR="00C43050" w:rsidRDefault="00C43050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44B0">
          <w:rPr>
            <w:noProof/>
          </w:rPr>
          <w:t>2</w:t>
        </w:r>
        <w:r>
          <w:fldChar w:fldCharType="end"/>
        </w:r>
      </w:p>
    </w:sdtContent>
  </w:sdt>
  <w:p w14:paraId="17F33A75" w14:textId="77777777" w:rsidR="00C43050" w:rsidRDefault="00C4305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E2017"/>
    <w:multiLevelType w:val="hybridMultilevel"/>
    <w:tmpl w:val="A9082DE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0483412D"/>
    <w:multiLevelType w:val="hybridMultilevel"/>
    <w:tmpl w:val="5ECAF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8556719"/>
    <w:multiLevelType w:val="hybridMultilevel"/>
    <w:tmpl w:val="D51AF9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FF6710B"/>
    <w:multiLevelType w:val="hybridMultilevel"/>
    <w:tmpl w:val="E1366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FA6A66"/>
    <w:multiLevelType w:val="hybridMultilevel"/>
    <w:tmpl w:val="73EECAAA"/>
    <w:lvl w:ilvl="0" w:tplc="581E0C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2160" w:hanging="360"/>
      </w:pPr>
    </w:lvl>
    <w:lvl w:ilvl="2" w:tplc="200A001B" w:tentative="1">
      <w:start w:val="1"/>
      <w:numFmt w:val="lowerRoman"/>
      <w:lvlText w:val="%3."/>
      <w:lvlJc w:val="right"/>
      <w:pPr>
        <w:ind w:left="2880" w:hanging="180"/>
      </w:pPr>
    </w:lvl>
    <w:lvl w:ilvl="3" w:tplc="200A000F" w:tentative="1">
      <w:start w:val="1"/>
      <w:numFmt w:val="decimal"/>
      <w:lvlText w:val="%4."/>
      <w:lvlJc w:val="left"/>
      <w:pPr>
        <w:ind w:left="3600" w:hanging="360"/>
      </w:pPr>
    </w:lvl>
    <w:lvl w:ilvl="4" w:tplc="200A0019" w:tentative="1">
      <w:start w:val="1"/>
      <w:numFmt w:val="lowerLetter"/>
      <w:lvlText w:val="%5."/>
      <w:lvlJc w:val="left"/>
      <w:pPr>
        <w:ind w:left="4320" w:hanging="360"/>
      </w:pPr>
    </w:lvl>
    <w:lvl w:ilvl="5" w:tplc="200A001B" w:tentative="1">
      <w:start w:val="1"/>
      <w:numFmt w:val="lowerRoman"/>
      <w:lvlText w:val="%6."/>
      <w:lvlJc w:val="right"/>
      <w:pPr>
        <w:ind w:left="5040" w:hanging="180"/>
      </w:pPr>
    </w:lvl>
    <w:lvl w:ilvl="6" w:tplc="200A000F" w:tentative="1">
      <w:start w:val="1"/>
      <w:numFmt w:val="decimal"/>
      <w:lvlText w:val="%7."/>
      <w:lvlJc w:val="left"/>
      <w:pPr>
        <w:ind w:left="5760" w:hanging="360"/>
      </w:pPr>
    </w:lvl>
    <w:lvl w:ilvl="7" w:tplc="200A0019" w:tentative="1">
      <w:start w:val="1"/>
      <w:numFmt w:val="lowerLetter"/>
      <w:lvlText w:val="%8."/>
      <w:lvlJc w:val="left"/>
      <w:pPr>
        <w:ind w:left="6480" w:hanging="360"/>
      </w:pPr>
    </w:lvl>
    <w:lvl w:ilvl="8" w:tplc="2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A9044C9"/>
    <w:multiLevelType w:val="hybridMultilevel"/>
    <w:tmpl w:val="07B2A21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>
    <w:nsid w:val="20662A8C"/>
    <w:multiLevelType w:val="hybridMultilevel"/>
    <w:tmpl w:val="053C2ED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>
    <w:nsid w:val="3EC01860"/>
    <w:multiLevelType w:val="hybridMultilevel"/>
    <w:tmpl w:val="A4E0B9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EF151B4"/>
    <w:multiLevelType w:val="hybridMultilevel"/>
    <w:tmpl w:val="7990E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2B731E"/>
    <w:multiLevelType w:val="hybridMultilevel"/>
    <w:tmpl w:val="08BEB5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4BB04E0"/>
    <w:multiLevelType w:val="hybridMultilevel"/>
    <w:tmpl w:val="6BC0FD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B5F2D96"/>
    <w:multiLevelType w:val="hybridMultilevel"/>
    <w:tmpl w:val="9A4CD8F0"/>
    <w:lvl w:ilvl="0" w:tplc="20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CE5A34"/>
    <w:multiLevelType w:val="hybridMultilevel"/>
    <w:tmpl w:val="BDC0FC9E"/>
    <w:lvl w:ilvl="0" w:tplc="8EB8B0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272C22"/>
    <w:multiLevelType w:val="hybridMultilevel"/>
    <w:tmpl w:val="A16E8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2B36BC"/>
    <w:multiLevelType w:val="hybridMultilevel"/>
    <w:tmpl w:val="0E4CF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003A87"/>
    <w:multiLevelType w:val="hybridMultilevel"/>
    <w:tmpl w:val="2EFAB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D16940"/>
    <w:multiLevelType w:val="hybridMultilevel"/>
    <w:tmpl w:val="20B65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8C7E26"/>
    <w:multiLevelType w:val="hybridMultilevel"/>
    <w:tmpl w:val="A21472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17576F9"/>
    <w:multiLevelType w:val="hybridMultilevel"/>
    <w:tmpl w:val="E9C851DA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BE6614"/>
    <w:multiLevelType w:val="hybridMultilevel"/>
    <w:tmpl w:val="A9EC6DA2"/>
    <w:lvl w:ilvl="0" w:tplc="A11298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C13A84"/>
    <w:multiLevelType w:val="hybridMultilevel"/>
    <w:tmpl w:val="49F25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642E2E"/>
    <w:multiLevelType w:val="hybridMultilevel"/>
    <w:tmpl w:val="A232EDAE"/>
    <w:lvl w:ilvl="0" w:tplc="2A30D80A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2340" w:hanging="360"/>
      </w:pPr>
    </w:lvl>
    <w:lvl w:ilvl="2" w:tplc="200A001B" w:tentative="1">
      <w:start w:val="1"/>
      <w:numFmt w:val="lowerRoman"/>
      <w:lvlText w:val="%3."/>
      <w:lvlJc w:val="right"/>
      <w:pPr>
        <w:ind w:left="3060" w:hanging="180"/>
      </w:pPr>
    </w:lvl>
    <w:lvl w:ilvl="3" w:tplc="200A000F" w:tentative="1">
      <w:start w:val="1"/>
      <w:numFmt w:val="decimal"/>
      <w:lvlText w:val="%4."/>
      <w:lvlJc w:val="left"/>
      <w:pPr>
        <w:ind w:left="3780" w:hanging="360"/>
      </w:pPr>
    </w:lvl>
    <w:lvl w:ilvl="4" w:tplc="200A0019" w:tentative="1">
      <w:start w:val="1"/>
      <w:numFmt w:val="lowerLetter"/>
      <w:lvlText w:val="%5."/>
      <w:lvlJc w:val="left"/>
      <w:pPr>
        <w:ind w:left="4500" w:hanging="360"/>
      </w:pPr>
    </w:lvl>
    <w:lvl w:ilvl="5" w:tplc="200A001B" w:tentative="1">
      <w:start w:val="1"/>
      <w:numFmt w:val="lowerRoman"/>
      <w:lvlText w:val="%6."/>
      <w:lvlJc w:val="right"/>
      <w:pPr>
        <w:ind w:left="5220" w:hanging="180"/>
      </w:pPr>
    </w:lvl>
    <w:lvl w:ilvl="6" w:tplc="200A000F" w:tentative="1">
      <w:start w:val="1"/>
      <w:numFmt w:val="decimal"/>
      <w:lvlText w:val="%7."/>
      <w:lvlJc w:val="left"/>
      <w:pPr>
        <w:ind w:left="5940" w:hanging="360"/>
      </w:pPr>
    </w:lvl>
    <w:lvl w:ilvl="7" w:tplc="200A0019" w:tentative="1">
      <w:start w:val="1"/>
      <w:numFmt w:val="lowerLetter"/>
      <w:lvlText w:val="%8."/>
      <w:lvlJc w:val="left"/>
      <w:pPr>
        <w:ind w:left="6660" w:hanging="360"/>
      </w:pPr>
    </w:lvl>
    <w:lvl w:ilvl="8" w:tplc="200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2">
    <w:nsid w:val="738C05D9"/>
    <w:multiLevelType w:val="hybridMultilevel"/>
    <w:tmpl w:val="26141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C74B47"/>
    <w:multiLevelType w:val="hybridMultilevel"/>
    <w:tmpl w:val="412C8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9"/>
  </w:num>
  <w:num w:numId="4">
    <w:abstractNumId w:val="4"/>
  </w:num>
  <w:num w:numId="5">
    <w:abstractNumId w:val="21"/>
  </w:num>
  <w:num w:numId="6">
    <w:abstractNumId w:val="20"/>
  </w:num>
  <w:num w:numId="7">
    <w:abstractNumId w:val="22"/>
  </w:num>
  <w:num w:numId="8">
    <w:abstractNumId w:val="23"/>
  </w:num>
  <w:num w:numId="9">
    <w:abstractNumId w:val="13"/>
  </w:num>
  <w:num w:numId="10">
    <w:abstractNumId w:val="17"/>
  </w:num>
  <w:num w:numId="11">
    <w:abstractNumId w:val="7"/>
  </w:num>
  <w:num w:numId="12">
    <w:abstractNumId w:val="1"/>
  </w:num>
  <w:num w:numId="13">
    <w:abstractNumId w:val="16"/>
  </w:num>
  <w:num w:numId="14">
    <w:abstractNumId w:val="14"/>
  </w:num>
  <w:num w:numId="15">
    <w:abstractNumId w:val="15"/>
  </w:num>
  <w:num w:numId="16">
    <w:abstractNumId w:val="8"/>
  </w:num>
  <w:num w:numId="17">
    <w:abstractNumId w:val="5"/>
  </w:num>
  <w:num w:numId="18">
    <w:abstractNumId w:val="9"/>
  </w:num>
  <w:num w:numId="19">
    <w:abstractNumId w:val="10"/>
  </w:num>
  <w:num w:numId="20">
    <w:abstractNumId w:val="6"/>
  </w:num>
  <w:num w:numId="21">
    <w:abstractNumId w:val="3"/>
  </w:num>
  <w:num w:numId="22">
    <w:abstractNumId w:val="0"/>
  </w:num>
  <w:num w:numId="23">
    <w:abstractNumId w:val="2"/>
  </w:num>
  <w:num w:numId="24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 w:grammar="clean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A65"/>
    <w:rsid w:val="00005E01"/>
    <w:rsid w:val="00005F30"/>
    <w:rsid w:val="0001525D"/>
    <w:rsid w:val="00020F71"/>
    <w:rsid w:val="000402E6"/>
    <w:rsid w:val="000534F8"/>
    <w:rsid w:val="00063655"/>
    <w:rsid w:val="00075866"/>
    <w:rsid w:val="00080F81"/>
    <w:rsid w:val="00092400"/>
    <w:rsid w:val="00092BE9"/>
    <w:rsid w:val="000932D7"/>
    <w:rsid w:val="000C1A13"/>
    <w:rsid w:val="000C7A17"/>
    <w:rsid w:val="000E2D61"/>
    <w:rsid w:val="000E45F9"/>
    <w:rsid w:val="000E4B0E"/>
    <w:rsid w:val="000F0018"/>
    <w:rsid w:val="000F1E49"/>
    <w:rsid w:val="0010391C"/>
    <w:rsid w:val="00107926"/>
    <w:rsid w:val="001370CB"/>
    <w:rsid w:val="00184D57"/>
    <w:rsid w:val="00187AAF"/>
    <w:rsid w:val="00187FB5"/>
    <w:rsid w:val="001E355C"/>
    <w:rsid w:val="001E3A00"/>
    <w:rsid w:val="001F154E"/>
    <w:rsid w:val="001F3B77"/>
    <w:rsid w:val="002616F2"/>
    <w:rsid w:val="00265B9C"/>
    <w:rsid w:val="00283D75"/>
    <w:rsid w:val="002A4D5E"/>
    <w:rsid w:val="002C0E24"/>
    <w:rsid w:val="002C0F48"/>
    <w:rsid w:val="002E5B2F"/>
    <w:rsid w:val="003134C5"/>
    <w:rsid w:val="003153D0"/>
    <w:rsid w:val="00316563"/>
    <w:rsid w:val="003212B2"/>
    <w:rsid w:val="00327BCB"/>
    <w:rsid w:val="0036097F"/>
    <w:rsid w:val="003711F7"/>
    <w:rsid w:val="003A13DF"/>
    <w:rsid w:val="003A728B"/>
    <w:rsid w:val="003C676F"/>
    <w:rsid w:val="003D4D6A"/>
    <w:rsid w:val="00401DC0"/>
    <w:rsid w:val="0040480D"/>
    <w:rsid w:val="00421735"/>
    <w:rsid w:val="00421F12"/>
    <w:rsid w:val="004248EA"/>
    <w:rsid w:val="00440B18"/>
    <w:rsid w:val="00455791"/>
    <w:rsid w:val="00467B34"/>
    <w:rsid w:val="00471255"/>
    <w:rsid w:val="00472A6A"/>
    <w:rsid w:val="004A4D29"/>
    <w:rsid w:val="004B2295"/>
    <w:rsid w:val="004C2881"/>
    <w:rsid w:val="004C4E7F"/>
    <w:rsid w:val="004C57E8"/>
    <w:rsid w:val="004D33E5"/>
    <w:rsid w:val="004E402C"/>
    <w:rsid w:val="004E7839"/>
    <w:rsid w:val="004F1596"/>
    <w:rsid w:val="004F60CC"/>
    <w:rsid w:val="0052625D"/>
    <w:rsid w:val="005355F4"/>
    <w:rsid w:val="0053684F"/>
    <w:rsid w:val="00537425"/>
    <w:rsid w:val="00551871"/>
    <w:rsid w:val="00552532"/>
    <w:rsid w:val="00556BB5"/>
    <w:rsid w:val="0057631C"/>
    <w:rsid w:val="0058266F"/>
    <w:rsid w:val="005A55BB"/>
    <w:rsid w:val="005C00FB"/>
    <w:rsid w:val="005E4FE8"/>
    <w:rsid w:val="006057BD"/>
    <w:rsid w:val="0060657F"/>
    <w:rsid w:val="00633B8B"/>
    <w:rsid w:val="0066019A"/>
    <w:rsid w:val="00665AF3"/>
    <w:rsid w:val="00674171"/>
    <w:rsid w:val="006B2013"/>
    <w:rsid w:val="006B6B10"/>
    <w:rsid w:val="006D660A"/>
    <w:rsid w:val="006E3F74"/>
    <w:rsid w:val="006E54D3"/>
    <w:rsid w:val="006F729D"/>
    <w:rsid w:val="00712771"/>
    <w:rsid w:val="007139AD"/>
    <w:rsid w:val="007169A5"/>
    <w:rsid w:val="007179D8"/>
    <w:rsid w:val="00725227"/>
    <w:rsid w:val="00744455"/>
    <w:rsid w:val="007832A3"/>
    <w:rsid w:val="00784D3C"/>
    <w:rsid w:val="007B6F80"/>
    <w:rsid w:val="007E61E1"/>
    <w:rsid w:val="007F139B"/>
    <w:rsid w:val="007F26E8"/>
    <w:rsid w:val="00804BBD"/>
    <w:rsid w:val="00831946"/>
    <w:rsid w:val="0083432E"/>
    <w:rsid w:val="008544B0"/>
    <w:rsid w:val="00863288"/>
    <w:rsid w:val="00874B91"/>
    <w:rsid w:val="008761E7"/>
    <w:rsid w:val="00883B6B"/>
    <w:rsid w:val="00884F5E"/>
    <w:rsid w:val="00886055"/>
    <w:rsid w:val="008976CB"/>
    <w:rsid w:val="008B5EAE"/>
    <w:rsid w:val="008E21B5"/>
    <w:rsid w:val="008F0F53"/>
    <w:rsid w:val="00913741"/>
    <w:rsid w:val="0091546A"/>
    <w:rsid w:val="00924F2B"/>
    <w:rsid w:val="00976776"/>
    <w:rsid w:val="009945C9"/>
    <w:rsid w:val="00996A04"/>
    <w:rsid w:val="009A76CA"/>
    <w:rsid w:val="009B4BCD"/>
    <w:rsid w:val="009B61C2"/>
    <w:rsid w:val="009D0A50"/>
    <w:rsid w:val="009D2A1E"/>
    <w:rsid w:val="009D6302"/>
    <w:rsid w:val="009E30E0"/>
    <w:rsid w:val="009E5734"/>
    <w:rsid w:val="009F05C6"/>
    <w:rsid w:val="009F2F7F"/>
    <w:rsid w:val="009F33DA"/>
    <w:rsid w:val="009F46E8"/>
    <w:rsid w:val="00A10BED"/>
    <w:rsid w:val="00A15567"/>
    <w:rsid w:val="00A162D3"/>
    <w:rsid w:val="00A25189"/>
    <w:rsid w:val="00A41BE4"/>
    <w:rsid w:val="00A455E6"/>
    <w:rsid w:val="00A93701"/>
    <w:rsid w:val="00A949F8"/>
    <w:rsid w:val="00AB682A"/>
    <w:rsid w:val="00AD41FD"/>
    <w:rsid w:val="00AE79BE"/>
    <w:rsid w:val="00AF0225"/>
    <w:rsid w:val="00AF5727"/>
    <w:rsid w:val="00B526EB"/>
    <w:rsid w:val="00B54576"/>
    <w:rsid w:val="00B56E7E"/>
    <w:rsid w:val="00B65F07"/>
    <w:rsid w:val="00B710B6"/>
    <w:rsid w:val="00B807EB"/>
    <w:rsid w:val="00B83767"/>
    <w:rsid w:val="00B9116D"/>
    <w:rsid w:val="00B93B70"/>
    <w:rsid w:val="00BA706B"/>
    <w:rsid w:val="00BB1210"/>
    <w:rsid w:val="00BB1386"/>
    <w:rsid w:val="00BB6BB5"/>
    <w:rsid w:val="00BE0217"/>
    <w:rsid w:val="00BF084F"/>
    <w:rsid w:val="00C021B3"/>
    <w:rsid w:val="00C03BDE"/>
    <w:rsid w:val="00C043B7"/>
    <w:rsid w:val="00C251DE"/>
    <w:rsid w:val="00C43050"/>
    <w:rsid w:val="00C4468D"/>
    <w:rsid w:val="00C51440"/>
    <w:rsid w:val="00C61983"/>
    <w:rsid w:val="00C66C57"/>
    <w:rsid w:val="00C90E0A"/>
    <w:rsid w:val="00C935A0"/>
    <w:rsid w:val="00C97D68"/>
    <w:rsid w:val="00CA6D96"/>
    <w:rsid w:val="00CC5FE6"/>
    <w:rsid w:val="00CD365C"/>
    <w:rsid w:val="00D20128"/>
    <w:rsid w:val="00D264A7"/>
    <w:rsid w:val="00D375DB"/>
    <w:rsid w:val="00D45C66"/>
    <w:rsid w:val="00D52632"/>
    <w:rsid w:val="00D60F2B"/>
    <w:rsid w:val="00D65D2F"/>
    <w:rsid w:val="00D8719D"/>
    <w:rsid w:val="00D91C7F"/>
    <w:rsid w:val="00D95C0C"/>
    <w:rsid w:val="00D96AB9"/>
    <w:rsid w:val="00DA0D4F"/>
    <w:rsid w:val="00DD018D"/>
    <w:rsid w:val="00DD34E5"/>
    <w:rsid w:val="00DF37A5"/>
    <w:rsid w:val="00E25182"/>
    <w:rsid w:val="00E304E6"/>
    <w:rsid w:val="00E40231"/>
    <w:rsid w:val="00E7208E"/>
    <w:rsid w:val="00E80C5D"/>
    <w:rsid w:val="00E82621"/>
    <w:rsid w:val="00E95049"/>
    <w:rsid w:val="00E95281"/>
    <w:rsid w:val="00EC7348"/>
    <w:rsid w:val="00EF1778"/>
    <w:rsid w:val="00F13700"/>
    <w:rsid w:val="00F25B97"/>
    <w:rsid w:val="00F3288D"/>
    <w:rsid w:val="00F37FC9"/>
    <w:rsid w:val="00F47781"/>
    <w:rsid w:val="00F47A65"/>
    <w:rsid w:val="00F610CB"/>
    <w:rsid w:val="00FA2C62"/>
    <w:rsid w:val="00FA4F05"/>
    <w:rsid w:val="00FB240E"/>
    <w:rsid w:val="00FC2910"/>
    <w:rsid w:val="00FD7439"/>
    <w:rsid w:val="00FF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1FD9B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es-VE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3DA"/>
    <w:pPr>
      <w:ind w:left="1077" w:hanging="357"/>
      <w:jc w:val="both"/>
    </w:pPr>
    <w:rPr>
      <w:rFonts w:eastAsia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F47A65"/>
    <w:pPr>
      <w:ind w:left="720"/>
      <w:contextualSpacing/>
    </w:pPr>
  </w:style>
  <w:style w:type="table" w:styleId="Tablaconcuadrcula">
    <w:name w:val="Table Grid"/>
    <w:basedOn w:val="Tablanormal"/>
    <w:uiPriority w:val="59"/>
    <w:rsid w:val="00F47A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47A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7A65"/>
    <w:rPr>
      <w:rFonts w:eastAsia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092400"/>
    <w:rPr>
      <w:color w:val="0000FF" w:themeColor="hyperlink"/>
      <w:u w:val="single"/>
    </w:rPr>
  </w:style>
  <w:style w:type="table" w:styleId="Cuadrculamedia3-nfasis5">
    <w:name w:val="Medium Grid 3 Accent 5"/>
    <w:basedOn w:val="Tablanormal"/>
    <w:uiPriority w:val="69"/>
    <w:rsid w:val="00633B8B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Ttulo">
    <w:name w:val="Title"/>
    <w:basedOn w:val="Normal"/>
    <w:next w:val="Normal"/>
    <w:link w:val="TtuloCar"/>
    <w:uiPriority w:val="10"/>
    <w:qFormat/>
    <w:rsid w:val="007139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139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/>
    </w:rPr>
  </w:style>
  <w:style w:type="paragraph" w:customStyle="1" w:styleId="Body">
    <w:name w:val="Body"/>
    <w:rsid w:val="00886055"/>
    <w:pPr>
      <w:widowControl w:val="0"/>
      <w:autoSpaceDE w:val="0"/>
      <w:autoSpaceDN w:val="0"/>
      <w:adjustRightInd w:val="0"/>
      <w:spacing w:line="240" w:lineRule="atLeast"/>
      <w:jc w:val="left"/>
    </w:pPr>
    <w:rPr>
      <w:rFonts w:ascii="Helvetica" w:eastAsia="Times New Roman" w:hAnsi="Helvetica"/>
      <w:noProof/>
      <w:color w:val="000000"/>
      <w:szCs w:val="24"/>
      <w:lang w:val="en-US"/>
    </w:rPr>
  </w:style>
  <w:style w:type="paragraph" w:customStyle="1" w:styleId="Style4">
    <w:name w:val="Style 4"/>
    <w:basedOn w:val="Normal"/>
    <w:rsid w:val="00BF084F"/>
    <w:pPr>
      <w:widowControl w:val="0"/>
      <w:autoSpaceDE w:val="0"/>
      <w:autoSpaceDN w:val="0"/>
      <w:adjustRightInd w:val="0"/>
      <w:spacing w:line="240" w:lineRule="atLeast"/>
      <w:ind w:left="0" w:firstLine="0"/>
      <w:jc w:val="left"/>
    </w:pPr>
    <w:rPr>
      <w:rFonts w:ascii="Helvetica" w:eastAsia="Times New Roman" w:hAnsi="Helvetica"/>
      <w:noProof/>
      <w:color w:val="000000"/>
      <w:szCs w:val="24"/>
      <w:lang w:val="en-US"/>
    </w:rPr>
  </w:style>
  <w:style w:type="character" w:styleId="Textoennegrita">
    <w:name w:val="Strong"/>
    <w:basedOn w:val="Fuentedeprrafopredeter"/>
    <w:uiPriority w:val="22"/>
    <w:qFormat/>
    <w:rsid w:val="00AF022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s-VE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3DA"/>
    <w:pPr>
      <w:ind w:left="1077" w:hanging="357"/>
      <w:jc w:val="both"/>
    </w:pPr>
    <w:rPr>
      <w:rFonts w:eastAsia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F47A65"/>
    <w:pPr>
      <w:ind w:left="720"/>
      <w:contextualSpacing/>
    </w:pPr>
  </w:style>
  <w:style w:type="table" w:styleId="Tablaconcuadrcula">
    <w:name w:val="Table Grid"/>
    <w:basedOn w:val="Tablanormal"/>
    <w:uiPriority w:val="59"/>
    <w:rsid w:val="00F47A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47A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7A65"/>
    <w:rPr>
      <w:rFonts w:eastAsia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092400"/>
    <w:rPr>
      <w:color w:val="0000FF" w:themeColor="hyperlink"/>
      <w:u w:val="single"/>
    </w:rPr>
  </w:style>
  <w:style w:type="table" w:styleId="Cuadrculamedia3-nfasis5">
    <w:name w:val="Medium Grid 3 Accent 5"/>
    <w:basedOn w:val="Tablanormal"/>
    <w:uiPriority w:val="69"/>
    <w:rsid w:val="00633B8B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Ttulo">
    <w:name w:val="Title"/>
    <w:basedOn w:val="Normal"/>
    <w:next w:val="Normal"/>
    <w:link w:val="TtuloCar"/>
    <w:uiPriority w:val="10"/>
    <w:qFormat/>
    <w:rsid w:val="007139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139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/>
    </w:rPr>
  </w:style>
  <w:style w:type="paragraph" w:customStyle="1" w:styleId="Body">
    <w:name w:val="Body"/>
    <w:rsid w:val="00886055"/>
    <w:pPr>
      <w:widowControl w:val="0"/>
      <w:autoSpaceDE w:val="0"/>
      <w:autoSpaceDN w:val="0"/>
      <w:adjustRightInd w:val="0"/>
      <w:spacing w:line="240" w:lineRule="atLeast"/>
      <w:jc w:val="left"/>
    </w:pPr>
    <w:rPr>
      <w:rFonts w:ascii="Helvetica" w:eastAsia="Times New Roman" w:hAnsi="Helvetica"/>
      <w:noProof/>
      <w:color w:val="000000"/>
      <w:szCs w:val="24"/>
      <w:lang w:val="en-US"/>
    </w:rPr>
  </w:style>
  <w:style w:type="paragraph" w:customStyle="1" w:styleId="Style4">
    <w:name w:val="Style 4"/>
    <w:basedOn w:val="Normal"/>
    <w:rsid w:val="00BF084F"/>
    <w:pPr>
      <w:widowControl w:val="0"/>
      <w:autoSpaceDE w:val="0"/>
      <w:autoSpaceDN w:val="0"/>
      <w:adjustRightInd w:val="0"/>
      <w:spacing w:line="240" w:lineRule="atLeast"/>
      <w:ind w:left="0" w:firstLine="0"/>
      <w:jc w:val="left"/>
    </w:pPr>
    <w:rPr>
      <w:rFonts w:ascii="Helvetica" w:eastAsia="Times New Roman" w:hAnsi="Helvetica"/>
      <w:noProof/>
      <w:color w:val="000000"/>
      <w:szCs w:val="24"/>
      <w:lang w:val="en-US"/>
    </w:rPr>
  </w:style>
  <w:style w:type="character" w:styleId="Textoennegrita">
    <w:name w:val="Strong"/>
    <w:basedOn w:val="Fuentedeprrafopredeter"/>
    <w:uiPriority w:val="22"/>
    <w:qFormat/>
    <w:rsid w:val="00AF02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6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2000</Words>
  <Characters>11006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Maryorie</dc:creator>
  <cp:lastModifiedBy>YASIRA</cp:lastModifiedBy>
  <cp:revision>4</cp:revision>
  <cp:lastPrinted>2018-09-08T19:18:00Z</cp:lastPrinted>
  <dcterms:created xsi:type="dcterms:W3CDTF">2018-09-19T18:59:00Z</dcterms:created>
  <dcterms:modified xsi:type="dcterms:W3CDTF">2019-03-25T20:50:00Z</dcterms:modified>
</cp:coreProperties>
</file>