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9589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14:paraId="65A98E12" w14:textId="77777777" w:rsidR="00F47A65" w:rsidRPr="00581B22" w:rsidRDefault="00F47A65" w:rsidP="00F47A65">
      <w:pPr>
        <w:ind w:left="709" w:hanging="709"/>
      </w:pPr>
    </w:p>
    <w:p w14:paraId="34BC388F" w14:textId="77777777" w:rsidR="00F47A65" w:rsidRPr="00581B22" w:rsidRDefault="00F47A65" w:rsidP="00F47A65">
      <w:pPr>
        <w:ind w:left="709" w:hanging="709"/>
      </w:pPr>
    </w:p>
    <w:p w14:paraId="33D28EA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2FB697AC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0AE56B84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1E5A6C1D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782A570E" wp14:editId="0B5A9B57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0DF2611E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26846170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3F9ADF9A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3380EF9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47422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6666171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0B4F45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90F2B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60EB67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D7B29A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8FADD5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B0B1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412879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E7CC7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89C0F0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F96DE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CFA72D7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F146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D546212" w14:textId="77777777"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0617C5" wp14:editId="3ACABF2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13114F" wp14:editId="698BBFA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43DC68" wp14:editId="136B55D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5E65" wp14:editId="23370622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14:paraId="594338CF" w14:textId="77777777"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14:paraId="02E7492D" w14:textId="721168BF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r w:rsidR="004759EE">
        <w:rPr>
          <w:rFonts w:ascii="Arial" w:hAnsi="Arial" w:cs="Arial"/>
          <w:b/>
          <w:sz w:val="32"/>
          <w:szCs w:val="32"/>
          <w:lang w:val="pt-BR"/>
        </w:rPr>
        <w:t>Griego I</w:t>
      </w:r>
      <w:r w:rsidR="000B6207">
        <w:rPr>
          <w:rFonts w:ascii="Arial" w:hAnsi="Arial" w:cs="Arial"/>
          <w:b/>
          <w:sz w:val="32"/>
          <w:szCs w:val="32"/>
          <w:lang w:val="pt-BR"/>
        </w:rPr>
        <w:t>I</w:t>
      </w:r>
    </w:p>
    <w:p w14:paraId="7DEEED01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569FE993" w14:textId="20ABDC76" w:rsidR="009E3D57" w:rsidRPr="009E3D57" w:rsidRDefault="005A55BB" w:rsidP="009E3D57">
      <w:pPr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pt-BR"/>
        </w:rPr>
        <w:t>C</w:t>
      </w:r>
      <w:r w:rsidRPr="009E3D57">
        <w:rPr>
          <w:rFonts w:ascii="Arial" w:hAnsi="Arial" w:cs="Arial"/>
          <w:b/>
          <w:sz w:val="32"/>
          <w:szCs w:val="32"/>
          <w:lang w:val="pt-BR"/>
        </w:rPr>
        <w:t xml:space="preserve">ÓDIGO: </w:t>
      </w:r>
      <w:r w:rsidR="00D461F6" w:rsidRPr="009E3D57">
        <w:rPr>
          <w:rFonts w:ascii="Arial" w:hAnsi="Arial" w:cs="Arial"/>
          <w:b/>
          <w:bCs/>
          <w:sz w:val="32"/>
          <w:szCs w:val="32"/>
        </w:rPr>
        <w:t xml:space="preserve"> </w:t>
      </w:r>
      <w:r w:rsidR="009E3D57" w:rsidRPr="009E3D5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>GRII</w:t>
      </w:r>
      <w:r w:rsidR="004759EE" w:rsidRPr="009E3D5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4 </w:t>
      </w:r>
      <w:r w:rsidR="009E3D57" w:rsidRPr="009E3D5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>-171</w:t>
      </w:r>
    </w:p>
    <w:p w14:paraId="5B158FF6" w14:textId="43B16EA0" w:rsidR="004759EE" w:rsidRPr="004759EE" w:rsidRDefault="004759EE" w:rsidP="004759EE">
      <w:pPr>
        <w:rPr>
          <w:rFonts w:eastAsia="Times New Roman"/>
          <w:sz w:val="20"/>
          <w:szCs w:val="20"/>
          <w:lang w:val="en-US"/>
        </w:rPr>
      </w:pPr>
    </w:p>
    <w:p w14:paraId="733053A3" w14:textId="634EA4CF" w:rsidR="007D4DE7" w:rsidRPr="007D4DE7" w:rsidRDefault="007D4DE7" w:rsidP="007D4DE7">
      <w:pPr>
        <w:rPr>
          <w:rFonts w:eastAsia="Times New Roman"/>
          <w:sz w:val="20"/>
          <w:szCs w:val="20"/>
          <w:lang w:val="en-US"/>
        </w:rPr>
      </w:pPr>
    </w:p>
    <w:p w14:paraId="2445161B" w14:textId="3697A8B7" w:rsidR="00D461F6" w:rsidRPr="00105E3B" w:rsidRDefault="00D461F6" w:rsidP="00D461F6">
      <w:pPr>
        <w:rPr>
          <w:rFonts w:eastAsia="Times New Roman"/>
          <w:sz w:val="20"/>
          <w:szCs w:val="20"/>
          <w:lang w:val="es-VE"/>
        </w:rPr>
      </w:pPr>
    </w:p>
    <w:p w14:paraId="52073F44" w14:textId="18CD0EE1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7B1306DD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23FB5375" w14:textId="77777777"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6C05B2">
        <w:rPr>
          <w:rFonts w:ascii="Arial" w:hAnsi="Arial" w:cs="Arial"/>
          <w:b/>
          <w:sz w:val="32"/>
          <w:szCs w:val="32"/>
          <w:lang w:val="es-VE"/>
        </w:rPr>
        <w:t>4</w:t>
      </w:r>
    </w:p>
    <w:p w14:paraId="7BBD7D0D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2F735BDA" w14:textId="77777777"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1CD6B2F6" w14:textId="598BDBC5" w:rsidR="00F47A65" w:rsidRPr="004368FE" w:rsidRDefault="00F47A65" w:rsidP="004368FE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14:paraId="739C3EF6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4C285B07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4338F887" w14:textId="0A97A91C" w:rsidR="00F47A65" w:rsidRPr="00230863" w:rsidRDefault="00C672E4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Griego I</w:t>
      </w:r>
      <w:r w:rsidR="001F1321">
        <w:rPr>
          <w:rFonts w:eastAsiaTheme="minorHAnsi" w:cstheme="minorBidi"/>
          <w:b/>
        </w:rPr>
        <w:t>I</w:t>
      </w:r>
    </w:p>
    <w:p w14:paraId="7BA33CD7" w14:textId="25058513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1F594A">
        <w:rPr>
          <w:rFonts w:eastAsiaTheme="minorHAnsi" w:cstheme="minorBidi"/>
          <w:b/>
          <w:bCs/>
          <w:lang w:val="pt-BR"/>
        </w:rPr>
        <w:t>GRII</w:t>
      </w:r>
      <w:r w:rsidR="001F1321">
        <w:rPr>
          <w:rFonts w:eastAsiaTheme="minorHAnsi" w:cstheme="minorBidi"/>
          <w:b/>
          <w:bCs/>
          <w:lang w:val="pt-BR"/>
        </w:rPr>
        <w:t>4-</w:t>
      </w:r>
      <w:r w:rsidR="001F594A">
        <w:rPr>
          <w:rFonts w:eastAsiaTheme="minorHAnsi" w:cstheme="minorBidi"/>
          <w:b/>
          <w:bCs/>
          <w:lang w:val="pt-BR"/>
        </w:rPr>
        <w:t>171</w:t>
      </w:r>
      <w:r w:rsidR="004368FE">
        <w:rPr>
          <w:rFonts w:eastAsiaTheme="minorHAnsi" w:cstheme="minorBidi"/>
          <w:b/>
          <w:bCs/>
          <w:lang w:val="pt-BR"/>
        </w:rPr>
        <w:t xml:space="preserve"> </w:t>
      </w:r>
      <w:r w:rsidR="00C672E4">
        <w:rPr>
          <w:rFonts w:eastAsiaTheme="minorHAnsi" w:cstheme="minorBidi"/>
          <w:b/>
          <w:bCs/>
          <w:lang w:val="pt-BR"/>
        </w:rPr>
        <w:t xml:space="preserve">  </w:t>
      </w:r>
    </w:p>
    <w:p w14:paraId="4061F03A" w14:textId="662BB6C3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C1747C">
        <w:rPr>
          <w:rFonts w:eastAsiaTheme="minorHAnsi" w:cstheme="minorBidi"/>
          <w:b/>
        </w:rPr>
        <w:t>4</w:t>
      </w:r>
    </w:p>
    <w:p w14:paraId="0849BF1C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10354714" w14:textId="77777777" w:rsidR="0036097F" w:rsidRPr="0077711E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77711E">
        <w:rPr>
          <w:rFonts w:eastAsia="Microsoft YaHei"/>
          <w:b/>
          <w:i/>
          <w:sz w:val="32"/>
          <w:lang w:val="es-ES_tradnl"/>
        </w:rPr>
        <w:t>Descripción</w:t>
      </w:r>
    </w:p>
    <w:p w14:paraId="66F47CB1" w14:textId="77777777" w:rsidR="0036097F" w:rsidRPr="00A1235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7AF066A5" w14:textId="2A0FCFF1" w:rsidR="0031330C" w:rsidRPr="00A12357" w:rsidRDefault="00A12357" w:rsidP="0031330C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b/>
          <w:i/>
          <w:sz w:val="22"/>
          <w:szCs w:val="22"/>
        </w:rPr>
      </w:pPr>
      <w:r w:rsidRPr="00A12357">
        <w:rPr>
          <w:rFonts w:ascii="Times New Roman" w:eastAsia="Microsoft YaHei" w:hAnsi="Times New Roman"/>
          <w:sz w:val="22"/>
        </w:rPr>
        <w:tab/>
      </w:r>
      <w:r w:rsidR="00B56268" w:rsidRPr="00A12357">
        <w:rPr>
          <w:rFonts w:ascii="Times New Roman" w:eastAsia="Microsoft YaHei" w:hAnsi="Times New Roman"/>
          <w:sz w:val="22"/>
        </w:rPr>
        <w:t>La asignatura</w:t>
      </w:r>
      <w:r w:rsidR="00B56268" w:rsidRPr="00A12357">
        <w:rPr>
          <w:rFonts w:ascii="Times New Roman" w:eastAsia="Microsoft YaHei" w:hAnsi="Times New Roman"/>
          <w:b/>
          <w:i/>
          <w:sz w:val="22"/>
        </w:rPr>
        <w:t xml:space="preserve"> </w:t>
      </w:r>
      <w:r w:rsidR="00B56268" w:rsidRPr="00A12357">
        <w:rPr>
          <w:rFonts w:ascii="Times New Roman" w:eastAsia="Microsoft YaHei" w:hAnsi="Times New Roman"/>
          <w:i/>
          <w:sz w:val="22"/>
        </w:rPr>
        <w:t>Griego</w:t>
      </w:r>
      <w:r w:rsidR="0071124A" w:rsidRPr="00A12357">
        <w:rPr>
          <w:rFonts w:ascii="Times New Roman" w:eastAsia="Microsoft YaHei" w:hAnsi="Times New Roman"/>
          <w:i/>
          <w:sz w:val="22"/>
        </w:rPr>
        <w:t xml:space="preserve"> </w:t>
      </w:r>
      <w:r w:rsidR="0031330C" w:rsidRPr="00A12357">
        <w:rPr>
          <w:rFonts w:ascii="Times New Roman" w:eastAsia="Microsoft YaHei" w:hAnsi="Times New Roman"/>
          <w:i/>
          <w:sz w:val="22"/>
        </w:rPr>
        <w:t>I</w:t>
      </w:r>
      <w:r w:rsidR="00B56268" w:rsidRPr="00A12357">
        <w:rPr>
          <w:rFonts w:ascii="Times New Roman" w:eastAsia="Microsoft YaHei" w:hAnsi="Times New Roman"/>
          <w:i/>
          <w:sz w:val="22"/>
        </w:rPr>
        <w:t>I</w:t>
      </w:r>
      <w:r w:rsidR="00B56268" w:rsidRPr="00A12357">
        <w:rPr>
          <w:rFonts w:ascii="Times New Roman" w:eastAsia="Microsoft YaHei" w:hAnsi="Times New Roman"/>
          <w:sz w:val="22"/>
        </w:rPr>
        <w:t xml:space="preserve"> permitirá al estudiante del Seminario Evangélico de Caracas </w:t>
      </w:r>
      <w:r w:rsidR="00B56268" w:rsidRPr="00A12357">
        <w:rPr>
          <w:rFonts w:ascii="Times New Roman" w:hAnsi="Times New Roman"/>
          <w:sz w:val="22"/>
        </w:rPr>
        <w:t xml:space="preserve">conocer  elementos </w:t>
      </w:r>
      <w:r w:rsidR="0031330C" w:rsidRPr="00A12357">
        <w:rPr>
          <w:rFonts w:ascii="Times New Roman" w:hAnsi="Times New Roman"/>
          <w:sz w:val="22"/>
          <w:szCs w:val="22"/>
        </w:rPr>
        <w:t xml:space="preserve">esenciales de la gramática y del vocabulario del griego neotestamentario (el koiné), repasando y aplicando lo aprendido en Griego 1 y continuando con el estudio de la gramática griega para que el alumno pueda manejar </w:t>
      </w:r>
      <w:r w:rsidR="004E4863">
        <w:rPr>
          <w:rFonts w:ascii="Times New Roman" w:hAnsi="Times New Roman"/>
          <w:sz w:val="22"/>
          <w:szCs w:val="22"/>
        </w:rPr>
        <w:t>sabiamente</w:t>
      </w:r>
      <w:r w:rsidR="009E72A7">
        <w:rPr>
          <w:rFonts w:ascii="Times New Roman" w:hAnsi="Times New Roman"/>
          <w:sz w:val="22"/>
          <w:szCs w:val="22"/>
        </w:rPr>
        <w:t xml:space="preserve"> el koiné </w:t>
      </w:r>
      <w:r w:rsidR="0031330C" w:rsidRPr="00A12357">
        <w:rPr>
          <w:rFonts w:ascii="Times New Roman" w:hAnsi="Times New Roman"/>
          <w:sz w:val="22"/>
          <w:szCs w:val="22"/>
        </w:rPr>
        <w:t>en el estudio y la enseñanza del Nuevo Testamento.</w:t>
      </w:r>
    </w:p>
    <w:p w14:paraId="14F8865D" w14:textId="77777777" w:rsidR="0031330C" w:rsidRPr="00A12357" w:rsidRDefault="0031330C" w:rsidP="0031330C">
      <w:pPr>
        <w:spacing w:line="276" w:lineRule="auto"/>
        <w:ind w:left="0" w:firstLine="0"/>
        <w:rPr>
          <w:sz w:val="22"/>
        </w:rPr>
      </w:pPr>
    </w:p>
    <w:p w14:paraId="3BA4398A" w14:textId="27695B5C" w:rsidR="00105E3B" w:rsidRPr="00A12357" w:rsidRDefault="00105E3B" w:rsidP="00105E3B">
      <w:pPr>
        <w:spacing w:line="276" w:lineRule="auto"/>
        <w:ind w:left="0" w:firstLine="709"/>
        <w:rPr>
          <w:rFonts w:eastAsia="Microsoft YaHei"/>
          <w:color w:val="FF0000"/>
          <w:sz w:val="22"/>
          <w:lang w:val="es-ES_tradnl"/>
        </w:rPr>
      </w:pPr>
      <w:r w:rsidRPr="00A12357">
        <w:rPr>
          <w:rFonts w:eastAsia="Microsoft YaHei"/>
          <w:b/>
          <w:sz w:val="22"/>
          <w:lang w:val="es-ES_tradnl"/>
        </w:rPr>
        <w:t>La Biblia es la base de conocimiento y de acción de la persona que se quiere formar en el Seminario Evangélico de Caracas.</w:t>
      </w:r>
      <w:r w:rsidRPr="00A12357">
        <w:rPr>
          <w:rFonts w:eastAsia="Microsoft YaHei"/>
          <w:sz w:val="22"/>
          <w:lang w:val="es-ES_tradnl"/>
        </w:rPr>
        <w:t xml:space="preserve">   Sea pastor, maestro, profesor o  escritor, el líder  cristiano tiene una responsabilidad delante de Dios de conocer su Palabra y presentar su mensaje con humildad, relevancia y sabiduría.   El estudio de los idiomas bíblicos debe formar parte de un conocimiento global de la Biblia que incluye también el trasfondo histórico-cultural junto con su contexto literario y canónico</w:t>
      </w:r>
      <w:r w:rsidRPr="00A12357">
        <w:rPr>
          <w:rFonts w:eastAsia="Microsoft YaHei"/>
          <w:color w:val="FF0000"/>
          <w:sz w:val="22"/>
          <w:lang w:val="es-ES_tradnl"/>
        </w:rPr>
        <w:t xml:space="preserve">. </w:t>
      </w:r>
    </w:p>
    <w:p w14:paraId="7CBFF0BE" w14:textId="3DCA23E0" w:rsidR="00105E3B" w:rsidRPr="0077711E" w:rsidRDefault="00105E3B" w:rsidP="00E95049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B88C296" w14:textId="56C8F4C4" w:rsidR="00F47A65" w:rsidRPr="0077711E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389DBD79" w14:textId="282ED7FD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094A85D1" w14:textId="49D24044" w:rsidR="00535E49" w:rsidRPr="0077711E" w:rsidRDefault="00535E49" w:rsidP="00535E49">
      <w:pPr>
        <w:pStyle w:val="Body"/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</w:pPr>
    </w:p>
    <w:p w14:paraId="6F561F69" w14:textId="2B126A82" w:rsidR="002F3156" w:rsidRPr="005C4FD3" w:rsidRDefault="002F69EE" w:rsidP="00535E49">
      <w:pPr>
        <w:pStyle w:val="Body"/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</w:pPr>
      <w:r w:rsidRPr="0077711E"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  <w:tab/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Con la finalidad de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poder estudiar 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Nuevo Testamento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en su idioma original, 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la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asignatura,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Griego </w:t>
      </w:r>
      <w:r w:rsidR="002F3156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2F3156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es la continuación de Griego I y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tiene como pro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p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ósito fundamenta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facilitarle a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="009A4FD8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(la)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estudiante elemento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s básicos de la morfología,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la gramática 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y el vocabulario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del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griego neotestamentario (el koiné).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Dado que la 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aplicación práctica del contenido del curso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va a servirle en su tarea de exégesis, el (la) seminarista tendrá que saber utilizar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,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o el Nuevo Testamento Griego o algún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interlineal, herramientas lingüísticas y  diccionarios teológicos que tratan del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griego neotestamentario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.  Así que, este curso también 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ofrece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al alumno las herramientas que le servirán en </w:t>
      </w:r>
      <w:r w:rsidR="00535E49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su futuro estudio del texto </w:t>
      </w:r>
      <w:r w:rsidR="005C4FD3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del Nuevo Testamento</w:t>
      </w:r>
      <w:r w:rsidR="00535E49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.</w:t>
      </w:r>
    </w:p>
    <w:p w14:paraId="5E78C35D" w14:textId="423A77D0" w:rsidR="005C4FD3" w:rsidRPr="002F3156" w:rsidRDefault="00877803" w:rsidP="002F3156">
      <w:pPr>
        <w:pStyle w:val="Body"/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</w:pPr>
      <w:r w:rsidRPr="005C4FD3">
        <w:rPr>
          <w:rFonts w:ascii="Monaco" w:hAnsi="Monaco"/>
          <w:noProof w:val="0"/>
          <w:color w:val="auto"/>
          <w:position w:val="10"/>
          <w:sz w:val="22"/>
          <w:szCs w:val="22"/>
          <w:lang w:val="es-ES_tradnl"/>
        </w:rPr>
        <w:tab/>
      </w:r>
    </w:p>
    <w:p w14:paraId="59EBAB30" w14:textId="77777777" w:rsidR="005C4FD3" w:rsidRPr="005C4FD3" w:rsidRDefault="005C4FD3" w:rsidP="005C4FD3">
      <w:pPr>
        <w:pStyle w:val="Body"/>
        <w:tabs>
          <w:tab w:val="left" w:pos="0"/>
          <w:tab w:val="left" w:pos="440"/>
          <w:tab w:val="left" w:pos="6480"/>
        </w:tabs>
        <w:spacing w:line="220" w:lineRule="atLeast"/>
        <w:rPr>
          <w:rFonts w:ascii="Monaco" w:hAnsi="Monaco"/>
          <w:sz w:val="22"/>
          <w:szCs w:val="22"/>
        </w:rPr>
      </w:pPr>
      <w:r w:rsidRPr="005C4FD3">
        <w:rPr>
          <w:rFonts w:ascii="Times New Roman" w:hAnsi="Times New Roman"/>
          <w:sz w:val="22"/>
          <w:szCs w:val="22"/>
        </w:rPr>
        <w:t>Se espera que el alumno comience a utilizar el idioma griego sabiamente en su estudio y enseñanza de la Biblia.</w:t>
      </w:r>
      <w:r w:rsidRPr="005C4FD3">
        <w:rPr>
          <w:rFonts w:ascii="Times New Roman" w:hAnsi="Times New Roman"/>
          <w:i/>
          <w:sz w:val="22"/>
          <w:szCs w:val="22"/>
        </w:rPr>
        <w:t xml:space="preserve"> </w:t>
      </w:r>
      <w:r w:rsidRPr="005C4FD3">
        <w:rPr>
          <w:rFonts w:ascii="Times New Roman" w:hAnsi="Times New Roman"/>
          <w:sz w:val="22"/>
          <w:szCs w:val="22"/>
        </w:rPr>
        <w:t xml:space="preserve"> Se reconoce que este curso es meramente una introducción al koiné y se espera que el alumno siga profundizándose en el estudio del idioma con el objetivo de comprender mejor el texto Bíblico para poder vivir y enseñar con sabiduría el mensaje contenido en sus páginas.</w:t>
      </w:r>
    </w:p>
    <w:p w14:paraId="7E5D4A4C" w14:textId="77777777" w:rsidR="005C4FD3" w:rsidRPr="0077711E" w:rsidRDefault="005C4FD3" w:rsidP="00535E49">
      <w:pPr>
        <w:pStyle w:val="Body"/>
        <w:rPr>
          <w:rFonts w:ascii="Monaco" w:hAnsi="Monaco"/>
          <w:noProof w:val="0"/>
          <w:color w:val="auto"/>
          <w:position w:val="8"/>
          <w:sz w:val="22"/>
          <w:szCs w:val="22"/>
          <w:lang w:val="es-ES_tradnl"/>
        </w:rPr>
      </w:pPr>
    </w:p>
    <w:p w14:paraId="65841BD5" w14:textId="77777777" w:rsidR="00535E49" w:rsidRPr="0077711E" w:rsidRDefault="00535E49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60712DA3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0F0AB24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5BE2779E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77711E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77711E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77711E">
        <w:rPr>
          <w:rFonts w:eastAsiaTheme="minorHAnsi" w:cstheme="minorBidi"/>
          <w:sz w:val="22"/>
          <w:lang w:val="es-ES_tradnl"/>
        </w:rPr>
        <w:t>capacidad de:</w:t>
      </w:r>
    </w:p>
    <w:p w14:paraId="1A13C5D6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216CA60C" w14:textId="77777777" w:rsidR="00E23404" w:rsidRPr="009E72A7" w:rsidRDefault="00F47A65" w:rsidP="00E23404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  <w:lang w:val="es-ES_tradnl"/>
        </w:rPr>
      </w:pPr>
      <w:r w:rsidRPr="009E72A7">
        <w:rPr>
          <w:rFonts w:eastAsiaTheme="minorHAnsi" w:cstheme="minorBidi"/>
          <w:b/>
          <w:sz w:val="22"/>
          <w:lang w:val="es-ES_tradnl"/>
        </w:rPr>
        <w:t>Área cognitiva:</w:t>
      </w:r>
    </w:p>
    <w:p w14:paraId="350E1FB9" w14:textId="34EBA94D" w:rsidR="00800B25" w:rsidRPr="009E72A7" w:rsidRDefault="00800B25" w:rsidP="00E23404">
      <w:pPr>
        <w:pStyle w:val="Body"/>
        <w:tabs>
          <w:tab w:val="left" w:pos="0"/>
          <w:tab w:val="left" w:pos="440"/>
          <w:tab w:val="left" w:pos="6480"/>
        </w:tabs>
        <w:spacing w:line="220" w:lineRule="atLeast"/>
        <w:ind w:left="720"/>
        <w:rPr>
          <w:rFonts w:ascii="Times New Roman" w:hAnsi="Times New Roman"/>
          <w:sz w:val="22"/>
          <w:szCs w:val="22"/>
        </w:rPr>
      </w:pPr>
    </w:p>
    <w:p w14:paraId="1084DFBF" w14:textId="14C6E03A" w:rsidR="00E23404" w:rsidRPr="009E72A7" w:rsidRDefault="00B627E8" w:rsidP="00E23404">
      <w:pPr>
        <w:numPr>
          <w:ilvl w:val="0"/>
          <w:numId w:val="7"/>
        </w:numPr>
        <w:contextualSpacing/>
        <w:rPr>
          <w:rFonts w:eastAsiaTheme="minorHAnsi" w:cstheme="minorBidi"/>
          <w:b/>
          <w:sz w:val="22"/>
          <w:lang w:val="es-ES_tradnl"/>
        </w:rPr>
      </w:pPr>
      <w:r w:rsidRPr="009E72A7">
        <w:rPr>
          <w:sz w:val="22"/>
        </w:rPr>
        <w:t>Repasar</w:t>
      </w:r>
      <w:r w:rsidR="00E23404" w:rsidRPr="009E72A7">
        <w:rPr>
          <w:sz w:val="22"/>
        </w:rPr>
        <w:t xml:space="preserve"> los elementos más básicos de la morfología del griego neotestamentario </w:t>
      </w:r>
    </w:p>
    <w:p w14:paraId="1E6249D9" w14:textId="03B60DFE" w:rsidR="004F32B7" w:rsidRPr="009E72A7" w:rsidRDefault="00E23404" w:rsidP="00E23404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2"/>
          <w:szCs w:val="22"/>
          <w:lang w:val="es-ES_tradnl"/>
        </w:rPr>
      </w:pPr>
      <w:r w:rsidRPr="009E72A7">
        <w:rPr>
          <w:rFonts w:ascii="Times New Roman" w:hAnsi="Times New Roman"/>
          <w:sz w:val="22"/>
          <w:szCs w:val="22"/>
        </w:rPr>
        <w:t xml:space="preserve">Aprender elementos fundamentales de la sintaxis griega (del koiné) </w:t>
      </w:r>
    </w:p>
    <w:p w14:paraId="13E345FE" w14:textId="6EB1F4FB" w:rsidR="004F32B7" w:rsidRPr="009E72A7" w:rsidRDefault="00E23404" w:rsidP="00E23404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2"/>
          <w:szCs w:val="22"/>
          <w:lang w:val="es-ES_tradnl"/>
        </w:rPr>
      </w:pPr>
      <w:r w:rsidRPr="009E72A7">
        <w:rPr>
          <w:rFonts w:ascii="Times New Roman" w:hAnsi="Times New Roman"/>
          <w:noProof w:val="0"/>
          <w:sz w:val="22"/>
          <w:szCs w:val="22"/>
          <w:lang w:val="es-ES_tradnl"/>
        </w:rPr>
        <w:lastRenderedPageBreak/>
        <w:t xml:space="preserve">Memorizar las desinencias </w:t>
      </w:r>
      <w:r w:rsidR="00B627E8" w:rsidRPr="009E72A7">
        <w:rPr>
          <w:rFonts w:ascii="Times New Roman" w:hAnsi="Times New Roman"/>
          <w:noProof w:val="0"/>
          <w:sz w:val="22"/>
          <w:szCs w:val="22"/>
          <w:lang w:val="es-ES_tradnl"/>
        </w:rPr>
        <w:t>de los diferentes modos verbales</w:t>
      </w:r>
    </w:p>
    <w:p w14:paraId="12F6477B" w14:textId="3F91FE6E" w:rsidR="00E23404" w:rsidRPr="009E72A7" w:rsidRDefault="00E23404" w:rsidP="00E23404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2"/>
          <w:szCs w:val="22"/>
          <w:lang w:val="es-ES_tradnl"/>
        </w:rPr>
      </w:pPr>
      <w:r w:rsidRPr="009E72A7">
        <w:rPr>
          <w:rFonts w:ascii="Times New Roman" w:hAnsi="Times New Roman"/>
          <w:noProof w:val="0"/>
          <w:sz w:val="22"/>
          <w:szCs w:val="22"/>
          <w:lang w:val="es-ES_tradnl"/>
        </w:rPr>
        <w:t xml:space="preserve">Memorizar las desinencias </w:t>
      </w:r>
      <w:r w:rsidR="00B627E8" w:rsidRPr="009E72A7">
        <w:rPr>
          <w:rFonts w:ascii="Times New Roman" w:hAnsi="Times New Roman"/>
          <w:noProof w:val="0"/>
          <w:sz w:val="22"/>
          <w:szCs w:val="22"/>
          <w:lang w:val="es-ES_tradnl"/>
        </w:rPr>
        <w:t>y la formación del participio griego</w:t>
      </w:r>
    </w:p>
    <w:p w14:paraId="00EB7621" w14:textId="35D9E63F" w:rsidR="00110269" w:rsidRPr="009E72A7" w:rsidRDefault="00110269" w:rsidP="00E23404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noProof w:val="0"/>
          <w:sz w:val="22"/>
          <w:szCs w:val="22"/>
          <w:lang w:val="es-ES_tradnl"/>
        </w:rPr>
      </w:pPr>
      <w:r w:rsidRPr="009E72A7">
        <w:rPr>
          <w:rFonts w:ascii="Times New Roman" w:hAnsi="Times New Roman"/>
          <w:noProof w:val="0"/>
          <w:sz w:val="22"/>
          <w:szCs w:val="22"/>
          <w:lang w:val="es-ES_tradnl"/>
        </w:rPr>
        <w:t>Memorizar vocabulario básico.</w:t>
      </w:r>
    </w:p>
    <w:p w14:paraId="2B1500D3" w14:textId="44523470" w:rsidR="004F32B7" w:rsidRPr="009E72A7" w:rsidRDefault="00E23404" w:rsidP="00E23404">
      <w:pPr>
        <w:pStyle w:val="ListParagraph"/>
        <w:numPr>
          <w:ilvl w:val="0"/>
          <w:numId w:val="7"/>
        </w:numPr>
        <w:rPr>
          <w:rFonts w:eastAsiaTheme="minorHAnsi" w:cstheme="minorBidi"/>
          <w:b/>
          <w:sz w:val="22"/>
        </w:rPr>
      </w:pPr>
      <w:r w:rsidRPr="009E72A7">
        <w:rPr>
          <w:sz w:val="22"/>
        </w:rPr>
        <w:t>Reconocer las formas básicas de palabras  griegas en el texto  bíblico</w:t>
      </w:r>
    </w:p>
    <w:p w14:paraId="2F75F286" w14:textId="77777777" w:rsidR="003C676F" w:rsidRPr="009E72A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14:paraId="5AE5B886" w14:textId="77777777" w:rsidR="00F47A65" w:rsidRPr="009E72A7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9E72A7">
        <w:rPr>
          <w:rFonts w:eastAsiaTheme="minorHAnsi" w:cstheme="minorBidi"/>
          <w:b/>
          <w:sz w:val="22"/>
        </w:rPr>
        <w:t>Área de actitudes y valores</w:t>
      </w:r>
    </w:p>
    <w:p w14:paraId="4603102F" w14:textId="665B6205" w:rsidR="00A457BD" w:rsidRPr="009E72A7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  <w:lang w:val="es-VE"/>
        </w:rPr>
        <w:t>A</w:t>
      </w:r>
      <w:r w:rsidR="00A457BD" w:rsidRPr="009E72A7">
        <w:rPr>
          <w:rFonts w:ascii="Times New Roman" w:hAnsi="Times New Roman"/>
          <w:sz w:val="22"/>
          <w:szCs w:val="22"/>
          <w:lang w:val="es-VE"/>
        </w:rPr>
        <w:t xml:space="preserve">preciar </w:t>
      </w:r>
      <w:r w:rsidR="00E23404" w:rsidRPr="009E72A7">
        <w:rPr>
          <w:rFonts w:ascii="Times New Roman" w:hAnsi="Times New Roman"/>
          <w:sz w:val="22"/>
          <w:szCs w:val="22"/>
          <w:lang w:val="es-VE"/>
        </w:rPr>
        <w:t>el Nuevo Testamento</w:t>
      </w:r>
      <w:r w:rsidR="00A457BD" w:rsidRPr="009E72A7">
        <w:rPr>
          <w:rFonts w:ascii="Times New Roman" w:hAnsi="Times New Roman"/>
          <w:sz w:val="22"/>
          <w:szCs w:val="22"/>
          <w:lang w:val="es-VE"/>
        </w:rPr>
        <w:t xml:space="preserve"> en su expresión original</w:t>
      </w:r>
    </w:p>
    <w:p w14:paraId="7E90BE93" w14:textId="0083683A" w:rsidR="00A457BD" w:rsidRPr="009E72A7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  <w:lang w:val="es-VE"/>
        </w:rPr>
        <w:t>V</w:t>
      </w:r>
      <w:r w:rsidR="00A457BD" w:rsidRPr="009E72A7">
        <w:rPr>
          <w:rFonts w:ascii="Times New Roman" w:hAnsi="Times New Roman"/>
          <w:sz w:val="22"/>
          <w:szCs w:val="22"/>
          <w:lang w:val="es-VE"/>
        </w:rPr>
        <w:t>er la clase de manera positiva, apoyando a los demás durante el semestre</w:t>
      </w:r>
    </w:p>
    <w:p w14:paraId="61002777" w14:textId="1EDB1952" w:rsidR="00A457BD" w:rsidRPr="009E72A7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Monaco" w:hAnsi="Monaco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  <w:lang w:val="es-VE"/>
        </w:rPr>
        <w:t>V</w:t>
      </w:r>
      <w:r w:rsidR="00A457BD" w:rsidRPr="009E72A7">
        <w:rPr>
          <w:rFonts w:ascii="Times New Roman" w:hAnsi="Times New Roman"/>
          <w:sz w:val="22"/>
          <w:szCs w:val="22"/>
          <w:lang w:val="es-VE"/>
        </w:rPr>
        <w:t>alorar la disciplina necesaria para aprender un idioma</w:t>
      </w:r>
    </w:p>
    <w:p w14:paraId="39E4CF36" w14:textId="77777777" w:rsidR="00F47A65" w:rsidRPr="009E72A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14:paraId="19EE1EFD" w14:textId="605515B8" w:rsidR="00F47A65" w:rsidRPr="009E72A7" w:rsidRDefault="009B4836" w:rsidP="009B4836">
      <w:pPr>
        <w:spacing w:line="276" w:lineRule="auto"/>
        <w:ind w:left="0" w:firstLine="0"/>
        <w:rPr>
          <w:rFonts w:eastAsia="Microsoft YaHei"/>
          <w:b/>
          <w:sz w:val="22"/>
        </w:rPr>
      </w:pPr>
      <w:r w:rsidRPr="009E72A7">
        <w:rPr>
          <w:rFonts w:eastAsia="Microsoft YaHei"/>
          <w:b/>
          <w:sz w:val="22"/>
        </w:rPr>
        <w:t xml:space="preserve">III.   </w:t>
      </w:r>
      <w:r w:rsidR="00F47A65" w:rsidRPr="009E72A7">
        <w:rPr>
          <w:rFonts w:eastAsia="Microsoft YaHei"/>
          <w:b/>
          <w:sz w:val="22"/>
        </w:rPr>
        <w:t>Área de habilidades y destrezas</w:t>
      </w:r>
    </w:p>
    <w:p w14:paraId="3436B08E" w14:textId="517CABF7" w:rsidR="00B627E8" w:rsidRPr="009E72A7" w:rsidRDefault="00110269" w:rsidP="00FA2B3A">
      <w:pPr>
        <w:pStyle w:val="Body"/>
        <w:numPr>
          <w:ilvl w:val="0"/>
          <w:numId w:val="14"/>
        </w:numPr>
        <w:spacing w:line="220" w:lineRule="atLeast"/>
        <w:ind w:left="709"/>
        <w:jc w:val="both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  <w:lang w:val="es-VE"/>
        </w:rPr>
        <w:t>Reconocer</w:t>
      </w:r>
      <w:r w:rsidR="00E23404" w:rsidRPr="009E72A7">
        <w:rPr>
          <w:rFonts w:ascii="Times New Roman" w:hAnsi="Times New Roman"/>
          <w:sz w:val="22"/>
          <w:szCs w:val="22"/>
          <w:lang w:val="es-VE"/>
        </w:rPr>
        <w:t>, analizar</w:t>
      </w:r>
      <w:r w:rsidRPr="009E72A7">
        <w:rPr>
          <w:rFonts w:ascii="Times New Roman" w:hAnsi="Times New Roman"/>
          <w:sz w:val="22"/>
          <w:szCs w:val="22"/>
          <w:lang w:val="es-VE"/>
        </w:rPr>
        <w:t xml:space="preserve"> y traducir </w:t>
      </w:r>
      <w:r w:rsidR="00B627E8" w:rsidRPr="009E72A7">
        <w:rPr>
          <w:rFonts w:ascii="Times New Roman" w:hAnsi="Times New Roman"/>
          <w:sz w:val="22"/>
          <w:szCs w:val="22"/>
          <w:lang w:val="es-VE"/>
        </w:rPr>
        <w:t>los</w:t>
      </w:r>
      <w:r w:rsidR="00E23404" w:rsidRPr="009E72A7">
        <w:rPr>
          <w:rFonts w:ascii="Times New Roman" w:hAnsi="Times New Roman"/>
          <w:sz w:val="22"/>
          <w:szCs w:val="22"/>
          <w:lang w:val="es-VE"/>
        </w:rPr>
        <w:t xml:space="preserve"> verbos en </w:t>
      </w:r>
      <w:r w:rsidR="00B627E8" w:rsidRPr="009E72A7">
        <w:rPr>
          <w:rFonts w:ascii="Times New Roman" w:hAnsi="Times New Roman"/>
          <w:sz w:val="22"/>
          <w:szCs w:val="22"/>
          <w:lang w:val="es-VE"/>
        </w:rPr>
        <w:t>sus diversos modos y tiempos en el texto bíblico.</w:t>
      </w:r>
      <w:r w:rsidR="00E23404" w:rsidRPr="009E72A7">
        <w:rPr>
          <w:rFonts w:ascii="Times New Roman" w:hAnsi="Times New Roman"/>
          <w:sz w:val="22"/>
          <w:szCs w:val="22"/>
          <w:lang w:val="es-VE"/>
        </w:rPr>
        <w:t xml:space="preserve"> </w:t>
      </w:r>
    </w:p>
    <w:p w14:paraId="1D3391BD" w14:textId="3E506B4E" w:rsidR="009B4836" w:rsidRPr="009E72A7" w:rsidRDefault="00DA1C28" w:rsidP="00E23404">
      <w:pPr>
        <w:pStyle w:val="Body"/>
        <w:numPr>
          <w:ilvl w:val="0"/>
          <w:numId w:val="14"/>
        </w:numPr>
        <w:spacing w:line="220" w:lineRule="atLeast"/>
        <w:ind w:left="709"/>
        <w:jc w:val="both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  <w:lang w:val="es-VE"/>
        </w:rPr>
        <w:t>T</w:t>
      </w:r>
      <w:r w:rsidR="009B4836" w:rsidRPr="009E72A7">
        <w:rPr>
          <w:rFonts w:ascii="Times New Roman" w:hAnsi="Times New Roman"/>
          <w:sz w:val="22"/>
          <w:szCs w:val="22"/>
          <w:lang w:val="es-VE"/>
        </w:rPr>
        <w:t xml:space="preserve">raducir oraciones </w:t>
      </w:r>
      <w:r w:rsidR="00110269" w:rsidRPr="009E72A7">
        <w:rPr>
          <w:rFonts w:ascii="Times New Roman" w:hAnsi="Times New Roman"/>
          <w:sz w:val="22"/>
          <w:szCs w:val="22"/>
          <w:lang w:val="es-VE"/>
        </w:rPr>
        <w:t>que contienen todos los elementos estudiados</w:t>
      </w:r>
      <w:r w:rsidR="009B4836" w:rsidRPr="009E72A7">
        <w:rPr>
          <w:rFonts w:ascii="Times New Roman" w:hAnsi="Times New Roman"/>
          <w:sz w:val="22"/>
          <w:szCs w:val="22"/>
          <w:lang w:val="es-VE"/>
        </w:rPr>
        <w:t xml:space="preserve">, analizando </w:t>
      </w:r>
      <w:r w:rsidR="00110269" w:rsidRPr="009E72A7">
        <w:rPr>
          <w:rFonts w:ascii="Times New Roman" w:hAnsi="Times New Roman"/>
          <w:sz w:val="22"/>
          <w:szCs w:val="22"/>
          <w:lang w:val="es-VE"/>
        </w:rPr>
        <w:t>tales</w:t>
      </w:r>
      <w:r w:rsidR="009B4836" w:rsidRPr="009E72A7">
        <w:rPr>
          <w:rFonts w:ascii="Times New Roman" w:hAnsi="Times New Roman"/>
          <w:sz w:val="22"/>
          <w:szCs w:val="22"/>
          <w:lang w:val="es-VE"/>
        </w:rPr>
        <w:t xml:space="preserve"> elementos</w:t>
      </w:r>
    </w:p>
    <w:p w14:paraId="2BD1EE9F" w14:textId="77777777" w:rsidR="00FA2B3A" w:rsidRPr="009E72A7" w:rsidRDefault="00FA2B3A" w:rsidP="00FA2B3A">
      <w:pPr>
        <w:pStyle w:val="Body"/>
        <w:numPr>
          <w:ilvl w:val="0"/>
          <w:numId w:val="14"/>
        </w:numPr>
        <w:spacing w:line="220" w:lineRule="atLeast"/>
        <w:ind w:left="709"/>
        <w:jc w:val="both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</w:rPr>
        <w:t>Utilizar bien en su estudio del Nuevo Testamento:  el Nuevo Testamento  griego o un interlineal, herramientas lingüísticas y  diccionarios teológicos que tratan del koiné neotestamentario.</w:t>
      </w:r>
    </w:p>
    <w:p w14:paraId="2CA629B1" w14:textId="77777777" w:rsidR="00FA2B3A" w:rsidRPr="009E72A7" w:rsidRDefault="00FA2B3A" w:rsidP="00FA2B3A">
      <w:pPr>
        <w:pStyle w:val="Body"/>
        <w:numPr>
          <w:ilvl w:val="0"/>
          <w:numId w:val="14"/>
        </w:numPr>
        <w:spacing w:line="220" w:lineRule="atLeast"/>
        <w:ind w:left="709"/>
        <w:jc w:val="both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</w:rPr>
        <w:t>Traducir</w:t>
      </w:r>
      <w:r w:rsidR="00B627E8" w:rsidRPr="009E72A7">
        <w:rPr>
          <w:rFonts w:ascii="Times New Roman" w:hAnsi="Times New Roman"/>
          <w:sz w:val="22"/>
          <w:szCs w:val="22"/>
        </w:rPr>
        <w:t xml:space="preserve"> del koiné al castellano textos sencillos del Nuevo  Testamento</w:t>
      </w:r>
    </w:p>
    <w:p w14:paraId="2130D6F1" w14:textId="5F42C43F" w:rsidR="00B627E8" w:rsidRPr="009E72A7" w:rsidRDefault="00FA2B3A" w:rsidP="00FA2B3A">
      <w:pPr>
        <w:pStyle w:val="Body"/>
        <w:numPr>
          <w:ilvl w:val="0"/>
          <w:numId w:val="14"/>
        </w:numPr>
        <w:spacing w:line="220" w:lineRule="atLeast"/>
        <w:ind w:left="709"/>
        <w:jc w:val="both"/>
        <w:rPr>
          <w:rFonts w:ascii="Times New Roman" w:hAnsi="Times New Roman"/>
          <w:sz w:val="22"/>
          <w:szCs w:val="22"/>
          <w:lang w:val="es-VE"/>
        </w:rPr>
      </w:pPr>
      <w:r w:rsidRPr="009E72A7">
        <w:rPr>
          <w:rFonts w:ascii="Times New Roman" w:hAnsi="Times New Roman"/>
          <w:sz w:val="22"/>
          <w:szCs w:val="22"/>
        </w:rPr>
        <w:t xml:space="preserve">Hacer </w:t>
      </w:r>
      <w:r w:rsidR="00B627E8" w:rsidRPr="009E72A7">
        <w:rPr>
          <w:rFonts w:ascii="Times New Roman" w:hAnsi="Times New Roman"/>
          <w:sz w:val="22"/>
          <w:szCs w:val="22"/>
        </w:rPr>
        <w:t xml:space="preserve"> un estudio </w:t>
      </w:r>
      <w:r w:rsidR="009E72A7">
        <w:rPr>
          <w:rFonts w:ascii="Times New Roman" w:hAnsi="Times New Roman"/>
          <w:sz w:val="22"/>
          <w:szCs w:val="22"/>
        </w:rPr>
        <w:t>de sintaxis</w:t>
      </w:r>
      <w:r w:rsidR="00B627E8" w:rsidRPr="009E72A7">
        <w:rPr>
          <w:rFonts w:ascii="Times New Roman" w:hAnsi="Times New Roman"/>
          <w:sz w:val="22"/>
          <w:szCs w:val="22"/>
        </w:rPr>
        <w:t xml:space="preserve"> de un pasaje neotestamentario.</w:t>
      </w:r>
    </w:p>
    <w:p w14:paraId="502B926A" w14:textId="77777777" w:rsidR="00E23404" w:rsidRPr="009E72A7" w:rsidRDefault="00E23404" w:rsidP="00E23404">
      <w:pPr>
        <w:pStyle w:val="Body"/>
        <w:spacing w:line="220" w:lineRule="atLeast"/>
        <w:ind w:left="709"/>
        <w:rPr>
          <w:rFonts w:ascii="Times New Roman" w:hAnsi="Times New Roman"/>
          <w:sz w:val="22"/>
          <w:szCs w:val="22"/>
          <w:lang w:val="es-VE"/>
        </w:rPr>
      </w:pPr>
    </w:p>
    <w:p w14:paraId="5F27979D" w14:textId="77777777" w:rsidR="00D91C7F" w:rsidRPr="00C66C57" w:rsidRDefault="00D91C7F" w:rsidP="00D91C7F">
      <w:pPr>
        <w:pStyle w:val="ListParagraph"/>
        <w:spacing w:line="276" w:lineRule="auto"/>
        <w:ind w:left="714" w:firstLine="0"/>
        <w:rPr>
          <w:rFonts w:eastAsia="Microsoft YaHei"/>
          <w:sz w:val="22"/>
        </w:rPr>
      </w:pPr>
    </w:p>
    <w:p w14:paraId="0CF05BB9" w14:textId="77777777" w:rsidR="00C66C57" w:rsidRPr="00534ECC" w:rsidRDefault="00C66C57" w:rsidP="00534ECC">
      <w:pPr>
        <w:ind w:left="0" w:firstLine="0"/>
        <w:jc w:val="center"/>
        <w:rPr>
          <w:rFonts w:eastAsia="Microsoft YaHei"/>
          <w:szCs w:val="24"/>
        </w:rPr>
      </w:pPr>
    </w:p>
    <w:p w14:paraId="0F25898D" w14:textId="67E0DF24" w:rsidR="00534ECC" w:rsidRPr="00534ECC" w:rsidRDefault="00F47A65" w:rsidP="00534ECC">
      <w:pPr>
        <w:pStyle w:val="Body"/>
        <w:tabs>
          <w:tab w:val="left" w:pos="0"/>
          <w:tab w:val="left" w:pos="440"/>
          <w:tab w:val="left" w:pos="6480"/>
        </w:tabs>
        <w:ind w:left="720"/>
        <w:jc w:val="center"/>
        <w:rPr>
          <w:rFonts w:ascii="Times New Roman" w:hAnsi="Times New Roman"/>
          <w:sz w:val="20"/>
          <w:szCs w:val="20"/>
        </w:rPr>
      </w:pPr>
      <w:r w:rsidRPr="00534ECC">
        <w:rPr>
          <w:rFonts w:ascii="Times New Roman" w:eastAsiaTheme="minorHAnsi" w:hAnsi="Times New Roman"/>
          <w:b/>
          <w:i/>
          <w:sz w:val="32"/>
        </w:rPr>
        <w:t>Contenido programático</w:t>
      </w:r>
    </w:p>
    <w:p w14:paraId="0FF53C83" w14:textId="7328E9BE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tiempo de perfecto.</w:t>
      </w:r>
    </w:p>
    <w:p w14:paraId="4E1F233D" w14:textId="271C2201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participio griego (presente, aoristo, genetivo absoluto).</w:t>
      </w:r>
    </w:p>
    <w:p w14:paraId="1B97B71A" w14:textId="13359761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subjuntivo (y las oraciones condicionales).</w:t>
      </w:r>
    </w:p>
    <w:p w14:paraId="26580F0D" w14:textId="09FD11A6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infinitivo.</w:t>
      </w:r>
    </w:p>
    <w:p w14:paraId="1B463ED1" w14:textId="4C9AC3A1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Los verbos contractos.</w:t>
      </w:r>
    </w:p>
    <w:p w14:paraId="70E48A46" w14:textId="684FC569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  imperativo (la importancia del tiempo).</w:t>
      </w:r>
    </w:p>
    <w:p w14:paraId="0A99A209" w14:textId="575549C0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Los verbos en </w:t>
      </w:r>
      <w:r w:rsidRPr="00A06FCF">
        <w:rPr>
          <w:rFonts w:ascii="Times New Roman" w:hAnsi="Times New Roman"/>
          <w:i/>
          <w:sz w:val="22"/>
          <w:szCs w:val="28"/>
        </w:rPr>
        <w:t>mi</w:t>
      </w:r>
      <w:r w:rsidRPr="00A06FCF">
        <w:rPr>
          <w:rFonts w:ascii="Times New Roman" w:hAnsi="Times New Roman"/>
          <w:i/>
          <w:sz w:val="22"/>
          <w:szCs w:val="22"/>
        </w:rPr>
        <w:t>.</w:t>
      </w:r>
    </w:p>
    <w:p w14:paraId="42E9D776" w14:textId="7DFB2735" w:rsidR="00B329A2" w:rsidRDefault="00B329A2" w:rsidP="00B329A2">
      <w:pPr>
        <w:pStyle w:val="Body"/>
        <w:numPr>
          <w:ilvl w:val="0"/>
          <w:numId w:val="24"/>
        </w:numPr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Estudio de Romanos 8 (a través del semestre).</w:t>
      </w:r>
    </w:p>
    <w:p w14:paraId="1FFB9971" w14:textId="733B9D3B" w:rsidR="00B329A2" w:rsidRDefault="00B329A2" w:rsidP="00B329A2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2540584" w14:textId="29C18E98" w:rsidR="004A4D29" w:rsidRDefault="004A4D29" w:rsidP="00534ECC">
      <w:pPr>
        <w:ind w:left="0" w:firstLine="0"/>
        <w:jc w:val="center"/>
        <w:rPr>
          <w:rFonts w:eastAsiaTheme="minorHAnsi" w:cstheme="minorBidi"/>
          <w:sz w:val="22"/>
        </w:rPr>
      </w:pPr>
    </w:p>
    <w:p w14:paraId="3C646023" w14:textId="77777777"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5CCAF762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i/>
          <w:sz w:val="20"/>
          <w:szCs w:val="20"/>
          <w:lang w:val="es-VE"/>
        </w:rPr>
        <w:t>(NOTA: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l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a memorización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de palabras básicas y las flexiones básicas de palabras ayuda que el alumno no tenga que pasar mucho tiempo buscando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todas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las palabras y desinencias en libros de referencia cuando esté leyendo el texto bíblico.)</w:t>
      </w:r>
    </w:p>
    <w:p w14:paraId="6083E783" w14:textId="77777777" w:rsidR="00B46917" w:rsidRPr="00105E3B" w:rsidRDefault="00B46917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F55811B" w14:textId="37FE67C4" w:rsidR="00B46917" w:rsidRPr="002946AF" w:rsidRDefault="002321B0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El</w:t>
      </w:r>
      <w:r w:rsidR="00B46917" w:rsidRPr="002946AF">
        <w:rPr>
          <w:rFonts w:ascii="Times New Roman" w:hAnsi="Times New Roman"/>
          <w:sz w:val="22"/>
          <w:szCs w:val="22"/>
          <w:lang w:val="es-VE"/>
        </w:rPr>
        <w:t xml:space="preserve"> Manual de Estudio </w:t>
      </w:r>
      <w:r w:rsidR="00B90CA5" w:rsidRPr="002946AF">
        <w:rPr>
          <w:rFonts w:ascii="Times New Roman" w:hAnsi="Times New Roman"/>
          <w:sz w:val="22"/>
          <w:szCs w:val="22"/>
          <w:lang w:val="es-VE"/>
        </w:rPr>
        <w:t xml:space="preserve">de Griego II </w:t>
      </w:r>
      <w:r w:rsidR="00B46917" w:rsidRPr="002946AF">
        <w:rPr>
          <w:rFonts w:ascii="Times New Roman" w:hAnsi="Times New Roman"/>
          <w:sz w:val="22"/>
          <w:szCs w:val="22"/>
          <w:lang w:val="es-VE"/>
        </w:rPr>
        <w:t>aportará</w:t>
      </w:r>
    </w:p>
    <w:p w14:paraId="3DAEAFDE" w14:textId="12EC406A" w:rsidR="00B46917" w:rsidRPr="002946AF" w:rsidRDefault="00DA1C28" w:rsidP="00DA1C28">
      <w:pPr>
        <w:pStyle w:val="Body"/>
        <w:tabs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ab/>
        <w:t>1.  L</w:t>
      </w:r>
      <w:r w:rsidR="00B46917" w:rsidRPr="002946AF">
        <w:rPr>
          <w:rFonts w:ascii="Times New Roman" w:hAnsi="Times New Roman"/>
          <w:sz w:val="22"/>
          <w:szCs w:val="22"/>
          <w:lang w:val="es-VE"/>
        </w:rPr>
        <w:t>os objetivos semanales de estudio</w:t>
      </w:r>
    </w:p>
    <w:p w14:paraId="719D9B9B" w14:textId="07DA47E0" w:rsidR="00B46917" w:rsidRPr="002946AF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ab/>
        <w:t>2.  E</w:t>
      </w:r>
      <w:r w:rsidR="00B46917" w:rsidRPr="002946AF">
        <w:rPr>
          <w:rFonts w:ascii="Times New Roman" w:hAnsi="Times New Roman"/>
          <w:sz w:val="22"/>
          <w:szCs w:val="22"/>
          <w:lang w:val="es-VE"/>
        </w:rPr>
        <w:t>l vocabulario semanal</w:t>
      </w:r>
    </w:p>
    <w:p w14:paraId="0BA06919" w14:textId="61235A77" w:rsidR="00B46917" w:rsidRPr="002946AF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ab/>
        <w:t>3.  L</w:t>
      </w:r>
      <w:r w:rsidR="00B46917" w:rsidRPr="002946AF">
        <w:rPr>
          <w:rFonts w:ascii="Times New Roman" w:hAnsi="Times New Roman"/>
          <w:sz w:val="22"/>
          <w:szCs w:val="22"/>
          <w:lang w:val="es-VE"/>
        </w:rPr>
        <w:t xml:space="preserve">a sintaxis </w:t>
      </w:r>
      <w:r w:rsidR="006B3FCB" w:rsidRPr="002946AF">
        <w:rPr>
          <w:rFonts w:ascii="Times New Roman" w:hAnsi="Times New Roman"/>
          <w:sz w:val="22"/>
          <w:szCs w:val="22"/>
          <w:lang w:val="es-VE"/>
        </w:rPr>
        <w:t xml:space="preserve">básica del koiné </w:t>
      </w:r>
    </w:p>
    <w:p w14:paraId="7E9B524B" w14:textId="2A73967D" w:rsidR="002321B0" w:rsidRPr="002946AF" w:rsidRDefault="002321B0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ab/>
        <w:t xml:space="preserve">4. </w:t>
      </w:r>
      <w:r w:rsidR="006B3FCB" w:rsidRPr="002946AF">
        <w:rPr>
          <w:rFonts w:ascii="Times New Roman" w:hAnsi="Times New Roman"/>
          <w:sz w:val="22"/>
          <w:szCs w:val="22"/>
          <w:lang w:val="es-VE"/>
        </w:rPr>
        <w:t xml:space="preserve"> Ejericicios de práctica</w:t>
      </w:r>
    </w:p>
    <w:p w14:paraId="02FCB51C" w14:textId="3712B17F" w:rsidR="00006204" w:rsidRPr="002946AF" w:rsidRDefault="00006204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ab/>
        <w:t>5.  Una bibliografía básica en castellano e inglés</w:t>
      </w:r>
    </w:p>
    <w:p w14:paraId="1FEB7693" w14:textId="77777777" w:rsidR="002C04CF" w:rsidRPr="002946AF" w:rsidRDefault="002C04CF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2"/>
          <w:szCs w:val="22"/>
          <w:lang w:val="es-VE"/>
        </w:rPr>
      </w:pPr>
    </w:p>
    <w:p w14:paraId="71815FC9" w14:textId="77777777" w:rsidR="00D53546" w:rsidRPr="002946AF" w:rsidRDefault="00D53546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 xml:space="preserve">Los ejercicios semanales ayudarán al alumno </w:t>
      </w:r>
    </w:p>
    <w:p w14:paraId="0B44A586" w14:textId="0A0A4D37" w:rsidR="00D53546" w:rsidRPr="002946AF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709"/>
          <w:tab w:val="left" w:pos="6480"/>
        </w:tabs>
        <w:rPr>
          <w:rFonts w:ascii="Times New Roman" w:hAnsi="Times New Roman"/>
          <w:sz w:val="22"/>
          <w:szCs w:val="22"/>
        </w:rPr>
      </w:pPr>
      <w:r w:rsidRPr="002946AF">
        <w:rPr>
          <w:rFonts w:ascii="Times New Roman" w:hAnsi="Times New Roman"/>
          <w:sz w:val="22"/>
          <w:szCs w:val="22"/>
        </w:rPr>
        <w:t>A</w:t>
      </w:r>
      <w:r w:rsidR="00D53546" w:rsidRPr="002946AF">
        <w:rPr>
          <w:rFonts w:ascii="Times New Roman" w:hAnsi="Times New Roman"/>
          <w:sz w:val="22"/>
          <w:szCs w:val="22"/>
        </w:rPr>
        <w:t>prender vocabulario</w:t>
      </w:r>
    </w:p>
    <w:p w14:paraId="638EB0C3" w14:textId="4265509E" w:rsidR="00D53546" w:rsidRPr="002946AF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A</w:t>
      </w:r>
      <w:r w:rsidR="00D53546" w:rsidRPr="002946AF">
        <w:rPr>
          <w:rFonts w:ascii="Times New Roman" w:hAnsi="Times New Roman"/>
          <w:sz w:val="22"/>
          <w:szCs w:val="22"/>
          <w:lang w:val="es-VE"/>
        </w:rPr>
        <w:t xml:space="preserve">prender cómo funciona la </w:t>
      </w:r>
      <w:r w:rsidR="0045639C" w:rsidRPr="002946AF">
        <w:rPr>
          <w:rFonts w:ascii="Times New Roman" w:hAnsi="Times New Roman"/>
          <w:sz w:val="22"/>
          <w:szCs w:val="22"/>
          <w:lang w:val="es-VE"/>
        </w:rPr>
        <w:t>sintaxis griega</w:t>
      </w:r>
    </w:p>
    <w:p w14:paraId="742013AF" w14:textId="2B61B0ED" w:rsidR="00D53546" w:rsidRPr="002946AF" w:rsidRDefault="0045639C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2"/>
          <w:szCs w:val="22"/>
        </w:rPr>
      </w:pPr>
      <w:r w:rsidRPr="002946AF">
        <w:rPr>
          <w:rFonts w:ascii="Times New Roman" w:hAnsi="Times New Roman"/>
          <w:sz w:val="22"/>
          <w:szCs w:val="22"/>
        </w:rPr>
        <w:t>Memorizar elementos básicos de la sintaxis y la morfología.</w:t>
      </w:r>
    </w:p>
    <w:p w14:paraId="0DA02187" w14:textId="7AF6527D" w:rsidR="00D53546" w:rsidRPr="002946AF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M</w:t>
      </w:r>
      <w:r w:rsidR="00D53546" w:rsidRPr="002946AF">
        <w:rPr>
          <w:rFonts w:ascii="Times New Roman" w:hAnsi="Times New Roman"/>
          <w:sz w:val="22"/>
          <w:szCs w:val="22"/>
          <w:lang w:val="es-VE"/>
        </w:rPr>
        <w:t>antenerse al día con sus estudios</w:t>
      </w:r>
    </w:p>
    <w:p w14:paraId="4B55004F" w14:textId="77777777" w:rsidR="00BC4546" w:rsidRPr="002946AF" w:rsidRDefault="00BC4546" w:rsidP="0045639C">
      <w:pPr>
        <w:pStyle w:val="Body"/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</w:p>
    <w:p w14:paraId="533302BF" w14:textId="141256F2" w:rsidR="00D53546" w:rsidRPr="002946AF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lastRenderedPageBreak/>
        <w:t>Las pruebas semanales</w:t>
      </w:r>
      <w:r w:rsidR="00D464C4" w:rsidRPr="002946AF">
        <w:rPr>
          <w:rFonts w:ascii="Times New Roman" w:hAnsi="Times New Roman"/>
          <w:sz w:val="22"/>
          <w:szCs w:val="22"/>
          <w:lang w:val="es-VE"/>
        </w:rPr>
        <w:t xml:space="preserve"> y el examen final</w:t>
      </w:r>
      <w:r w:rsidRPr="002946AF">
        <w:rPr>
          <w:rFonts w:ascii="Times New Roman" w:hAnsi="Times New Roman"/>
          <w:sz w:val="22"/>
          <w:szCs w:val="22"/>
          <w:lang w:val="es-VE"/>
        </w:rPr>
        <w:t xml:space="preserve"> motivarán  al alumno a</w:t>
      </w:r>
    </w:p>
    <w:p w14:paraId="1B2FE368" w14:textId="40F23D4F" w:rsidR="00D53546" w:rsidRPr="002946AF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P</w:t>
      </w:r>
      <w:r w:rsidR="00D53546" w:rsidRPr="002946AF">
        <w:rPr>
          <w:rFonts w:ascii="Times New Roman" w:hAnsi="Times New Roman"/>
          <w:sz w:val="22"/>
          <w:szCs w:val="22"/>
          <w:lang w:val="es-VE"/>
        </w:rPr>
        <w:t>oner en práctica la traducción según las reglas de sintaxis que le corresponde aprender</w:t>
      </w:r>
    </w:p>
    <w:p w14:paraId="1733DC0F" w14:textId="73F04643" w:rsidR="00D53546" w:rsidRPr="002946AF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N</w:t>
      </w:r>
      <w:r w:rsidR="00D53546" w:rsidRPr="002946AF">
        <w:rPr>
          <w:rFonts w:ascii="Times New Roman" w:hAnsi="Times New Roman"/>
          <w:sz w:val="22"/>
          <w:szCs w:val="22"/>
          <w:lang w:val="es-VE"/>
        </w:rPr>
        <w:t>o olvidarse de lo que ya ha aprendido</w:t>
      </w:r>
    </w:p>
    <w:p w14:paraId="12BABCEB" w14:textId="77777777" w:rsidR="00D53546" w:rsidRPr="002946AF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</w:p>
    <w:p w14:paraId="3059F7D2" w14:textId="6583B456" w:rsidR="00D53546" w:rsidRPr="002946AF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 xml:space="preserve">Los talleres sabatinos proveerán un espacio y tiempo importantísimos para practicar lo aprendido y compartir como grupo las luchas y las bendiciones de estar estudiando </w:t>
      </w:r>
      <w:r w:rsidR="00487290" w:rsidRPr="002946AF">
        <w:rPr>
          <w:rFonts w:ascii="Times New Roman" w:hAnsi="Times New Roman"/>
          <w:sz w:val="22"/>
          <w:szCs w:val="22"/>
          <w:lang w:val="es-VE"/>
        </w:rPr>
        <w:t xml:space="preserve">el </w:t>
      </w:r>
      <w:r w:rsidR="0045639C" w:rsidRPr="002946AF">
        <w:rPr>
          <w:rFonts w:ascii="Times New Roman" w:hAnsi="Times New Roman"/>
          <w:sz w:val="22"/>
          <w:szCs w:val="22"/>
          <w:lang w:val="es-VE"/>
        </w:rPr>
        <w:t>griego neotestamentario</w:t>
      </w:r>
      <w:r w:rsidRPr="002946AF">
        <w:rPr>
          <w:rFonts w:ascii="Times New Roman" w:hAnsi="Times New Roman"/>
          <w:sz w:val="22"/>
          <w:szCs w:val="22"/>
          <w:lang w:val="es-VE"/>
        </w:rPr>
        <w:t>.</w:t>
      </w:r>
    </w:p>
    <w:p w14:paraId="24F5C930" w14:textId="77777777" w:rsidR="00D53546" w:rsidRPr="002946AF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ind w:left="240"/>
        <w:rPr>
          <w:rFonts w:ascii="Times New Roman" w:hAnsi="Times New Roman"/>
          <w:sz w:val="22"/>
          <w:szCs w:val="22"/>
          <w:lang w:val="es-VE"/>
        </w:rPr>
      </w:pPr>
    </w:p>
    <w:p w14:paraId="3B8DE5AB" w14:textId="77777777" w:rsidR="00D53546" w:rsidRPr="002946AF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2"/>
          <w:szCs w:val="22"/>
        </w:rPr>
      </w:pPr>
      <w:r w:rsidRPr="002946AF">
        <w:rPr>
          <w:rFonts w:ascii="Times New Roman" w:hAnsi="Times New Roman"/>
          <w:sz w:val="22"/>
          <w:szCs w:val="22"/>
        </w:rPr>
        <w:t>Otras herramientas de aprendizaje</w:t>
      </w:r>
    </w:p>
    <w:p w14:paraId="4DB0B021" w14:textId="7983BC51" w:rsidR="00D53546" w:rsidRPr="002946AF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Las fichas de vocabulario son una buena manera de estudiar vocabulario (aún se puede hacer fichas de</w:t>
      </w:r>
      <w:r w:rsidR="0045639C" w:rsidRPr="002946AF">
        <w:rPr>
          <w:rFonts w:ascii="Times New Roman" w:hAnsi="Times New Roman"/>
          <w:sz w:val="22"/>
          <w:szCs w:val="22"/>
          <w:lang w:val="es-VE"/>
        </w:rPr>
        <w:t xml:space="preserve"> las desinencias del sustantivo y de los tiempos verbales</w:t>
      </w:r>
      <w:r w:rsidRPr="002946AF">
        <w:rPr>
          <w:rFonts w:ascii="Times New Roman" w:hAnsi="Times New Roman"/>
          <w:sz w:val="22"/>
          <w:szCs w:val="22"/>
          <w:lang w:val="es-VE"/>
        </w:rPr>
        <w:t>,</w:t>
      </w:r>
      <w:r w:rsidR="0045639C" w:rsidRPr="002946AF">
        <w:rPr>
          <w:rFonts w:ascii="Times New Roman" w:hAnsi="Times New Roman"/>
          <w:sz w:val="22"/>
          <w:szCs w:val="22"/>
          <w:lang w:val="es-VE"/>
        </w:rPr>
        <w:t xml:space="preserve"> el artículo definido</w:t>
      </w:r>
      <w:r w:rsidRPr="002946AF">
        <w:rPr>
          <w:rFonts w:ascii="Times New Roman" w:hAnsi="Times New Roman"/>
          <w:sz w:val="22"/>
          <w:szCs w:val="22"/>
          <w:lang w:val="es-VE"/>
        </w:rPr>
        <w:t xml:space="preserve"> etc.)</w:t>
      </w:r>
    </w:p>
    <w:p w14:paraId="0E61C81E" w14:textId="24527BF9" w:rsidR="00D53546" w:rsidRPr="002946AF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 xml:space="preserve">Los objetivos semanales en el </w:t>
      </w:r>
      <w:r w:rsidR="00FC5712" w:rsidRPr="002946AF">
        <w:rPr>
          <w:rFonts w:ascii="Times New Roman" w:hAnsi="Times New Roman"/>
          <w:i/>
          <w:sz w:val="22"/>
          <w:szCs w:val="22"/>
          <w:lang w:val="es-VE"/>
        </w:rPr>
        <w:t>Manual de Estudio de Griego</w:t>
      </w:r>
      <w:r w:rsidR="0045639C" w:rsidRPr="002946AF">
        <w:rPr>
          <w:rFonts w:ascii="Times New Roman" w:hAnsi="Times New Roman"/>
          <w:i/>
          <w:sz w:val="22"/>
          <w:szCs w:val="22"/>
          <w:lang w:val="es-VE"/>
        </w:rPr>
        <w:t xml:space="preserve"> </w:t>
      </w:r>
      <w:r w:rsidR="00B90CA5" w:rsidRPr="002946AF">
        <w:rPr>
          <w:rFonts w:ascii="Times New Roman" w:hAnsi="Times New Roman"/>
          <w:i/>
          <w:sz w:val="22"/>
          <w:szCs w:val="22"/>
          <w:lang w:val="es-VE"/>
        </w:rPr>
        <w:t>I</w:t>
      </w:r>
      <w:r w:rsidR="002321B0" w:rsidRPr="002946AF">
        <w:rPr>
          <w:rFonts w:ascii="Times New Roman" w:hAnsi="Times New Roman"/>
          <w:i/>
          <w:sz w:val="22"/>
          <w:szCs w:val="22"/>
          <w:lang w:val="es-VE"/>
        </w:rPr>
        <w:t>I</w:t>
      </w:r>
      <w:r w:rsidRPr="002946AF">
        <w:rPr>
          <w:rFonts w:ascii="Times New Roman" w:hAnsi="Times New Roman"/>
          <w:i/>
          <w:sz w:val="22"/>
          <w:szCs w:val="22"/>
          <w:lang w:val="es-VE"/>
        </w:rPr>
        <w:t xml:space="preserve"> </w:t>
      </w:r>
      <w:r w:rsidRPr="002946AF">
        <w:rPr>
          <w:rFonts w:ascii="Times New Roman" w:hAnsi="Times New Roman"/>
          <w:sz w:val="22"/>
          <w:szCs w:val="22"/>
          <w:lang w:val="es-VE"/>
        </w:rPr>
        <w:t>son  la guía que el alumno utilizará para estudiar cada semana.</w:t>
      </w:r>
    </w:p>
    <w:p w14:paraId="5846F07A" w14:textId="77777777" w:rsidR="00D53546" w:rsidRPr="002946AF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2"/>
          <w:szCs w:val="22"/>
          <w:lang w:val="es-VE"/>
        </w:rPr>
      </w:pPr>
      <w:r w:rsidRPr="002946AF">
        <w:rPr>
          <w:rFonts w:ascii="Times New Roman" w:hAnsi="Times New Roman"/>
          <w:sz w:val="22"/>
          <w:szCs w:val="22"/>
          <w:lang w:val="es-VE"/>
        </w:rPr>
        <w:t>Los juegos, la oración mutua y otras actividades en la clase ayudarán a bajar el estrés y cultivarán una sentido de   comunidad entre los alumnos</w:t>
      </w:r>
    </w:p>
    <w:p w14:paraId="71C8E79E" w14:textId="5A69B947"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14:paraId="69E90F13" w14:textId="77777777"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14:paraId="2CF4388D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256999EE" w14:textId="77777777" w:rsidR="00B90CA5" w:rsidRDefault="00B90CA5" w:rsidP="00B90CA5">
      <w:pPr>
        <w:pStyle w:val="BodyStyle"/>
        <w:tabs>
          <w:tab w:val="left" w:pos="3760"/>
        </w:tabs>
        <w:rPr>
          <w:rFonts w:ascii="Times New Roman" w:hAnsi="Times New Roman"/>
          <w:sz w:val="20"/>
          <w:lang w:val="es-VE"/>
        </w:rPr>
      </w:pPr>
    </w:p>
    <w:p w14:paraId="5F42FF99" w14:textId="77777777" w:rsidR="00B90CA5" w:rsidRDefault="00B90CA5" w:rsidP="001176AB">
      <w:pPr>
        <w:pStyle w:val="BodyStyle"/>
        <w:tabs>
          <w:tab w:val="left" w:pos="3760"/>
        </w:tabs>
        <w:ind w:left="2124"/>
        <w:rPr>
          <w:rFonts w:ascii="Times New Roman" w:hAnsi="Times New Roman"/>
          <w:sz w:val="20"/>
          <w:lang w:val="es-VE"/>
        </w:rPr>
      </w:pPr>
    </w:p>
    <w:p w14:paraId="4C4C62D5" w14:textId="329A235F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Trabajo Intersemestral</w:t>
      </w:r>
      <w:r>
        <w:rPr>
          <w:rFonts w:ascii="Times New Roman" w:hAnsi="Times New Roman"/>
          <w:sz w:val="22"/>
          <w:szCs w:val="22"/>
        </w:rPr>
        <w:tab/>
        <w:t>= 2</w:t>
      </w:r>
      <w:r w:rsidR="005B0B50">
        <w:rPr>
          <w:rFonts w:ascii="Times New Roman" w:hAnsi="Times New Roman"/>
          <w:sz w:val="22"/>
          <w:szCs w:val="22"/>
        </w:rPr>
        <w:t>,5</w:t>
      </w:r>
      <w:r>
        <w:rPr>
          <w:rFonts w:ascii="Times New Roman" w:hAnsi="Times New Roman"/>
          <w:sz w:val="22"/>
          <w:szCs w:val="22"/>
        </w:rPr>
        <w:t xml:space="preserve"> puntos</w:t>
      </w:r>
    </w:p>
    <w:p w14:paraId="29786C8F" w14:textId="77777777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14 pruebas (quiz) /fichas de vocabulario (0,5 c/u)               </w:t>
      </w:r>
      <w:r>
        <w:rPr>
          <w:rFonts w:ascii="Times New Roman" w:hAnsi="Times New Roman"/>
          <w:sz w:val="22"/>
          <w:szCs w:val="22"/>
        </w:rPr>
        <w:tab/>
        <w:t>= 6 puntos</w:t>
      </w:r>
    </w:p>
    <w:p w14:paraId="0BE96200" w14:textId="77777777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12 Ejercicios (0,5 c/u)                                  </w:t>
      </w:r>
      <w:r>
        <w:rPr>
          <w:rFonts w:ascii="Times New Roman" w:hAnsi="Times New Roman"/>
          <w:sz w:val="22"/>
          <w:szCs w:val="22"/>
        </w:rPr>
        <w:tab/>
        <w:t>= 6 puntos</w:t>
      </w:r>
    </w:p>
    <w:p w14:paraId="13614862" w14:textId="4AEC34AD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Estudios</w:t>
      </w:r>
      <w:r w:rsidR="005B0B50">
        <w:rPr>
          <w:rFonts w:ascii="Times New Roman" w:hAnsi="Times New Roman"/>
          <w:sz w:val="22"/>
          <w:szCs w:val="22"/>
        </w:rPr>
        <w:t xml:space="preserve"> de sintaxis</w:t>
      </w:r>
      <w:r w:rsidR="005B0B50">
        <w:rPr>
          <w:rFonts w:ascii="Times New Roman" w:hAnsi="Times New Roman"/>
          <w:sz w:val="22"/>
          <w:szCs w:val="22"/>
        </w:rPr>
        <w:tab/>
        <w:t>= 1 punto</w:t>
      </w:r>
    </w:p>
    <w:p w14:paraId="16229BCA" w14:textId="3B79F39C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Asistencia a los 3 talleres (0,5 c/u)              </w:t>
      </w:r>
      <w:r>
        <w:rPr>
          <w:rFonts w:ascii="Times New Roman" w:hAnsi="Times New Roman"/>
          <w:sz w:val="22"/>
          <w:szCs w:val="22"/>
        </w:rPr>
        <w:tab/>
        <w:t>= 1</w:t>
      </w:r>
      <w:r w:rsidR="005B0B50">
        <w:rPr>
          <w:rFonts w:ascii="Times New Roman" w:hAnsi="Times New Roman"/>
          <w:sz w:val="22"/>
          <w:szCs w:val="22"/>
        </w:rPr>
        <w:t>,5</w:t>
      </w:r>
      <w:r>
        <w:rPr>
          <w:rFonts w:ascii="Times New Roman" w:hAnsi="Times New Roman"/>
          <w:sz w:val="22"/>
          <w:szCs w:val="22"/>
        </w:rPr>
        <w:t xml:space="preserve">  punto</w:t>
      </w:r>
    </w:p>
    <w:p w14:paraId="48BF5319" w14:textId="77A4B419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position w:val="2"/>
          <w:sz w:val="22"/>
          <w:szCs w:val="22"/>
        </w:rPr>
        <w:t>Participación en la clase y los devocionales</w:t>
      </w:r>
      <w:r>
        <w:rPr>
          <w:rFonts w:ascii="Times New Roman" w:hAnsi="Times New Roman"/>
          <w:sz w:val="22"/>
          <w:szCs w:val="22"/>
        </w:rPr>
        <w:tab/>
        <w:t>= 1 punto</w:t>
      </w:r>
    </w:p>
    <w:p w14:paraId="6EE3C131" w14:textId="77777777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Examen final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B90CA5">
        <w:rPr>
          <w:rFonts w:ascii="Times New Roman" w:hAnsi="Times New Roman"/>
          <w:sz w:val="22"/>
          <w:szCs w:val="22"/>
          <w:u w:val="single"/>
        </w:rPr>
        <w:t>= 2  puntos</w:t>
      </w:r>
    </w:p>
    <w:p w14:paraId="32777035" w14:textId="41497E71" w:rsidR="00B90CA5" w:rsidRDefault="00B90CA5" w:rsidP="00B90CA5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Total  = 20 puntos (100%)</w:t>
      </w:r>
    </w:p>
    <w:p w14:paraId="28547D01" w14:textId="77777777" w:rsidR="00B90CA5" w:rsidRPr="00105E3B" w:rsidRDefault="00B90CA5" w:rsidP="001176AB">
      <w:pPr>
        <w:pStyle w:val="BodyStyle"/>
        <w:tabs>
          <w:tab w:val="left" w:pos="3760"/>
        </w:tabs>
        <w:ind w:left="2124"/>
        <w:rPr>
          <w:rFonts w:ascii="Times New Roman" w:hAnsi="Times New Roman"/>
          <w:sz w:val="20"/>
          <w:lang w:val="es-VE"/>
        </w:rPr>
      </w:pPr>
    </w:p>
    <w:p w14:paraId="33DB0B35" w14:textId="77777777" w:rsidR="00C66C57" w:rsidRDefault="00C66C57" w:rsidP="00474183">
      <w:pPr>
        <w:spacing w:line="276" w:lineRule="auto"/>
        <w:ind w:left="0" w:firstLine="0"/>
        <w:rPr>
          <w:rFonts w:eastAsia="Microsoft YaHei"/>
          <w:i/>
          <w:szCs w:val="24"/>
        </w:rPr>
      </w:pPr>
    </w:p>
    <w:p w14:paraId="7549BA6E" w14:textId="77777777"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14:paraId="2882076C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14:paraId="1F637EA5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MediumGrid3-Accent5"/>
        <w:tblW w:w="10316" w:type="dxa"/>
        <w:tblLayout w:type="fixed"/>
        <w:tblLook w:val="04A0" w:firstRow="1" w:lastRow="0" w:firstColumn="1" w:lastColumn="0" w:noHBand="0" w:noVBand="1"/>
      </w:tblPr>
      <w:tblGrid>
        <w:gridCol w:w="475"/>
        <w:gridCol w:w="3323"/>
        <w:gridCol w:w="3259"/>
        <w:gridCol w:w="3259"/>
      </w:tblGrid>
      <w:tr w:rsidR="004B2295" w:rsidRPr="0097642A" w14:paraId="22F53F6E" w14:textId="77777777" w:rsidTr="002F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6FE539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3323" w:type="dxa"/>
            <w:vAlign w:val="center"/>
          </w:tcPr>
          <w:p w14:paraId="25D88A1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F355DFA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3D633BAD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3ECC515B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358F21CC" w14:textId="77777777" w:rsidR="004B2295" w:rsidRPr="007E5878" w:rsidRDefault="004B2295" w:rsidP="00196C25">
            <w:pPr>
              <w:spacing w:line="276" w:lineRule="auto"/>
              <w:ind w:left="0" w:firstLine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F1069D9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3B98266" w14:textId="3E714682" w:rsidR="004B2295" w:rsidRPr="00196C25" w:rsidRDefault="007F39BD" w:rsidP="00A260BB">
            <w:pPr>
              <w:pStyle w:val="Body"/>
              <w:tabs>
                <w:tab w:val="left" w:pos="0"/>
                <w:tab w:val="left" w:pos="440"/>
                <w:tab w:val="left" w:pos="6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s-VE"/>
              </w:rPr>
            </w:pPr>
            <w:r w:rsidRPr="00105E3B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Nota:  en las página</w:t>
            </w:r>
            <w:r w:rsidR="002D3B9E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s</w:t>
            </w:r>
            <w:r w:rsidR="00994992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 xml:space="preserve"> 03-04 </w:t>
            </w:r>
            <w:r w:rsidR="007E6F17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 xml:space="preserve">del Manual de Griego </w:t>
            </w:r>
            <w:r w:rsidR="00994992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I</w:t>
            </w:r>
            <w:r w:rsidR="007E6F17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I</w:t>
            </w:r>
            <w:r w:rsidRPr="00105E3B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, se encuentran objetivos de estudio los cuales serán la base de las pruebas semanales (Quiz)  todas las semanas.</w:t>
            </w:r>
          </w:p>
        </w:tc>
      </w:tr>
      <w:tr w:rsidR="004B2295" w:rsidRPr="009E5734" w14:paraId="4FEDA128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F59E2C8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3323" w:type="dxa"/>
          </w:tcPr>
          <w:p w14:paraId="64CE7DCF" w14:textId="34A0CAC4" w:rsidR="004B2295" w:rsidRPr="00300FE9" w:rsidRDefault="005C40DF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300FE9">
              <w:rPr>
                <w:sz w:val="20"/>
                <w:szCs w:val="20"/>
                <w:lang w:val="es-ES_tradnl"/>
              </w:rPr>
              <w:t>I</w:t>
            </w:r>
            <w:r w:rsidR="00B40592" w:rsidRPr="00300FE9">
              <w:rPr>
                <w:sz w:val="20"/>
                <w:szCs w:val="20"/>
                <w:lang w:val="es-ES_tradnl"/>
              </w:rPr>
              <w:t xml:space="preserve">ntroducción a la materia.  </w:t>
            </w:r>
          </w:p>
          <w:p w14:paraId="178F81DE" w14:textId="02D66C40" w:rsidR="003E6958" w:rsidRPr="00300FE9" w:rsidRDefault="003E695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300FE9">
              <w:rPr>
                <w:sz w:val="20"/>
                <w:szCs w:val="20"/>
                <w:lang w:val="es-ES_tradnl"/>
              </w:rPr>
              <w:t>Presentación del</w:t>
            </w:r>
            <w:r w:rsidR="00307D24" w:rsidRPr="00300FE9">
              <w:rPr>
                <w:sz w:val="20"/>
                <w:szCs w:val="20"/>
                <w:lang w:val="es-ES_tradnl"/>
              </w:rPr>
              <w:t xml:space="preserve"> </w:t>
            </w:r>
            <w:r w:rsidRPr="00300FE9">
              <w:rPr>
                <w:sz w:val="20"/>
                <w:szCs w:val="20"/>
                <w:lang w:val="es-ES_tradnl"/>
              </w:rPr>
              <w:t>sílabo</w:t>
            </w:r>
            <w:r w:rsidR="005B1AAE" w:rsidRPr="00300FE9">
              <w:rPr>
                <w:sz w:val="20"/>
                <w:szCs w:val="20"/>
                <w:lang w:val="es-ES_tradnl"/>
              </w:rPr>
              <w:t>.</w:t>
            </w:r>
          </w:p>
          <w:p w14:paraId="765DDA82" w14:textId="7C8774EE" w:rsidR="005B1AAE" w:rsidRPr="007E5878" w:rsidRDefault="00300FE9" w:rsidP="00300FE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color w:val="FF0000"/>
                <w:szCs w:val="24"/>
                <w:lang w:val="es-ES_tradnl"/>
              </w:rPr>
            </w:pPr>
            <w:r w:rsidRPr="00300FE9">
              <w:rPr>
                <w:sz w:val="20"/>
                <w:szCs w:val="20"/>
              </w:rPr>
              <w:t>el tiempo de perfecto (indicativo).</w:t>
            </w:r>
            <w:r w:rsidR="005B1AAE">
              <w:rPr>
                <w:sz w:val="22"/>
              </w:rPr>
              <w:t xml:space="preserve"> </w:t>
            </w:r>
          </w:p>
        </w:tc>
        <w:tc>
          <w:tcPr>
            <w:tcW w:w="3259" w:type="dxa"/>
          </w:tcPr>
          <w:p w14:paraId="0994B4DA" w14:textId="19E00E03" w:rsidR="004B2295" w:rsidRPr="00CE7BE8" w:rsidRDefault="00E46753" w:rsidP="00C66E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rFonts w:eastAsia="Microsoft YaHei"/>
                <w:sz w:val="20"/>
                <w:szCs w:val="20"/>
              </w:rPr>
              <w:t>Tarea:  entregar el trabajo intersemestral.</w:t>
            </w:r>
          </w:p>
        </w:tc>
        <w:tc>
          <w:tcPr>
            <w:tcW w:w="3259" w:type="dxa"/>
          </w:tcPr>
          <w:p w14:paraId="4E9B3B22" w14:textId="1B19E439" w:rsidR="004B2295" w:rsidRDefault="00832BD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0F6D41">
              <w:rPr>
                <w:b/>
                <w:i/>
                <w:sz w:val="20"/>
                <w:szCs w:val="20"/>
              </w:rPr>
              <w:t>I</w:t>
            </w:r>
            <w:r w:rsidR="00364834">
              <w:rPr>
                <w:b/>
                <w:i/>
                <w:sz w:val="20"/>
                <w:szCs w:val="20"/>
              </w:rPr>
              <w:t>I</w:t>
            </w:r>
            <w:r w:rsidR="00AC7D2D">
              <w:rPr>
                <w:b/>
                <w:i/>
                <w:sz w:val="20"/>
                <w:szCs w:val="20"/>
              </w:rPr>
              <w:t>.</w:t>
            </w:r>
          </w:p>
          <w:p w14:paraId="736555EB" w14:textId="1EB9D609" w:rsidR="00AC7D2D" w:rsidRDefault="00832BD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griego</w:t>
            </w:r>
            <w:r w:rsidR="00AC7D2D">
              <w:rPr>
                <w:i/>
                <w:sz w:val="20"/>
                <w:szCs w:val="20"/>
              </w:rPr>
              <w:t>.</w:t>
            </w:r>
          </w:p>
          <w:p w14:paraId="28EAB9FB" w14:textId="014C1D92" w:rsidR="00AC7D2D" w:rsidRPr="00AC7D2D" w:rsidRDefault="00C00AA5" w:rsidP="00832BD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</w:t>
            </w:r>
            <w:r w:rsidR="00C8751B">
              <w:rPr>
                <w:i/>
                <w:sz w:val="20"/>
                <w:szCs w:val="20"/>
              </w:rPr>
              <w:t xml:space="preserve"> </w:t>
            </w:r>
            <w:r w:rsidR="002E323B">
              <w:rPr>
                <w:i/>
                <w:sz w:val="20"/>
                <w:szCs w:val="20"/>
              </w:rPr>
              <w:t xml:space="preserve"> Prácticas. </w:t>
            </w:r>
            <w:r w:rsidR="00C8751B">
              <w:rPr>
                <w:i/>
                <w:sz w:val="20"/>
                <w:szCs w:val="20"/>
              </w:rPr>
              <w:t xml:space="preserve"> Trabajo Intersemestral.</w:t>
            </w:r>
          </w:p>
        </w:tc>
      </w:tr>
      <w:tr w:rsidR="004B2295" w:rsidRPr="009E5734" w14:paraId="56E0B920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A4C669A" w14:textId="119DFB5B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3323" w:type="dxa"/>
            <w:vAlign w:val="center"/>
          </w:tcPr>
          <w:p w14:paraId="10091171" w14:textId="223807D1" w:rsidR="004B2295" w:rsidRPr="007E5878" w:rsidRDefault="00A44888" w:rsidP="005B1AAE">
            <w:pPr>
              <w:pStyle w:val="ListParagraph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  <w:r>
              <w:rPr>
                <w:sz w:val="22"/>
              </w:rPr>
              <w:t xml:space="preserve">Práctica del perfecto.  Presentación del participio (uso predicativo).  </w:t>
            </w:r>
          </w:p>
        </w:tc>
        <w:tc>
          <w:tcPr>
            <w:tcW w:w="3259" w:type="dxa"/>
          </w:tcPr>
          <w:p w14:paraId="3C8E1451" w14:textId="051BDE9A" w:rsidR="007D19BE" w:rsidRPr="002E323B" w:rsidRDefault="00C66EA3" w:rsidP="007D19BE">
            <w:pPr>
              <w:pStyle w:val="Body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3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E323B">
              <w:rPr>
                <w:rFonts w:ascii="Times New Roman" w:eastAsia="Microsoft YaHei" w:hAnsi="Times New Roman"/>
                <w:b/>
                <w:sz w:val="20"/>
                <w:szCs w:val="20"/>
              </w:rPr>
              <w:t>Tarea:</w:t>
            </w:r>
            <w:r w:rsidRPr="002E323B">
              <w:rPr>
                <w:rFonts w:ascii="Times New Roman" w:eastAsia="Microsoft YaHei" w:hAnsi="Times New Roman"/>
                <w:sz w:val="20"/>
                <w:szCs w:val="20"/>
              </w:rPr>
              <w:t xml:space="preserve"> </w:t>
            </w:r>
            <w:r w:rsidR="00265597" w:rsidRPr="002E323B">
              <w:rPr>
                <w:rFonts w:ascii="Times New Roman" w:eastAsia="Microsoft YaHei" w:hAnsi="Times New Roman"/>
                <w:sz w:val="20"/>
                <w:szCs w:val="20"/>
              </w:rPr>
              <w:t xml:space="preserve">  </w:t>
            </w:r>
            <w:r w:rsidRPr="002E323B">
              <w:rPr>
                <w:rFonts w:ascii="Times New Roman" w:hAnsi="Times New Roman"/>
                <w:sz w:val="20"/>
                <w:szCs w:val="20"/>
              </w:rPr>
              <w:t>Ejercicio #</w:t>
            </w:r>
            <w:r w:rsidR="007D19BE" w:rsidRPr="002E323B">
              <w:rPr>
                <w:rFonts w:ascii="Times New Roman" w:hAnsi="Times New Roman"/>
                <w:sz w:val="20"/>
                <w:szCs w:val="20"/>
              </w:rPr>
              <w:t>1</w:t>
            </w:r>
            <w:r w:rsidRPr="002E323B">
              <w:rPr>
                <w:rFonts w:ascii="Times New Roman" w:hAnsi="Times New Roman"/>
                <w:sz w:val="20"/>
                <w:szCs w:val="20"/>
              </w:rPr>
              <w:t>.</w:t>
            </w:r>
            <w:r w:rsidRPr="002E323B">
              <w:rPr>
                <w:sz w:val="20"/>
                <w:szCs w:val="20"/>
              </w:rPr>
              <w:t xml:space="preserve">  </w:t>
            </w:r>
            <w:r w:rsidR="007D19BE" w:rsidRPr="002E323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Memorizar:  el vocabulario A (93) y las características básicas para identificar </w:t>
            </w:r>
            <w:r w:rsidR="007D19BE" w:rsidRPr="002E323B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el perfecto (7-9) .</w:t>
            </w:r>
          </w:p>
          <w:p w14:paraId="46EEDA51" w14:textId="1BB1F1D0" w:rsidR="004B2295" w:rsidRPr="00832BDD" w:rsidRDefault="000F6D41" w:rsidP="007D19BE">
            <w:pPr>
              <w:ind w:left="-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lang w:val="es-ES_tradnl"/>
              </w:rPr>
            </w:pPr>
            <w:r w:rsidRPr="002E323B">
              <w:rPr>
                <w:rFonts w:eastAsia="Microsoft YaHei"/>
                <w:sz w:val="20"/>
                <w:szCs w:val="20"/>
              </w:rPr>
              <w:t xml:space="preserve">Quiz  </w:t>
            </w:r>
            <w:r w:rsidR="00C66EA3" w:rsidRPr="002E323B">
              <w:rPr>
                <w:rFonts w:eastAsia="Microsoft YaHei"/>
                <w:sz w:val="20"/>
                <w:szCs w:val="20"/>
              </w:rPr>
              <w:t>#1</w:t>
            </w:r>
            <w:r w:rsidR="007E583D" w:rsidRPr="002E323B">
              <w:rPr>
                <w:rFonts w:eastAsia="Microsoft YaHei"/>
                <w:sz w:val="20"/>
                <w:szCs w:val="20"/>
              </w:rPr>
              <w:t xml:space="preserve">  </w:t>
            </w:r>
            <w:r w:rsidR="00D51DAD" w:rsidRPr="002E323B">
              <w:rPr>
                <w:sz w:val="20"/>
                <w:szCs w:val="20"/>
                <w:lang w:val="es-ES_tradnl"/>
              </w:rPr>
              <w:t>Véase e</w:t>
            </w:r>
            <w:r w:rsidR="00C66EA3" w:rsidRPr="002E323B">
              <w:rPr>
                <w:sz w:val="20"/>
                <w:szCs w:val="20"/>
                <w:lang w:val="es-ES_tradnl"/>
              </w:rPr>
              <w:t>l Manual de Estudio de Griego</w:t>
            </w:r>
            <w:r w:rsidR="00042D32" w:rsidRPr="002E323B">
              <w:rPr>
                <w:sz w:val="20"/>
                <w:szCs w:val="20"/>
                <w:lang w:val="es-ES_tradnl"/>
              </w:rPr>
              <w:t xml:space="preserve"> I</w:t>
            </w:r>
            <w:r w:rsidR="007D19BE" w:rsidRPr="002E323B">
              <w:rPr>
                <w:sz w:val="20"/>
                <w:szCs w:val="20"/>
                <w:lang w:val="es-ES_tradnl"/>
              </w:rPr>
              <w:t>I</w:t>
            </w:r>
            <w:r w:rsidR="00D51DAD" w:rsidRPr="002E323B">
              <w:rPr>
                <w:sz w:val="20"/>
                <w:szCs w:val="20"/>
                <w:lang w:val="es-ES_tradnl"/>
              </w:rPr>
              <w:t xml:space="preserve">, </w:t>
            </w:r>
            <w:r w:rsidR="001044FD" w:rsidRPr="002E323B">
              <w:rPr>
                <w:sz w:val="20"/>
                <w:szCs w:val="20"/>
                <w:lang w:val="es-ES_tradnl"/>
              </w:rPr>
              <w:t xml:space="preserve">p. </w:t>
            </w:r>
            <w:r w:rsidR="009E4759" w:rsidRPr="002E323B">
              <w:rPr>
                <w:i/>
                <w:sz w:val="20"/>
                <w:szCs w:val="20"/>
                <w:lang w:val="es-ES_tradnl"/>
              </w:rPr>
              <w:t>3</w:t>
            </w:r>
            <w:r w:rsidR="00D51DAD" w:rsidRPr="002E323B">
              <w:rPr>
                <w:sz w:val="20"/>
                <w:szCs w:val="20"/>
                <w:lang w:val="es-ES_tradnl"/>
              </w:rPr>
              <w:t>,</w:t>
            </w:r>
            <w:r w:rsidR="001044FD" w:rsidRPr="002E323B">
              <w:rPr>
                <w:sz w:val="20"/>
                <w:szCs w:val="20"/>
                <w:lang w:val="es-ES_tradnl"/>
              </w:rPr>
              <w:t xml:space="preserve"> </w:t>
            </w:r>
            <w:r w:rsidR="008D763B" w:rsidRPr="002E323B">
              <w:rPr>
                <w:sz w:val="20"/>
                <w:szCs w:val="20"/>
                <w:lang w:val="es-ES_tradnl"/>
              </w:rPr>
              <w:t xml:space="preserve">los </w:t>
            </w:r>
            <w:r w:rsidR="00D51DAD" w:rsidRPr="002E323B">
              <w:rPr>
                <w:sz w:val="20"/>
                <w:szCs w:val="20"/>
                <w:lang w:val="es-ES_tradnl"/>
              </w:rPr>
              <w:t xml:space="preserve"> objetivos de estudio para la Semana 2.</w:t>
            </w:r>
            <w:r w:rsidR="00D51DAD" w:rsidRPr="00832BDD">
              <w:rPr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0685B31F" w14:textId="4B551149" w:rsidR="00C00AA5" w:rsidRDefault="00C00AA5" w:rsidP="00C00AA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Manual de Estudio de Griego </w:t>
            </w:r>
            <w:r w:rsidR="000F6D41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543A2D17" w14:textId="27CB52A1" w:rsidR="00F3288D" w:rsidRPr="00832BDD" w:rsidRDefault="00185AAE" w:rsidP="00C00AA5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Pizarra. </w:t>
            </w:r>
            <w:r w:rsidR="002E323B">
              <w:rPr>
                <w:i/>
                <w:sz w:val="20"/>
                <w:szCs w:val="20"/>
              </w:rPr>
              <w:t xml:space="preserve"> Prácticas.  </w:t>
            </w:r>
            <w:r>
              <w:rPr>
                <w:i/>
                <w:sz w:val="20"/>
                <w:szCs w:val="20"/>
              </w:rPr>
              <w:t xml:space="preserve"> Trabajo Intersemestral.</w:t>
            </w:r>
          </w:p>
        </w:tc>
      </w:tr>
      <w:tr w:rsidR="004B2295" w:rsidRPr="009E5734" w14:paraId="78E3217B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62ADE70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3</w:t>
            </w:r>
          </w:p>
        </w:tc>
        <w:tc>
          <w:tcPr>
            <w:tcW w:w="3323" w:type="dxa"/>
            <w:vAlign w:val="center"/>
          </w:tcPr>
          <w:p w14:paraId="7772A8B0" w14:textId="0A6C8539" w:rsidR="00A44888" w:rsidRDefault="00A44888" w:rsidP="00994992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55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 participio de presente: predicativo.  </w:t>
            </w:r>
          </w:p>
          <w:p w14:paraId="4C2B5B5B" w14:textId="159948EC" w:rsidR="0099081F" w:rsidRPr="007E583D" w:rsidRDefault="0099081F" w:rsidP="00A44888">
            <w:pPr>
              <w:pStyle w:val="Body"/>
              <w:tabs>
                <w:tab w:val="left" w:pos="0"/>
                <w:tab w:val="left" w:pos="800"/>
                <w:tab w:val="left" w:pos="6480"/>
              </w:tabs>
              <w:spacing w:line="220" w:lineRule="exact"/>
              <w:ind w:righ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14:paraId="35A4320D" w14:textId="726D73C8" w:rsidR="004B2295" w:rsidRPr="007E583D" w:rsidRDefault="004B2295" w:rsidP="0014206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A8565E9" w14:textId="0C20CB54" w:rsidR="00994992" w:rsidRDefault="007E583D" w:rsidP="00994992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55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832BDD">
              <w:rPr>
                <w:rFonts w:ascii="Times New Roman" w:hAnsi="Times New Roman"/>
                <w:i/>
                <w:sz w:val="22"/>
                <w:szCs w:val="22"/>
              </w:rPr>
              <w:t>Entregar</w:t>
            </w:r>
            <w:r w:rsidR="00994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2B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4992">
              <w:rPr>
                <w:rFonts w:ascii="Times New Roman" w:hAnsi="Times New Roman"/>
                <w:sz w:val="22"/>
                <w:szCs w:val="22"/>
              </w:rPr>
              <w:t>Traer hecha: Práctica  #2 (manual).</w:t>
            </w:r>
            <w:r w:rsidR="002E2BEA">
              <w:rPr>
                <w:rFonts w:ascii="Times New Roman" w:hAnsi="Times New Roman"/>
                <w:sz w:val="22"/>
                <w:szCs w:val="22"/>
              </w:rPr>
              <w:t xml:space="preserve">  Quiz  #2</w:t>
            </w:r>
            <w:r w:rsidR="002E2BEA" w:rsidRPr="00994992">
              <w:rPr>
                <w:rFonts w:ascii="Times New Roman" w:hAnsi="Times New Roman"/>
                <w:sz w:val="22"/>
                <w:szCs w:val="22"/>
              </w:rPr>
              <w:t xml:space="preserve">.     </w:t>
            </w:r>
          </w:p>
          <w:p w14:paraId="6550A3C4" w14:textId="77777777" w:rsidR="00994992" w:rsidRDefault="00994992" w:rsidP="00163D9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</w:pPr>
          </w:p>
          <w:p w14:paraId="75FA1E72" w14:textId="1B8E0DB3" w:rsidR="0075692F" w:rsidRPr="00832BDD" w:rsidRDefault="007E583D" w:rsidP="00163D9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2"/>
                <w:szCs w:val="22"/>
                <w:lang w:val="es-ES_tradnl"/>
              </w:rPr>
            </w:pPr>
            <w:r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>Véase el Manual de Estudio de Griego I</w:t>
            </w:r>
            <w:r w:rsidR="00994992">
              <w:rPr>
                <w:rFonts w:ascii="Times New Roman" w:hAnsi="Times New Roman"/>
                <w:sz w:val="22"/>
                <w:szCs w:val="22"/>
                <w:lang w:val="es-ES_tradnl"/>
              </w:rPr>
              <w:t>I</w:t>
            </w:r>
            <w:r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p. </w:t>
            </w:r>
            <w:r w:rsidR="00994992">
              <w:rPr>
                <w:rFonts w:ascii="Times New Roman" w:hAnsi="Times New Roman"/>
                <w:i/>
                <w:sz w:val="22"/>
                <w:szCs w:val="22"/>
                <w:lang w:val="es-ES_tradnl"/>
              </w:rPr>
              <w:t>03</w:t>
            </w:r>
            <w:r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 </w:t>
            </w:r>
            <w:r w:rsidR="008D763B"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los </w:t>
            </w:r>
            <w:r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>objetivos de estudio para la</w:t>
            </w:r>
            <w:r w:rsidR="00971334"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Semana 3</w:t>
            </w:r>
            <w:r w:rsidRPr="00832BD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.  </w:t>
            </w:r>
          </w:p>
          <w:p w14:paraId="7720DB82" w14:textId="77777777" w:rsidR="004B2295" w:rsidRPr="00832BDD" w:rsidRDefault="004B2295" w:rsidP="00D95C0C">
            <w:pPr>
              <w:pStyle w:val="ListParagraph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08FE7EFA" w14:textId="3EBA71BF" w:rsidR="00177D1A" w:rsidRDefault="00177D1A" w:rsidP="00177D1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994992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659FB03" w14:textId="5DF4E911" w:rsidR="00177D1A" w:rsidRDefault="00AA1FB8" w:rsidP="00994992">
            <w:pPr>
              <w:tabs>
                <w:tab w:val="left" w:pos="1909"/>
              </w:tabs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Prácticas.  Trabajo Intersemestral.</w:t>
            </w:r>
            <w:r w:rsidR="00994992">
              <w:rPr>
                <w:i/>
                <w:sz w:val="20"/>
                <w:szCs w:val="20"/>
              </w:rPr>
              <w:tab/>
            </w:r>
          </w:p>
          <w:p w14:paraId="429212AC" w14:textId="36E37AE9" w:rsidR="004B2295" w:rsidRPr="00832BDD" w:rsidRDefault="004B2295" w:rsidP="00177D1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658DFBEB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3C885316" w14:textId="4A847B4A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4E83FF1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6CE9EF4B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204FBE59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30640F6" w14:textId="5FA194D5" w:rsidR="004B2295" w:rsidRPr="009E5734" w:rsidRDefault="007F448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3323" w:type="dxa"/>
            <w:vAlign w:val="center"/>
          </w:tcPr>
          <w:p w14:paraId="71F6E7FE" w14:textId="543184A8" w:rsidR="004B2295" w:rsidRPr="007E5878" w:rsidRDefault="00F20761" w:rsidP="00994992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participio de presente:  predicativo y atributivo. </w:t>
            </w:r>
          </w:p>
        </w:tc>
        <w:tc>
          <w:tcPr>
            <w:tcW w:w="3259" w:type="dxa"/>
          </w:tcPr>
          <w:p w14:paraId="282EF82E" w14:textId="170BA262" w:rsidR="00971334" w:rsidRPr="00994992" w:rsidRDefault="00265597" w:rsidP="002164DB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94992">
              <w:rPr>
                <w:rFonts w:ascii="Times New Roman" w:hAnsi="Times New Roman"/>
                <w:b/>
                <w:sz w:val="22"/>
                <w:szCs w:val="22"/>
              </w:rPr>
              <w:t>Tarea</w:t>
            </w:r>
            <w:r w:rsidR="002164DB" w:rsidRPr="00994992">
              <w:rPr>
                <w:rFonts w:ascii="Times New Roman" w:hAnsi="Times New Roman"/>
                <w:i/>
                <w:sz w:val="22"/>
                <w:szCs w:val="22"/>
              </w:rPr>
              <w:t>:</w:t>
            </w:r>
            <w:r w:rsidR="002164DB" w:rsidRPr="0099499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94992" w:rsidRPr="00994992">
              <w:rPr>
                <w:rFonts w:ascii="Times New Roman" w:hAnsi="Times New Roman"/>
                <w:sz w:val="22"/>
              </w:rPr>
              <w:t xml:space="preserve">Entregar:  Ejercicio #2. </w:t>
            </w:r>
            <w:r w:rsidR="002164DB" w:rsidRPr="00994992">
              <w:rPr>
                <w:rFonts w:ascii="Times New Roman" w:hAnsi="Times New Roman"/>
                <w:sz w:val="22"/>
                <w:szCs w:val="22"/>
              </w:rPr>
              <w:t xml:space="preserve">Quiz  #3.  </w:t>
            </w:r>
            <w:r w:rsidRPr="00994992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856F5">
              <w:rPr>
                <w:rFonts w:ascii="Times New Roman" w:hAnsi="Times New Roman"/>
                <w:color w:val="auto"/>
                <w:sz w:val="22"/>
                <w:szCs w:val="22"/>
              </w:rPr>
              <w:t>Vocabulario B (9</w:t>
            </w:r>
            <w:r w:rsidR="003856F5" w:rsidRPr="00F17DBB">
              <w:rPr>
                <w:rFonts w:ascii="Times New Roman" w:hAnsi="Times New Roman"/>
                <w:color w:val="auto"/>
                <w:sz w:val="22"/>
                <w:szCs w:val="22"/>
              </w:rPr>
              <w:t>3).</w:t>
            </w:r>
            <w:r w:rsidR="002164DB" w:rsidRPr="00994992">
              <w:rPr>
                <w:rFonts w:ascii="Times New Roman" w:hAnsi="Times New Roman"/>
                <w:sz w:val="22"/>
                <w:szCs w:val="22"/>
                <w:lang w:val="es-ES_tradnl"/>
              </w:rPr>
              <w:t>Véase el Manual de Estudio de Griego I</w:t>
            </w:r>
            <w:r w:rsidR="00B022A4">
              <w:rPr>
                <w:rFonts w:ascii="Times New Roman" w:hAnsi="Times New Roman"/>
                <w:sz w:val="22"/>
                <w:szCs w:val="22"/>
                <w:lang w:val="es-ES_tradnl"/>
              </w:rPr>
              <w:t>I</w:t>
            </w:r>
            <w:r w:rsidR="002164DB" w:rsidRPr="00994992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p. </w:t>
            </w:r>
            <w:r w:rsidR="00B022A4">
              <w:rPr>
                <w:rFonts w:ascii="Times New Roman" w:hAnsi="Times New Roman"/>
                <w:i/>
                <w:sz w:val="22"/>
                <w:szCs w:val="22"/>
                <w:lang w:val="es-ES_tradnl"/>
              </w:rPr>
              <w:t>03</w:t>
            </w:r>
            <w:r w:rsidR="002164DB" w:rsidRPr="00994992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 los objetivos de estudio para la Semana 4. </w:t>
            </w:r>
          </w:p>
        </w:tc>
        <w:tc>
          <w:tcPr>
            <w:tcW w:w="3259" w:type="dxa"/>
          </w:tcPr>
          <w:p w14:paraId="4DAA8E86" w14:textId="51A1BACA" w:rsidR="00C05D6D" w:rsidRDefault="00C05D6D" w:rsidP="00C05D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C11A5D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CF3CEC2" w14:textId="504D8A66" w:rsidR="004B2295" w:rsidRPr="00832BDD" w:rsidRDefault="00732D1E" w:rsidP="00C05D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Pizarra.  Prácticas.  Trabajo Intersemestral.</w:t>
            </w:r>
          </w:p>
        </w:tc>
      </w:tr>
      <w:tr w:rsidR="004B2295" w:rsidRPr="009E5734" w14:paraId="00C87BF5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E4615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3323" w:type="dxa"/>
          </w:tcPr>
          <w:p w14:paraId="51C4FF44" w14:textId="4E8D0D57" w:rsidR="004B2295" w:rsidRPr="007E5878" w:rsidRDefault="00F20761" w:rsidP="000C7B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participio de presente:  predicativo, atributivo y sustantivo. </w:t>
            </w:r>
          </w:p>
        </w:tc>
        <w:tc>
          <w:tcPr>
            <w:tcW w:w="3259" w:type="dxa"/>
          </w:tcPr>
          <w:p w14:paraId="0D81B470" w14:textId="49C15249" w:rsidR="004B2295" w:rsidRPr="008F4C8A" w:rsidRDefault="00265597" w:rsidP="00A82D2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 w:rsidRPr="00832BDD">
              <w:rPr>
                <w:b/>
                <w:sz w:val="22"/>
              </w:rPr>
              <w:t>Tarea</w:t>
            </w:r>
            <w:r w:rsidR="00A82D2F">
              <w:rPr>
                <w:sz w:val="22"/>
              </w:rPr>
              <w:t>: Ejercicio #3</w:t>
            </w:r>
            <w:r w:rsidRPr="00832BDD">
              <w:rPr>
                <w:sz w:val="22"/>
              </w:rPr>
              <w:t xml:space="preserve">.   </w:t>
            </w:r>
            <w:r w:rsidRPr="00832BDD">
              <w:rPr>
                <w:sz w:val="22"/>
                <w:lang w:val="es-ES_tradnl"/>
              </w:rPr>
              <w:t xml:space="preserve"> </w:t>
            </w:r>
            <w:r w:rsidR="00FB7DD5" w:rsidRPr="00832BDD">
              <w:rPr>
                <w:sz w:val="22"/>
              </w:rPr>
              <w:t>Quiz.</w:t>
            </w:r>
            <w:r w:rsidR="002164DB" w:rsidRPr="00832BDD">
              <w:rPr>
                <w:sz w:val="22"/>
              </w:rPr>
              <w:t xml:space="preserve"> #4</w:t>
            </w:r>
            <w:r w:rsidRPr="00832BDD">
              <w:rPr>
                <w:sz w:val="22"/>
              </w:rPr>
              <w:t>:</w:t>
            </w:r>
            <w:r w:rsidR="00FB7DD5" w:rsidRPr="00832BDD">
              <w:rPr>
                <w:sz w:val="22"/>
              </w:rPr>
              <w:t xml:space="preserve">   </w:t>
            </w:r>
            <w:r w:rsidR="00A82D2F">
              <w:rPr>
                <w:sz w:val="22"/>
              </w:rPr>
              <w:t>Vocabulario C (9</w:t>
            </w:r>
            <w:r w:rsidR="00A82D2F" w:rsidRPr="00F17DBB">
              <w:rPr>
                <w:sz w:val="22"/>
              </w:rPr>
              <w:t>3).</w:t>
            </w:r>
            <w:r w:rsidR="002164DB" w:rsidRPr="00832BDD">
              <w:rPr>
                <w:sz w:val="22"/>
                <w:lang w:val="es-ES_tradnl"/>
              </w:rPr>
              <w:t xml:space="preserve">Véase el Manual de Estudio de Griego </w:t>
            </w:r>
            <w:r w:rsidR="00A82D2F">
              <w:rPr>
                <w:sz w:val="22"/>
                <w:lang w:val="es-ES_tradnl"/>
              </w:rPr>
              <w:t>I</w:t>
            </w:r>
            <w:r w:rsidR="002164DB" w:rsidRPr="00832BDD">
              <w:rPr>
                <w:sz w:val="22"/>
                <w:lang w:val="es-ES_tradnl"/>
              </w:rPr>
              <w:t xml:space="preserve">I, p. </w:t>
            </w:r>
            <w:r w:rsidR="00A82D2F">
              <w:rPr>
                <w:i/>
                <w:sz w:val="22"/>
                <w:lang w:val="es-ES_tradnl"/>
              </w:rPr>
              <w:t>03</w:t>
            </w:r>
            <w:r w:rsidR="002164DB" w:rsidRPr="00832BDD">
              <w:rPr>
                <w:sz w:val="22"/>
                <w:lang w:val="es-ES_tradnl"/>
              </w:rPr>
              <w:t>.</w:t>
            </w:r>
          </w:p>
        </w:tc>
        <w:tc>
          <w:tcPr>
            <w:tcW w:w="3259" w:type="dxa"/>
            <w:vAlign w:val="center"/>
          </w:tcPr>
          <w:p w14:paraId="7322870B" w14:textId="4487C826" w:rsidR="00B72292" w:rsidRDefault="00B72292" w:rsidP="00B7229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Manual de Estudio de Griego I</w:t>
            </w:r>
            <w:r w:rsidR="00C11A5D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14:paraId="43F3F345" w14:textId="795BF69E" w:rsidR="004B2295" w:rsidRPr="00832BDD" w:rsidRDefault="00836D58" w:rsidP="00C11A5D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Pizarra.  Prácticas.  </w:t>
            </w:r>
          </w:p>
        </w:tc>
      </w:tr>
      <w:tr w:rsidR="004B2295" w:rsidRPr="009E5734" w14:paraId="04E3352F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264809F9" w14:textId="129B578C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4B35021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5E15C995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963509" w:rsidRPr="009E5734" w14:paraId="7AF58608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5EFA47F" w14:textId="77777777" w:rsidR="00963509" w:rsidRPr="009E5734" w:rsidRDefault="0096350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323" w:type="dxa"/>
          </w:tcPr>
          <w:p w14:paraId="76227E18" w14:textId="77777777" w:rsidR="00963509" w:rsidRDefault="00963509" w:rsidP="002F79DF">
            <w:pPr>
              <w:pStyle w:val="Body"/>
              <w:tabs>
                <w:tab w:val="left" w:pos="0"/>
                <w:tab w:val="left" w:pos="800"/>
                <w:tab w:val="left" w:pos="2135"/>
                <w:tab w:val="left" w:pos="2945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TALLER #1</w:t>
            </w:r>
            <w:r w:rsidR="009D5C4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458674B4" w14:textId="7B23089D" w:rsidR="009D5C41" w:rsidRDefault="009D5C41" w:rsidP="002F79DF">
            <w:pPr>
              <w:pStyle w:val="Body"/>
              <w:tabs>
                <w:tab w:val="left" w:pos="0"/>
                <w:tab w:val="left" w:pos="800"/>
                <w:tab w:val="left" w:pos="2135"/>
                <w:tab w:val="left" w:pos="2945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Práctica del participio de presente.</w:t>
            </w:r>
          </w:p>
        </w:tc>
        <w:tc>
          <w:tcPr>
            <w:tcW w:w="3259" w:type="dxa"/>
          </w:tcPr>
          <w:p w14:paraId="5237EBB1" w14:textId="77777777" w:rsidR="00963509" w:rsidRPr="00832BDD" w:rsidRDefault="00963509" w:rsidP="002748D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  <w:tc>
          <w:tcPr>
            <w:tcW w:w="3259" w:type="dxa"/>
            <w:vAlign w:val="center"/>
          </w:tcPr>
          <w:p w14:paraId="4659B806" w14:textId="77777777" w:rsidR="00963509" w:rsidRDefault="00963509" w:rsidP="008F4C8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</w:tc>
      </w:tr>
      <w:tr w:rsidR="004B2295" w:rsidRPr="009E5734" w14:paraId="34C96606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B7BF1FE" w14:textId="244C6212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3323" w:type="dxa"/>
          </w:tcPr>
          <w:p w14:paraId="2BA8B5A8" w14:textId="0A0E6713" w:rsidR="002F79DF" w:rsidRDefault="00F20761" w:rsidP="002F79DF">
            <w:pPr>
              <w:pStyle w:val="Body"/>
              <w:tabs>
                <w:tab w:val="left" w:pos="0"/>
                <w:tab w:val="left" w:pos="800"/>
                <w:tab w:val="left" w:pos="2135"/>
                <w:tab w:val="left" w:pos="2945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 participio</w:t>
            </w:r>
            <w:r w:rsidR="009D5C41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aoristo:  predicativo </w:t>
            </w:r>
          </w:p>
          <w:p w14:paraId="44CDE312" w14:textId="1018718C" w:rsidR="00F20761" w:rsidRDefault="00E415E4" w:rsidP="002F79DF">
            <w:pPr>
              <w:pStyle w:val="Body"/>
              <w:tabs>
                <w:tab w:val="left" w:pos="0"/>
                <w:tab w:val="left" w:pos="800"/>
                <w:tab w:val="left" w:pos="2135"/>
                <w:tab w:val="left" w:pos="2945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 atributivo</w:t>
            </w:r>
            <w:r w:rsidR="00F20761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  <w:p w14:paraId="7CFF4D4D" w14:textId="1693F294" w:rsidR="004B2295" w:rsidRPr="007E5878" w:rsidRDefault="004B2295" w:rsidP="00797FCF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456D5E" w14:textId="3BBE2A1E" w:rsidR="002C172E" w:rsidRPr="008F4C8A" w:rsidRDefault="00265597" w:rsidP="002748D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 w:rsidRPr="00832BDD">
              <w:rPr>
                <w:b/>
                <w:sz w:val="22"/>
              </w:rPr>
              <w:t>Tarea</w:t>
            </w:r>
            <w:r w:rsidR="00A82D2F">
              <w:rPr>
                <w:sz w:val="22"/>
              </w:rPr>
              <w:t>: Ejercicio #4</w:t>
            </w:r>
            <w:r w:rsidRPr="00832BDD">
              <w:rPr>
                <w:sz w:val="22"/>
              </w:rPr>
              <w:t xml:space="preserve">.   </w:t>
            </w:r>
            <w:r w:rsidRPr="00832BDD">
              <w:rPr>
                <w:sz w:val="22"/>
                <w:lang w:val="es-ES_tradnl"/>
              </w:rPr>
              <w:t xml:space="preserve"> </w:t>
            </w:r>
            <w:r w:rsidR="00E14D7C">
              <w:rPr>
                <w:sz w:val="22"/>
              </w:rPr>
              <w:t>Quiz</w:t>
            </w:r>
            <w:r w:rsidRPr="00832BDD">
              <w:rPr>
                <w:sz w:val="22"/>
              </w:rPr>
              <w:t xml:space="preserve"> #5:   </w:t>
            </w:r>
            <w:r w:rsidR="00E415E4">
              <w:rPr>
                <w:sz w:val="22"/>
              </w:rPr>
              <w:t>Vocabulario D (9</w:t>
            </w:r>
            <w:r w:rsidR="00E415E4" w:rsidRPr="00F17DBB">
              <w:rPr>
                <w:sz w:val="22"/>
              </w:rPr>
              <w:t>4).</w:t>
            </w:r>
            <w:r w:rsidRPr="00832BDD">
              <w:rPr>
                <w:sz w:val="22"/>
                <w:lang w:val="es-ES_tradnl"/>
              </w:rPr>
              <w:t>Véase el Manual de Estudio de Griego I</w:t>
            </w:r>
            <w:r w:rsidR="002748D2">
              <w:rPr>
                <w:sz w:val="22"/>
                <w:lang w:val="es-ES_tradnl"/>
              </w:rPr>
              <w:t>I</w:t>
            </w:r>
            <w:r w:rsidRPr="00832BDD">
              <w:rPr>
                <w:sz w:val="22"/>
                <w:lang w:val="es-ES_tradnl"/>
              </w:rPr>
              <w:t xml:space="preserve">, p. </w:t>
            </w:r>
            <w:r w:rsidR="002748D2">
              <w:rPr>
                <w:i/>
                <w:sz w:val="22"/>
                <w:lang w:val="es-ES_tradnl"/>
              </w:rPr>
              <w:t>03</w:t>
            </w:r>
            <w:r w:rsidRPr="00832BDD">
              <w:rPr>
                <w:sz w:val="22"/>
                <w:lang w:val="es-ES_tradnl"/>
              </w:rPr>
              <w:t>.</w:t>
            </w:r>
            <w:r w:rsidR="008F4C8A">
              <w:rPr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3DF5987E" w14:textId="281641CF" w:rsidR="008F4C8A" w:rsidRDefault="008F4C8A" w:rsidP="008F4C8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Manual de Estudio de Griego I</w:t>
            </w:r>
            <w:r w:rsidR="00C11A5D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14:paraId="2781ACA8" w14:textId="25582985" w:rsidR="004B2295" w:rsidRPr="00832BDD" w:rsidRDefault="008F4C8A" w:rsidP="00C11A5D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Pizarra, láminas.  </w:t>
            </w:r>
          </w:p>
        </w:tc>
      </w:tr>
      <w:tr w:rsidR="004B2295" w:rsidRPr="009E5734" w14:paraId="68CD4279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D5BC87A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3323" w:type="dxa"/>
          </w:tcPr>
          <w:p w14:paraId="3526B10F" w14:textId="6594F714" w:rsidR="004B2295" w:rsidRPr="007E5878" w:rsidRDefault="002F79DF" w:rsidP="00E14D7C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>El participio</w:t>
            </w:r>
            <w:r w:rsidR="009D5C41">
              <w:rPr>
                <w:sz w:val="22"/>
              </w:rPr>
              <w:t xml:space="preserve"> de</w:t>
            </w:r>
            <w:r>
              <w:rPr>
                <w:sz w:val="22"/>
              </w:rPr>
              <w:t xml:space="preserve"> aoristo:  predicativo, atributivo, y sustantivo </w:t>
            </w:r>
          </w:p>
        </w:tc>
        <w:tc>
          <w:tcPr>
            <w:tcW w:w="3259" w:type="dxa"/>
          </w:tcPr>
          <w:p w14:paraId="5C10AF16" w14:textId="6F560F71" w:rsidR="00E14D7C" w:rsidRDefault="005A73CA" w:rsidP="00E14D7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BDD">
              <w:rPr>
                <w:b/>
                <w:sz w:val="22"/>
              </w:rPr>
              <w:t>Tarea</w:t>
            </w:r>
            <w:r w:rsidR="00E14D7C">
              <w:rPr>
                <w:sz w:val="22"/>
              </w:rPr>
              <w:t>: Ejercicio #5 .</w:t>
            </w:r>
          </w:p>
          <w:p w14:paraId="1546F205" w14:textId="0397B53E" w:rsidR="005A73CA" w:rsidRPr="00832BDD" w:rsidRDefault="00E14D7C" w:rsidP="00E14D7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sz w:val="22"/>
              </w:rPr>
              <w:t>Quiz</w:t>
            </w:r>
            <w:r w:rsidRPr="00832BDD">
              <w:rPr>
                <w:sz w:val="22"/>
              </w:rPr>
              <w:t xml:space="preserve"> #5:   </w:t>
            </w:r>
            <w:r>
              <w:rPr>
                <w:sz w:val="22"/>
              </w:rPr>
              <w:t>vocabulario E (9</w:t>
            </w:r>
            <w:r w:rsidRPr="00F17DBB">
              <w:rPr>
                <w:sz w:val="22"/>
              </w:rPr>
              <w:t>4).</w:t>
            </w:r>
          </w:p>
          <w:p w14:paraId="286363E4" w14:textId="4465ED21" w:rsidR="003F3DA2" w:rsidRPr="00832BDD" w:rsidRDefault="00196C25" w:rsidP="00BF0837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BDD">
              <w:rPr>
                <w:sz w:val="22"/>
              </w:rPr>
              <w:t>.</w:t>
            </w:r>
          </w:p>
        </w:tc>
        <w:tc>
          <w:tcPr>
            <w:tcW w:w="3259" w:type="dxa"/>
            <w:vAlign w:val="center"/>
          </w:tcPr>
          <w:p w14:paraId="4EB75D49" w14:textId="78E75A2B" w:rsidR="008F4C8A" w:rsidRDefault="008F4C8A" w:rsidP="008F4C8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C11A5D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07FBFAB2" w14:textId="64EE4932" w:rsidR="004B2295" w:rsidRPr="00832BDD" w:rsidRDefault="008F4C8A" w:rsidP="00965E88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Pizarra, láminas.  </w:t>
            </w:r>
          </w:p>
        </w:tc>
      </w:tr>
      <w:tr w:rsidR="004B2295" w:rsidRPr="009E5734" w14:paraId="1A7E2088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257C048F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C7AB4E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0403A283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6E13B9C8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B2C9EF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3323" w:type="dxa"/>
            <w:vAlign w:val="center"/>
          </w:tcPr>
          <w:p w14:paraId="2CF9CF6F" w14:textId="27854979" w:rsidR="004B2295" w:rsidRPr="007E5878" w:rsidRDefault="002F79DF" w:rsidP="001B1896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72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_tradn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Práctica del participio. Introducción: el genitivo absoluto. </w:t>
            </w:r>
          </w:p>
        </w:tc>
        <w:tc>
          <w:tcPr>
            <w:tcW w:w="3259" w:type="dxa"/>
          </w:tcPr>
          <w:p w14:paraId="3F6067FF" w14:textId="351053D4" w:rsidR="001B1896" w:rsidRPr="00EB3557" w:rsidRDefault="005A73CA" w:rsidP="001B1896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72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B3557">
              <w:rPr>
                <w:rFonts w:ascii="Times New Roman" w:hAnsi="Times New Roman"/>
                <w:b/>
                <w:sz w:val="20"/>
                <w:szCs w:val="20"/>
              </w:rPr>
              <w:t>Tarea</w:t>
            </w:r>
            <w:r w:rsidRPr="00EB355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1896" w:rsidRPr="00EB3557">
              <w:rPr>
                <w:rFonts w:ascii="Times New Roman" w:hAnsi="Times New Roman"/>
                <w:sz w:val="20"/>
                <w:szCs w:val="20"/>
              </w:rPr>
              <w:t xml:space="preserve">Traer preparada:Práctica #12  (manual).  </w:t>
            </w:r>
            <w:r w:rsidRPr="00EB3557">
              <w:rPr>
                <w:rFonts w:ascii="Times New Roman" w:hAnsi="Times New Roman"/>
                <w:sz w:val="20"/>
                <w:szCs w:val="20"/>
              </w:rPr>
              <w:t xml:space="preserve">Quiz. </w:t>
            </w:r>
            <w:r w:rsidR="00EF7809" w:rsidRPr="00EB3557">
              <w:rPr>
                <w:rFonts w:ascii="Times New Roman" w:hAnsi="Times New Roman"/>
                <w:sz w:val="20"/>
                <w:szCs w:val="20"/>
              </w:rPr>
              <w:t>#6</w:t>
            </w:r>
            <w:r w:rsidRPr="00EB3557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</w:p>
          <w:p w14:paraId="0BD84444" w14:textId="1249BB4B" w:rsidR="005A73CA" w:rsidRPr="00EB3557" w:rsidRDefault="005A73CA" w:rsidP="005A73C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EB3557">
              <w:rPr>
                <w:sz w:val="20"/>
                <w:szCs w:val="20"/>
              </w:rPr>
              <w:t xml:space="preserve"> </w:t>
            </w:r>
            <w:r w:rsidRPr="00EB3557">
              <w:rPr>
                <w:sz w:val="20"/>
                <w:szCs w:val="20"/>
                <w:lang w:val="es-ES_tradnl"/>
              </w:rPr>
              <w:t xml:space="preserve">Véase el Manual de Estudio de Griego </w:t>
            </w:r>
            <w:r w:rsidR="001B1896" w:rsidRPr="00EB3557">
              <w:rPr>
                <w:sz w:val="20"/>
                <w:szCs w:val="20"/>
                <w:lang w:val="es-ES_tradnl"/>
              </w:rPr>
              <w:t>I</w:t>
            </w:r>
            <w:r w:rsidRPr="00EB3557">
              <w:rPr>
                <w:sz w:val="20"/>
                <w:szCs w:val="20"/>
                <w:lang w:val="es-ES_tradnl"/>
              </w:rPr>
              <w:t>I, p.</w:t>
            </w:r>
            <w:r w:rsidR="001B1896" w:rsidRPr="00EB3557">
              <w:rPr>
                <w:sz w:val="20"/>
                <w:szCs w:val="20"/>
                <w:lang w:val="es-ES_tradnl"/>
              </w:rPr>
              <w:t>03</w:t>
            </w:r>
            <w:r w:rsidRPr="00EB3557">
              <w:rPr>
                <w:sz w:val="20"/>
                <w:szCs w:val="20"/>
                <w:lang w:val="es-ES_tradnl"/>
              </w:rPr>
              <w:t>.</w:t>
            </w:r>
          </w:p>
          <w:p w14:paraId="0697A7AD" w14:textId="606E8B06" w:rsidR="00440B18" w:rsidRPr="00EB3557" w:rsidRDefault="00440B18" w:rsidP="000B4C5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29420932" w14:textId="5CE1FE86" w:rsidR="00DA1DA0" w:rsidRDefault="00DA1DA0" w:rsidP="00DA1DA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965E88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03083CDE" w14:textId="65679895" w:rsidR="004B2295" w:rsidRPr="00832BDD" w:rsidRDefault="00DA1DA0" w:rsidP="00DA1DA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Pizarra, láminas.  </w:t>
            </w:r>
          </w:p>
        </w:tc>
      </w:tr>
      <w:tr w:rsidR="00C04E76" w:rsidRPr="009E5734" w14:paraId="2AC81689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7AD3C33" w14:textId="77777777" w:rsidR="00C04E76" w:rsidRDefault="00C04E76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698C9D11" w14:textId="77777777" w:rsidR="00C04E76" w:rsidRDefault="00C04E76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TALLER #2</w:t>
            </w:r>
          </w:p>
          <w:p w14:paraId="2BEB4CFE" w14:textId="793CBC3E" w:rsidR="009278D0" w:rsidRDefault="009278D0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Práctica del participio de aoristo.</w:t>
            </w:r>
          </w:p>
        </w:tc>
        <w:tc>
          <w:tcPr>
            <w:tcW w:w="3259" w:type="dxa"/>
          </w:tcPr>
          <w:p w14:paraId="7CF5654A" w14:textId="77777777" w:rsidR="00C04E76" w:rsidRPr="00EB3557" w:rsidRDefault="00C04E76" w:rsidP="00AB3EB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D3BD0D9" w14:textId="77777777" w:rsidR="00C04E76" w:rsidRDefault="00C04E76" w:rsidP="00523D0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</w:tc>
      </w:tr>
      <w:tr w:rsidR="009748E0" w:rsidRPr="009E5734" w14:paraId="340C5046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BC78169" w14:textId="0D5E72E1" w:rsidR="009748E0" w:rsidRPr="009E5734" w:rsidRDefault="001722F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9</w:t>
            </w:r>
          </w:p>
        </w:tc>
        <w:tc>
          <w:tcPr>
            <w:tcW w:w="3323" w:type="dxa"/>
            <w:vAlign w:val="center"/>
          </w:tcPr>
          <w:p w14:paraId="6E1AD1B8" w14:textId="6A26AC1E" w:rsidR="002F79DF" w:rsidRDefault="002F79DF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 Genitivo absoluto.  Introducción:  el subjuntivo. </w:t>
            </w:r>
          </w:p>
          <w:p w14:paraId="6FBC7527" w14:textId="0D5E1A12" w:rsidR="009748E0" w:rsidRPr="007E5878" w:rsidRDefault="009748E0" w:rsidP="004668A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3FD5828" w14:textId="2ACFBEB1" w:rsidR="00AB3EBA" w:rsidRPr="00EB3557" w:rsidRDefault="00AB3EBA" w:rsidP="00AB3EB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EB3557">
              <w:rPr>
                <w:b/>
                <w:sz w:val="20"/>
                <w:szCs w:val="20"/>
              </w:rPr>
              <w:t>Tarea</w:t>
            </w:r>
            <w:r w:rsidR="001B1896" w:rsidRPr="00EB3557">
              <w:rPr>
                <w:sz w:val="20"/>
                <w:szCs w:val="20"/>
              </w:rPr>
              <w:t>: Ejercicio #6</w:t>
            </w:r>
            <w:r w:rsidRPr="00EB3557">
              <w:rPr>
                <w:sz w:val="20"/>
                <w:szCs w:val="20"/>
              </w:rPr>
              <w:t xml:space="preserve">  </w:t>
            </w:r>
            <w:r w:rsidRPr="00EB3557">
              <w:rPr>
                <w:sz w:val="20"/>
                <w:szCs w:val="20"/>
                <w:lang w:val="es-ES_tradnl"/>
              </w:rPr>
              <w:t xml:space="preserve"> </w:t>
            </w:r>
            <w:r w:rsidRPr="00EB3557">
              <w:rPr>
                <w:sz w:val="20"/>
                <w:szCs w:val="20"/>
              </w:rPr>
              <w:t>Quiz.</w:t>
            </w:r>
            <w:r w:rsidR="00EF7809" w:rsidRPr="00EB3557">
              <w:rPr>
                <w:sz w:val="20"/>
                <w:szCs w:val="20"/>
              </w:rPr>
              <w:t xml:space="preserve"> #7</w:t>
            </w:r>
            <w:r w:rsidR="00A12BC5" w:rsidRPr="00EB3557">
              <w:rPr>
                <w:sz w:val="20"/>
                <w:szCs w:val="20"/>
              </w:rPr>
              <w:t xml:space="preserve">. </w:t>
            </w:r>
            <w:r w:rsidRPr="00EB3557">
              <w:rPr>
                <w:sz w:val="20"/>
                <w:szCs w:val="20"/>
                <w:lang w:val="es-ES_tradnl"/>
              </w:rPr>
              <w:t xml:space="preserve">Véase el Manual de Estudio de Griego </w:t>
            </w:r>
            <w:r w:rsidR="00A12BC5" w:rsidRPr="00EB3557">
              <w:rPr>
                <w:sz w:val="20"/>
                <w:szCs w:val="20"/>
                <w:lang w:val="es-ES_tradnl"/>
              </w:rPr>
              <w:t>II</w:t>
            </w:r>
            <w:r w:rsidRPr="00EB3557">
              <w:rPr>
                <w:sz w:val="20"/>
                <w:szCs w:val="20"/>
                <w:lang w:val="es-ES_tradnl"/>
              </w:rPr>
              <w:t xml:space="preserve">, p. </w:t>
            </w:r>
            <w:r w:rsidR="00A12BC5" w:rsidRPr="00EB3557">
              <w:rPr>
                <w:i/>
                <w:sz w:val="20"/>
                <w:szCs w:val="20"/>
                <w:lang w:val="es-ES_tradnl"/>
              </w:rPr>
              <w:t>03</w:t>
            </w:r>
            <w:r w:rsidRPr="00EB3557">
              <w:rPr>
                <w:sz w:val="20"/>
                <w:szCs w:val="20"/>
                <w:lang w:val="es-ES_tradnl"/>
              </w:rPr>
              <w:t>.</w:t>
            </w:r>
          </w:p>
          <w:p w14:paraId="37ED59D7" w14:textId="32F24993" w:rsidR="00276139" w:rsidRPr="00EB3557" w:rsidRDefault="00276139" w:rsidP="0027613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2BE75B78" w14:textId="272700CC" w:rsidR="009748E0" w:rsidRPr="00EB3557" w:rsidRDefault="009748E0" w:rsidP="00817B43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B24CE75" w14:textId="104F838B" w:rsidR="00523D0A" w:rsidRDefault="00523D0A" w:rsidP="00523D0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8D718A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65ACDFA3" w14:textId="2E113653" w:rsidR="004270F4" w:rsidRPr="00832BDD" w:rsidRDefault="00523D0A" w:rsidP="00523D0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Pizarra, láminas.  </w:t>
            </w:r>
          </w:p>
        </w:tc>
      </w:tr>
      <w:tr w:rsidR="004B2295" w:rsidRPr="009E5734" w14:paraId="490AC34F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00EB7B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3323" w:type="dxa"/>
            <w:vAlign w:val="center"/>
          </w:tcPr>
          <w:p w14:paraId="4FAA6BD3" w14:textId="7EA8ED83" w:rsidR="004B2295" w:rsidRPr="007E5878" w:rsidRDefault="002F79DF" w:rsidP="00705465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_tradn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 subjuntivo. </w:t>
            </w:r>
          </w:p>
        </w:tc>
        <w:tc>
          <w:tcPr>
            <w:tcW w:w="3259" w:type="dxa"/>
          </w:tcPr>
          <w:p w14:paraId="57F76C06" w14:textId="3E0BEE84" w:rsidR="000932D7" w:rsidRPr="00EB3557" w:rsidRDefault="005E2DBD" w:rsidP="00093599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EB3557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Tarea:  </w:t>
            </w:r>
            <w:r w:rsidR="00AB3EBA" w:rsidRPr="00EB3557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Ejercicio </w:t>
            </w:r>
            <w:r w:rsidR="00EF7809" w:rsidRPr="00EB3557">
              <w:rPr>
                <w:rFonts w:ascii="Times New Roman" w:hAnsi="Times New Roman"/>
                <w:sz w:val="20"/>
                <w:szCs w:val="20"/>
                <w:lang w:val="es-VE"/>
              </w:rPr>
              <w:t>#</w:t>
            </w:r>
            <w:r w:rsidR="00A41DB8" w:rsidRPr="00EB3557">
              <w:rPr>
                <w:rFonts w:ascii="Times New Roman" w:hAnsi="Times New Roman"/>
                <w:sz w:val="20"/>
                <w:szCs w:val="20"/>
                <w:lang w:val="es-VE"/>
              </w:rPr>
              <w:t>7</w:t>
            </w:r>
            <w:r w:rsidR="00EF7809" w:rsidRPr="00EB3557">
              <w:rPr>
                <w:rFonts w:ascii="Times New Roman" w:hAnsi="Times New Roman"/>
                <w:sz w:val="20"/>
                <w:szCs w:val="20"/>
                <w:lang w:val="es-VE"/>
              </w:rPr>
              <w:t>.</w:t>
            </w:r>
            <w:r w:rsidR="00AB3EBA" w:rsidRPr="00EB3557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  </w:t>
            </w:r>
            <w:r w:rsidR="00EF7809" w:rsidRPr="00EB3557">
              <w:rPr>
                <w:rFonts w:ascii="Times New Roman" w:hAnsi="Times New Roman"/>
                <w:sz w:val="20"/>
                <w:szCs w:val="20"/>
              </w:rPr>
              <w:t>Quiz.</w:t>
            </w:r>
            <w:r w:rsidR="00DC389F" w:rsidRPr="00EB3557">
              <w:rPr>
                <w:rFonts w:ascii="Times New Roman" w:hAnsi="Times New Roman"/>
                <w:sz w:val="20"/>
                <w:szCs w:val="20"/>
              </w:rPr>
              <w:t xml:space="preserve"> #8</w:t>
            </w:r>
            <w:r w:rsidR="00EF7809" w:rsidRPr="00EB3557">
              <w:rPr>
                <w:rFonts w:ascii="Times New Roman" w:hAnsi="Times New Roman"/>
                <w:sz w:val="20"/>
                <w:szCs w:val="20"/>
              </w:rPr>
              <w:t>:</w:t>
            </w:r>
            <w:r w:rsidR="00DD235A" w:rsidRPr="00EB3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7809" w:rsidRPr="00EB3557">
              <w:rPr>
                <w:rFonts w:ascii="Times New Roman" w:hAnsi="Times New Roman"/>
                <w:sz w:val="20"/>
                <w:szCs w:val="20"/>
                <w:lang w:val="es-ES_tradnl"/>
              </w:rPr>
              <w:t>Véase el Manual de Estudio de Griego I</w:t>
            </w:r>
            <w:r w:rsidR="00D922A7" w:rsidRPr="00EB3557">
              <w:rPr>
                <w:rFonts w:ascii="Times New Roman" w:hAnsi="Times New Roman"/>
                <w:sz w:val="20"/>
                <w:szCs w:val="20"/>
                <w:lang w:val="es-ES_tradnl"/>
              </w:rPr>
              <w:t>I</w:t>
            </w:r>
            <w:r w:rsidR="00EF7809" w:rsidRPr="00EB3557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p. </w:t>
            </w:r>
            <w:r w:rsidR="00D922A7" w:rsidRPr="00EB3557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04</w:t>
            </w:r>
            <w:r w:rsidR="00EF7809" w:rsidRPr="00EB3557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25660E" w:rsidRPr="00EB3557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01CA4B1A" w14:textId="7581A8E9" w:rsidR="00557DF0" w:rsidRDefault="00557DF0" w:rsidP="00557DF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2345AD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49F7F8A6" w14:textId="400EDB3F" w:rsidR="004B2295" w:rsidRPr="00832BDD" w:rsidRDefault="00093599" w:rsidP="00557DF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Pizarra, láminas.  </w:t>
            </w:r>
            <w:r w:rsidR="00E53C58">
              <w:rPr>
                <w:i/>
                <w:sz w:val="20"/>
                <w:szCs w:val="20"/>
              </w:rPr>
              <w:t>Nuevo Testamento Griego.</w:t>
            </w:r>
          </w:p>
        </w:tc>
      </w:tr>
      <w:tr w:rsidR="004B2295" w:rsidRPr="009E5734" w14:paraId="4B702ED8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3CF380B8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49DF692" w14:textId="77777777" w:rsidR="004B2295" w:rsidRPr="00832BDD" w:rsidRDefault="004B2295" w:rsidP="00E53C5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1B09362D" w14:textId="77777777" w:rsidR="004B2295" w:rsidRPr="00832BDD" w:rsidRDefault="004B2295" w:rsidP="00E53C5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6983C29C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9C1EDC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3323" w:type="dxa"/>
            <w:vAlign w:val="center"/>
          </w:tcPr>
          <w:p w14:paraId="0FCBFF48" w14:textId="616F7190" w:rsidR="004B2295" w:rsidRPr="007E5878" w:rsidRDefault="002F79DF" w:rsidP="00705465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subjuntivo:  oraciones de propósito y  oraciones condicionales </w:t>
            </w:r>
          </w:p>
        </w:tc>
        <w:tc>
          <w:tcPr>
            <w:tcW w:w="3259" w:type="dxa"/>
          </w:tcPr>
          <w:p w14:paraId="200D16AB" w14:textId="4646AA9C" w:rsidR="006A6D02" w:rsidRPr="00D12205" w:rsidRDefault="00DD235A" w:rsidP="00E53C5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D12205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Tarea:  </w:t>
            </w:r>
            <w:r w:rsidR="00705465" w:rsidRPr="00D12205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Ejercicio #8</w:t>
            </w:r>
            <w:r w:rsidRPr="00D12205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.  </w:t>
            </w:r>
            <w:r w:rsidR="00B71C8F" w:rsidRPr="00D12205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Vocabulario F.  </w:t>
            </w:r>
            <w:r w:rsidRPr="00D12205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</w:t>
            </w:r>
            <w:r w:rsidRPr="00D12205">
              <w:rPr>
                <w:rFonts w:ascii="Times New Roman" w:hAnsi="Times New Roman"/>
                <w:sz w:val="20"/>
                <w:szCs w:val="20"/>
              </w:rPr>
              <w:t xml:space="preserve">Quiz. #9   </w:t>
            </w:r>
            <w:r w:rsidR="00705465" w:rsidRPr="00D12205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Véase el Manual de Estudio de Griego II, p. </w:t>
            </w:r>
            <w:r w:rsidR="00705465" w:rsidRPr="00D12205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04</w:t>
            </w:r>
            <w:r w:rsidR="00705465" w:rsidRPr="00D12205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  <w:vAlign w:val="bottom"/>
          </w:tcPr>
          <w:p w14:paraId="18EBF248" w14:textId="53924919" w:rsidR="00C618A3" w:rsidRDefault="00C618A3" w:rsidP="00E53C5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705465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148B9B28" w14:textId="4C8721E1" w:rsidR="007B7A71" w:rsidRDefault="00B71C8F" w:rsidP="00E53C5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Pizarra, prácticas.</w:t>
            </w:r>
            <w:r w:rsidR="00E53C58">
              <w:rPr>
                <w:i/>
                <w:sz w:val="20"/>
                <w:szCs w:val="20"/>
              </w:rPr>
              <w:t xml:space="preserve"> Nuevo Testamento Griego.</w:t>
            </w:r>
          </w:p>
          <w:p w14:paraId="312B69BA" w14:textId="415FD56D" w:rsidR="00C618A3" w:rsidRPr="00832BDD" w:rsidRDefault="00C618A3" w:rsidP="00E53C5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287DD5B5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CDC3CB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3323" w:type="dxa"/>
            <w:vAlign w:val="center"/>
          </w:tcPr>
          <w:p w14:paraId="36DD3CE1" w14:textId="2F7DA0C7" w:rsidR="004B2295" w:rsidRPr="007E5878" w:rsidRDefault="002F79DF" w:rsidP="0070546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infinitivo. </w:t>
            </w:r>
          </w:p>
        </w:tc>
        <w:tc>
          <w:tcPr>
            <w:tcW w:w="3259" w:type="dxa"/>
          </w:tcPr>
          <w:p w14:paraId="60756093" w14:textId="39EEEE48" w:rsidR="007B7A71" w:rsidRPr="00D12205" w:rsidRDefault="00DD235A" w:rsidP="00DB4C26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D12205">
              <w:rPr>
                <w:b/>
                <w:sz w:val="20"/>
                <w:szCs w:val="20"/>
                <w:lang w:val="es-VE"/>
              </w:rPr>
              <w:t xml:space="preserve">Tarea:  </w:t>
            </w:r>
            <w:r w:rsidR="00705465" w:rsidRPr="00D12205">
              <w:rPr>
                <w:sz w:val="20"/>
                <w:szCs w:val="20"/>
                <w:lang w:val="es-VE"/>
              </w:rPr>
              <w:t xml:space="preserve"> Ejercicio #9</w:t>
            </w:r>
            <w:r w:rsidRPr="00D12205">
              <w:rPr>
                <w:sz w:val="20"/>
                <w:szCs w:val="20"/>
                <w:lang w:val="es-VE"/>
              </w:rPr>
              <w:t>.</w:t>
            </w:r>
            <w:r w:rsidR="00B71C8F" w:rsidRPr="00D12205">
              <w:rPr>
                <w:sz w:val="20"/>
                <w:szCs w:val="20"/>
                <w:lang w:val="es-VE"/>
              </w:rPr>
              <w:t xml:space="preserve">  Vocabulario G.   </w:t>
            </w:r>
            <w:r w:rsidRPr="00D12205">
              <w:rPr>
                <w:sz w:val="20"/>
                <w:szCs w:val="20"/>
                <w:lang w:val="es-VE"/>
              </w:rPr>
              <w:t xml:space="preserve">   </w:t>
            </w:r>
            <w:r w:rsidRPr="00D12205">
              <w:rPr>
                <w:sz w:val="20"/>
                <w:szCs w:val="20"/>
              </w:rPr>
              <w:t xml:space="preserve">Quiz. #10:   </w:t>
            </w:r>
            <w:r w:rsidR="00705465" w:rsidRPr="00D12205">
              <w:rPr>
                <w:sz w:val="20"/>
                <w:szCs w:val="20"/>
                <w:lang w:val="es-ES_tradnl"/>
              </w:rPr>
              <w:t xml:space="preserve">Véase el Manual de Estudio de Griego II, p. </w:t>
            </w:r>
            <w:r w:rsidR="00705465" w:rsidRPr="00D12205">
              <w:rPr>
                <w:i/>
                <w:sz w:val="20"/>
                <w:szCs w:val="20"/>
                <w:lang w:val="es-ES_tradnl"/>
              </w:rPr>
              <w:t>04</w:t>
            </w:r>
            <w:r w:rsidR="00705465" w:rsidRPr="00D12205">
              <w:rPr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</w:tcPr>
          <w:p w14:paraId="315BBEC9" w14:textId="7C51CE9B" w:rsidR="0082149D" w:rsidRDefault="0082149D" w:rsidP="0082149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572155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7B2FE43" w14:textId="5D4312D9" w:rsidR="0082149D" w:rsidRDefault="0082149D" w:rsidP="00D1220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Pizarra, prácticas.</w:t>
            </w:r>
            <w:r w:rsidR="00E53C58">
              <w:rPr>
                <w:i/>
                <w:sz w:val="20"/>
                <w:szCs w:val="20"/>
              </w:rPr>
              <w:t xml:space="preserve"> Nuevo Testamento Griego.</w:t>
            </w:r>
          </w:p>
          <w:p w14:paraId="1206C344" w14:textId="7649115D" w:rsidR="004B2295" w:rsidRPr="00832BDD" w:rsidRDefault="004B2295" w:rsidP="0006319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222DD53C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7C379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3323" w:type="dxa"/>
            <w:vAlign w:val="center"/>
          </w:tcPr>
          <w:p w14:paraId="7E6DE748" w14:textId="3E4DCA0B" w:rsidR="004B2295" w:rsidRPr="007E5878" w:rsidRDefault="002F79DF" w:rsidP="0082149D">
            <w:pPr>
              <w:spacing w:line="276" w:lineRule="auto"/>
              <w:ind w:left="-25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infinitivo;    el verbo contracto.    </w:t>
            </w:r>
          </w:p>
        </w:tc>
        <w:tc>
          <w:tcPr>
            <w:tcW w:w="3259" w:type="dxa"/>
          </w:tcPr>
          <w:p w14:paraId="594EBB5A" w14:textId="44B65824" w:rsidR="00F654EE" w:rsidRPr="00D12205" w:rsidRDefault="00705465" w:rsidP="00705465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D12205">
              <w:rPr>
                <w:b/>
                <w:sz w:val="20"/>
                <w:szCs w:val="20"/>
                <w:lang w:val="es-VE"/>
              </w:rPr>
              <w:t xml:space="preserve">Tarea:  </w:t>
            </w:r>
            <w:r w:rsidRPr="00D12205">
              <w:rPr>
                <w:sz w:val="20"/>
                <w:szCs w:val="20"/>
                <w:lang w:val="es-VE"/>
              </w:rPr>
              <w:t xml:space="preserve"> Ejercicio #10.  </w:t>
            </w:r>
            <w:r w:rsidR="00D12205" w:rsidRPr="00D12205">
              <w:rPr>
                <w:sz w:val="20"/>
                <w:szCs w:val="20"/>
                <w:lang w:val="es-VE"/>
              </w:rPr>
              <w:t xml:space="preserve"> </w:t>
            </w:r>
            <w:r w:rsidR="00EE30CA">
              <w:rPr>
                <w:sz w:val="20"/>
                <w:szCs w:val="20"/>
                <w:lang w:val="es-VE"/>
              </w:rPr>
              <w:t>Vocabulario H</w:t>
            </w:r>
            <w:r w:rsidR="00D12205" w:rsidRPr="00D12205">
              <w:rPr>
                <w:sz w:val="20"/>
                <w:szCs w:val="20"/>
                <w:lang w:val="es-VE"/>
              </w:rPr>
              <w:t xml:space="preserve">.   </w:t>
            </w:r>
            <w:r w:rsidRPr="00D12205">
              <w:rPr>
                <w:sz w:val="20"/>
                <w:szCs w:val="20"/>
                <w:lang w:val="es-VE"/>
              </w:rPr>
              <w:t xml:space="preserve"> </w:t>
            </w:r>
            <w:r w:rsidRPr="00D12205">
              <w:rPr>
                <w:sz w:val="20"/>
                <w:szCs w:val="20"/>
              </w:rPr>
              <w:t>Quiz. #11.</w:t>
            </w:r>
            <w:r w:rsidR="00DD235A" w:rsidRPr="00D12205">
              <w:rPr>
                <w:sz w:val="20"/>
                <w:szCs w:val="20"/>
              </w:rPr>
              <w:t xml:space="preserve"> </w:t>
            </w:r>
            <w:r w:rsidRPr="00D12205">
              <w:rPr>
                <w:sz w:val="20"/>
                <w:szCs w:val="20"/>
                <w:lang w:val="es-ES_tradnl"/>
              </w:rPr>
              <w:t xml:space="preserve">Véase el Manual de Estudio de Griego II, p. </w:t>
            </w:r>
            <w:r w:rsidRPr="00D12205">
              <w:rPr>
                <w:i/>
                <w:sz w:val="20"/>
                <w:szCs w:val="20"/>
                <w:lang w:val="es-ES_tradnl"/>
              </w:rPr>
              <w:t>04</w:t>
            </w:r>
            <w:r w:rsidRPr="00D12205">
              <w:rPr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  <w:vAlign w:val="center"/>
          </w:tcPr>
          <w:p w14:paraId="427A295B" w14:textId="69700259" w:rsidR="0082149D" w:rsidRDefault="0082149D" w:rsidP="0082149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572155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63915F6C" w14:textId="6762A849" w:rsidR="0082149D" w:rsidRDefault="0082149D" w:rsidP="007D522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Pizarra,  prácticas.</w:t>
            </w:r>
            <w:r w:rsidR="00E53C58">
              <w:rPr>
                <w:i/>
                <w:sz w:val="20"/>
                <w:szCs w:val="20"/>
              </w:rPr>
              <w:t xml:space="preserve"> Nuevo Testamento Griego.</w:t>
            </w:r>
          </w:p>
          <w:p w14:paraId="3C7651D3" w14:textId="38B99447" w:rsidR="003D0EAD" w:rsidRPr="00832BDD" w:rsidRDefault="003D0EAD" w:rsidP="00B12FB6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14:paraId="1F8BCD7F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535A2082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39E0088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1F872B10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1F6E51" w:rsidRPr="009E5734" w14:paraId="382B60E6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10419C9" w14:textId="77777777" w:rsidR="001F6E51" w:rsidRPr="009E5734" w:rsidRDefault="001F6E51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555E0DDC" w14:textId="06FCC97E" w:rsidR="001F6E51" w:rsidRPr="00F61C0F" w:rsidRDefault="001F6E51" w:rsidP="00572155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1C0F">
              <w:rPr>
                <w:sz w:val="20"/>
                <w:szCs w:val="20"/>
              </w:rPr>
              <w:t>TALLER #3</w:t>
            </w:r>
            <w:r w:rsidR="00F61C0F" w:rsidRPr="00F61C0F">
              <w:rPr>
                <w:sz w:val="20"/>
                <w:szCs w:val="20"/>
              </w:rPr>
              <w:t xml:space="preserve">: </w:t>
            </w:r>
            <w:r w:rsidR="00A9389E">
              <w:rPr>
                <w:sz w:val="20"/>
                <w:szCs w:val="20"/>
              </w:rPr>
              <w:t xml:space="preserve">repaso del </w:t>
            </w:r>
            <w:r w:rsidR="00F61C0F" w:rsidRPr="00F61C0F">
              <w:rPr>
                <w:sz w:val="20"/>
                <w:szCs w:val="20"/>
              </w:rPr>
              <w:t xml:space="preserve">participio, </w:t>
            </w:r>
            <w:r w:rsidR="00A9389E">
              <w:rPr>
                <w:sz w:val="20"/>
                <w:szCs w:val="20"/>
              </w:rPr>
              <w:t xml:space="preserve">el </w:t>
            </w:r>
            <w:bookmarkStart w:id="0" w:name="_GoBack"/>
            <w:bookmarkEnd w:id="0"/>
            <w:r w:rsidR="00F61C0F" w:rsidRPr="00F61C0F">
              <w:rPr>
                <w:sz w:val="20"/>
                <w:szCs w:val="20"/>
              </w:rPr>
              <w:t>subjuntivo y el infinitivo.</w:t>
            </w:r>
          </w:p>
        </w:tc>
        <w:tc>
          <w:tcPr>
            <w:tcW w:w="3259" w:type="dxa"/>
          </w:tcPr>
          <w:p w14:paraId="14468299" w14:textId="77777777" w:rsidR="001F6E51" w:rsidRPr="00B73693" w:rsidRDefault="001F6E51" w:rsidP="000A48CC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VE"/>
              </w:rPr>
            </w:pPr>
          </w:p>
        </w:tc>
        <w:tc>
          <w:tcPr>
            <w:tcW w:w="3259" w:type="dxa"/>
            <w:vAlign w:val="center"/>
          </w:tcPr>
          <w:p w14:paraId="19A5D76E" w14:textId="77777777" w:rsidR="00F61C0F" w:rsidRDefault="00F61C0F" w:rsidP="00F61C0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Manual de Estudio de Griego II.</w:t>
            </w:r>
          </w:p>
          <w:p w14:paraId="700CDA9B" w14:textId="0E1FB24F" w:rsidR="001F6E51" w:rsidRPr="000624CD" w:rsidRDefault="00F61C0F" w:rsidP="0082149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Pizarra,  prácticas. Nuevo Testamento Griego.</w:t>
            </w:r>
          </w:p>
        </w:tc>
      </w:tr>
      <w:tr w:rsidR="004B2295" w:rsidRPr="009E5734" w14:paraId="4263E009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1573B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3323" w:type="dxa"/>
            <w:vAlign w:val="center"/>
          </w:tcPr>
          <w:p w14:paraId="1AA3F009" w14:textId="1F72839F" w:rsidR="004B2295" w:rsidRPr="007E5878" w:rsidRDefault="002F79DF" w:rsidP="00572155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imperativo.   </w:t>
            </w:r>
          </w:p>
        </w:tc>
        <w:tc>
          <w:tcPr>
            <w:tcW w:w="3259" w:type="dxa"/>
          </w:tcPr>
          <w:p w14:paraId="1E3C4E6E" w14:textId="1255B805" w:rsidR="001F68DE" w:rsidRPr="00B73693" w:rsidRDefault="00DD235A" w:rsidP="000A48CC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73693">
              <w:rPr>
                <w:b/>
                <w:sz w:val="20"/>
                <w:szCs w:val="20"/>
                <w:lang w:val="es-VE"/>
              </w:rPr>
              <w:t xml:space="preserve">Tarea:  </w:t>
            </w:r>
            <w:r w:rsidRPr="00B73693">
              <w:rPr>
                <w:sz w:val="20"/>
                <w:szCs w:val="20"/>
                <w:lang w:val="es-VE"/>
              </w:rPr>
              <w:t xml:space="preserve"> Ejercicio #11. </w:t>
            </w:r>
            <w:r w:rsidR="00EE30CA" w:rsidRPr="00B73693">
              <w:rPr>
                <w:sz w:val="20"/>
                <w:szCs w:val="20"/>
                <w:lang w:val="es-VE"/>
              </w:rPr>
              <w:t xml:space="preserve"> Vocabulario I.   </w:t>
            </w:r>
            <w:r w:rsidRPr="00B73693">
              <w:rPr>
                <w:sz w:val="20"/>
                <w:szCs w:val="20"/>
                <w:lang w:val="es-VE"/>
              </w:rPr>
              <w:t xml:space="preserve">  </w:t>
            </w:r>
            <w:r w:rsidRPr="00B73693">
              <w:rPr>
                <w:sz w:val="20"/>
                <w:szCs w:val="20"/>
              </w:rPr>
              <w:t>Quiz. #12:</w:t>
            </w:r>
            <w:r w:rsidR="000A48CC" w:rsidRPr="00B73693">
              <w:rPr>
                <w:sz w:val="20"/>
                <w:szCs w:val="20"/>
              </w:rPr>
              <w:t xml:space="preserve"> </w:t>
            </w:r>
            <w:r w:rsidR="00572155" w:rsidRPr="00B73693">
              <w:rPr>
                <w:sz w:val="20"/>
                <w:szCs w:val="20"/>
                <w:lang w:val="es-ES_tradnl"/>
              </w:rPr>
              <w:t xml:space="preserve">Véase el Manual de Estudio de Griego II, p. </w:t>
            </w:r>
            <w:r w:rsidR="00572155" w:rsidRPr="00B73693">
              <w:rPr>
                <w:i/>
                <w:sz w:val="20"/>
                <w:szCs w:val="20"/>
                <w:lang w:val="es-ES_tradnl"/>
              </w:rPr>
              <w:t>04</w:t>
            </w:r>
            <w:r w:rsidR="00572155" w:rsidRPr="00B73693">
              <w:rPr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  <w:vAlign w:val="center"/>
          </w:tcPr>
          <w:p w14:paraId="29C79212" w14:textId="0916FBDC" w:rsidR="0082149D" w:rsidRDefault="0082149D" w:rsidP="0082149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572155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0A999E8B" w14:textId="58973E4B" w:rsidR="004B2295" w:rsidRPr="00832BDD" w:rsidRDefault="007D522F" w:rsidP="0057215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Pizarra,</w:t>
            </w:r>
            <w:r w:rsidR="0082149D">
              <w:rPr>
                <w:i/>
                <w:sz w:val="20"/>
                <w:szCs w:val="20"/>
              </w:rPr>
              <w:t xml:space="preserve"> prácticas</w:t>
            </w:r>
            <w:r w:rsidR="00E53C58">
              <w:rPr>
                <w:i/>
                <w:sz w:val="20"/>
                <w:szCs w:val="20"/>
              </w:rPr>
              <w:t>. Nuevo Testamento Griego.</w:t>
            </w:r>
          </w:p>
        </w:tc>
      </w:tr>
      <w:tr w:rsidR="000A48CC" w:rsidRPr="009E5734" w14:paraId="149383EE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C969330" w14:textId="77777777" w:rsidR="000A48CC" w:rsidRPr="009E5734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3323" w:type="dxa"/>
          </w:tcPr>
          <w:p w14:paraId="07994AB8" w14:textId="5E9BC462" w:rsidR="000A48CC" w:rsidRPr="007E5878" w:rsidRDefault="002F79DF" w:rsidP="00391E69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2"/>
              </w:rPr>
              <w:t xml:space="preserve">El imperativo.   Entregar:  Estudio #2.  </w:t>
            </w:r>
          </w:p>
        </w:tc>
        <w:tc>
          <w:tcPr>
            <w:tcW w:w="3259" w:type="dxa"/>
          </w:tcPr>
          <w:p w14:paraId="1ED423C0" w14:textId="4A31DAA6" w:rsidR="000A48CC" w:rsidRPr="00B73693" w:rsidRDefault="000A48CC" w:rsidP="00EE30CA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73693">
              <w:rPr>
                <w:b/>
                <w:sz w:val="20"/>
                <w:szCs w:val="20"/>
                <w:lang w:val="es-VE"/>
              </w:rPr>
              <w:t xml:space="preserve">Tarea:  </w:t>
            </w:r>
            <w:r w:rsidRPr="00B73693">
              <w:rPr>
                <w:sz w:val="20"/>
                <w:szCs w:val="20"/>
                <w:lang w:val="es-VE"/>
              </w:rPr>
              <w:t xml:space="preserve"> </w:t>
            </w:r>
            <w:r w:rsidR="00572155" w:rsidRPr="00B73693">
              <w:rPr>
                <w:sz w:val="20"/>
                <w:szCs w:val="20"/>
                <w:lang w:val="es-VE"/>
              </w:rPr>
              <w:t xml:space="preserve">Estudio </w:t>
            </w:r>
            <w:r w:rsidR="00EE30CA" w:rsidRPr="00B73693">
              <w:rPr>
                <w:sz w:val="20"/>
                <w:szCs w:val="20"/>
                <w:lang w:val="es-VE"/>
              </w:rPr>
              <w:t>de sintaxis</w:t>
            </w:r>
            <w:r w:rsidRPr="00B73693">
              <w:rPr>
                <w:sz w:val="20"/>
                <w:szCs w:val="20"/>
                <w:lang w:val="es-VE"/>
              </w:rPr>
              <w:t xml:space="preserve">.   </w:t>
            </w:r>
            <w:r w:rsidR="00326B73" w:rsidRPr="00B73693">
              <w:rPr>
                <w:sz w:val="20"/>
                <w:szCs w:val="20"/>
              </w:rPr>
              <w:t xml:space="preserve">Quiz. #13: </w:t>
            </w:r>
            <w:r w:rsidR="00EE30CA" w:rsidRPr="00B73693">
              <w:rPr>
                <w:sz w:val="20"/>
                <w:szCs w:val="20"/>
              </w:rPr>
              <w:t xml:space="preserve"> </w:t>
            </w:r>
            <w:r w:rsidR="00EE30CA" w:rsidRPr="00B73693">
              <w:rPr>
                <w:sz w:val="20"/>
                <w:szCs w:val="20"/>
                <w:lang w:val="es-VE"/>
              </w:rPr>
              <w:t xml:space="preserve">Vocabulario J.   </w:t>
            </w:r>
            <w:r w:rsidR="00326B73" w:rsidRPr="00B73693">
              <w:rPr>
                <w:sz w:val="20"/>
                <w:szCs w:val="20"/>
              </w:rPr>
              <w:t xml:space="preserve">  </w:t>
            </w:r>
            <w:r w:rsidR="00572155" w:rsidRPr="00B73693">
              <w:rPr>
                <w:sz w:val="20"/>
                <w:szCs w:val="20"/>
                <w:lang w:val="es-ES_tradnl"/>
              </w:rPr>
              <w:t xml:space="preserve">Véase el Manual de Estudio de Griego II, p. </w:t>
            </w:r>
            <w:r w:rsidR="00572155" w:rsidRPr="00B73693">
              <w:rPr>
                <w:i/>
                <w:sz w:val="20"/>
                <w:szCs w:val="20"/>
                <w:lang w:val="es-ES_tradnl"/>
              </w:rPr>
              <w:t>04</w:t>
            </w:r>
            <w:r w:rsidR="00572155" w:rsidRPr="00B73693">
              <w:rPr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  <w:vAlign w:val="bottom"/>
          </w:tcPr>
          <w:p w14:paraId="58A845A8" w14:textId="78ED811B" w:rsidR="007A6FAA" w:rsidRDefault="007A6FAA" w:rsidP="007D522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Manual de Estudio de Griego I</w:t>
            </w:r>
            <w:r w:rsidR="003E40F2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14:paraId="4A8513C0" w14:textId="11DBA85C" w:rsidR="007A6FAA" w:rsidRDefault="007D522F" w:rsidP="007D522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</w:t>
            </w:r>
            <w:r w:rsidR="007A6FAA">
              <w:rPr>
                <w:i/>
                <w:sz w:val="20"/>
                <w:szCs w:val="20"/>
              </w:rPr>
              <w:t>, prácticas.  Hoja d</w:t>
            </w:r>
            <w:r w:rsidR="00A57B66">
              <w:rPr>
                <w:i/>
                <w:sz w:val="20"/>
                <w:szCs w:val="20"/>
              </w:rPr>
              <w:t>e</w:t>
            </w:r>
            <w:r w:rsidR="007A6FAA">
              <w:rPr>
                <w:i/>
                <w:sz w:val="20"/>
                <w:szCs w:val="20"/>
              </w:rPr>
              <w:t xml:space="preserve"> explicación del examen final.</w:t>
            </w:r>
          </w:p>
          <w:p w14:paraId="4B6C4B59" w14:textId="5D71C642" w:rsidR="007A6FAA" w:rsidRPr="00440BDD" w:rsidRDefault="00E53C58" w:rsidP="00440BD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Nuevo Testamento Griego.</w:t>
            </w:r>
          </w:p>
        </w:tc>
      </w:tr>
      <w:tr w:rsidR="000A48CC" w:rsidRPr="009E5734" w14:paraId="08BC7ADB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E3AAB" w14:textId="584DA3C3" w:rsidR="000A48CC" w:rsidRPr="002B7E9F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 w:rsidRPr="002B7E9F">
              <w:rPr>
                <w:rFonts w:eastAsia="Microsoft YaHei"/>
                <w:i/>
                <w:szCs w:val="24"/>
              </w:rPr>
              <w:t>16</w:t>
            </w:r>
          </w:p>
        </w:tc>
        <w:tc>
          <w:tcPr>
            <w:tcW w:w="3323" w:type="dxa"/>
          </w:tcPr>
          <w:p w14:paraId="66AD8D3B" w14:textId="4D41BFB6" w:rsidR="000A48CC" w:rsidRPr="007E5878" w:rsidRDefault="002F79DF" w:rsidP="003E40F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>
              <w:rPr>
                <w:sz w:val="22"/>
              </w:rPr>
              <w:t xml:space="preserve">Los verbos en </w:t>
            </w:r>
            <w:r>
              <w:rPr>
                <w:i/>
                <w:sz w:val="22"/>
              </w:rPr>
              <w:t>mi</w:t>
            </w:r>
            <w:r>
              <w:rPr>
                <w:sz w:val="22"/>
              </w:rPr>
              <w:t xml:space="preserve">.       Práctica. </w:t>
            </w:r>
          </w:p>
        </w:tc>
        <w:tc>
          <w:tcPr>
            <w:tcW w:w="3259" w:type="dxa"/>
          </w:tcPr>
          <w:p w14:paraId="2B100BD8" w14:textId="35436EB1" w:rsidR="000A48CC" w:rsidRPr="00B73693" w:rsidRDefault="003D3CE7" w:rsidP="003E40F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73693">
              <w:rPr>
                <w:b/>
                <w:sz w:val="20"/>
                <w:szCs w:val="20"/>
                <w:lang w:val="es-VE"/>
              </w:rPr>
              <w:t xml:space="preserve">Tarea:  </w:t>
            </w:r>
            <w:r w:rsidRPr="00B73693">
              <w:rPr>
                <w:sz w:val="20"/>
                <w:szCs w:val="20"/>
                <w:lang w:val="es-VE"/>
              </w:rPr>
              <w:t xml:space="preserve"> Ejercicio #12.   </w:t>
            </w:r>
            <w:r w:rsidRPr="00B73693">
              <w:rPr>
                <w:sz w:val="20"/>
                <w:szCs w:val="20"/>
              </w:rPr>
              <w:t xml:space="preserve">Quiz. #14: </w:t>
            </w:r>
            <w:r w:rsidR="003E40F2" w:rsidRPr="00B73693">
              <w:rPr>
                <w:sz w:val="20"/>
                <w:szCs w:val="20"/>
                <w:lang w:val="es-ES_tradnl"/>
              </w:rPr>
              <w:t xml:space="preserve">Véase el Manual de Estudio de Griego II, p. </w:t>
            </w:r>
            <w:r w:rsidR="003E40F2" w:rsidRPr="00B73693">
              <w:rPr>
                <w:i/>
                <w:sz w:val="20"/>
                <w:szCs w:val="20"/>
                <w:lang w:val="es-ES_tradnl"/>
              </w:rPr>
              <w:t>04</w:t>
            </w:r>
            <w:r w:rsidR="003E40F2" w:rsidRPr="00B73693">
              <w:rPr>
                <w:sz w:val="20"/>
                <w:szCs w:val="20"/>
                <w:lang w:val="es-ES_tradnl"/>
              </w:rPr>
              <w:t xml:space="preserve">.  </w:t>
            </w:r>
          </w:p>
        </w:tc>
        <w:tc>
          <w:tcPr>
            <w:tcW w:w="3259" w:type="dxa"/>
          </w:tcPr>
          <w:p w14:paraId="0041C054" w14:textId="76FA3C70" w:rsidR="00272539" w:rsidRDefault="00272539" w:rsidP="00F02AB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3E40F2"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sz w:val="20"/>
                <w:szCs w:val="20"/>
              </w:rPr>
              <w:t>I.</w:t>
            </w:r>
          </w:p>
          <w:p w14:paraId="21A3172A" w14:textId="08DD7282" w:rsidR="000A48CC" w:rsidRPr="00272539" w:rsidRDefault="00272539" w:rsidP="007D522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272539">
              <w:rPr>
                <w:i/>
                <w:sz w:val="20"/>
                <w:szCs w:val="20"/>
              </w:rPr>
              <w:t>Pizarra</w:t>
            </w:r>
            <w:r w:rsidR="007D522F">
              <w:rPr>
                <w:i/>
                <w:sz w:val="20"/>
                <w:szCs w:val="20"/>
              </w:rPr>
              <w:t xml:space="preserve">. </w:t>
            </w:r>
            <w:r w:rsidRPr="00272539">
              <w:rPr>
                <w:i/>
                <w:sz w:val="20"/>
                <w:szCs w:val="20"/>
              </w:rPr>
              <w:t xml:space="preserve">Prácticas:  la sintaxis griega.  </w:t>
            </w:r>
            <w:r w:rsidR="00E53C58">
              <w:rPr>
                <w:i/>
                <w:sz w:val="20"/>
                <w:szCs w:val="20"/>
              </w:rPr>
              <w:t>Nuevo Testamento Griego.</w:t>
            </w:r>
          </w:p>
        </w:tc>
      </w:tr>
      <w:tr w:rsidR="000A48CC" w:rsidRPr="009E5734" w14:paraId="233A195E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FF89CB2" w14:textId="4561BBCE" w:rsidR="000A48CC" w:rsidRPr="002B7E9F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>
              <w:rPr>
                <w:rFonts w:eastAsia="Microsoft YaHei"/>
                <w:i/>
                <w:szCs w:val="24"/>
              </w:rPr>
              <w:t>17</w:t>
            </w:r>
          </w:p>
        </w:tc>
        <w:tc>
          <w:tcPr>
            <w:tcW w:w="3323" w:type="dxa"/>
          </w:tcPr>
          <w:p w14:paraId="00084F11" w14:textId="5CABD067" w:rsidR="000A48CC" w:rsidRPr="007E5878" w:rsidRDefault="000A48CC" w:rsidP="00220C1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 w:val="0"/>
                <w:sz w:val="20"/>
                <w:szCs w:val="20"/>
                <w:lang w:val="es-ES_tradnl"/>
              </w:rPr>
            </w:pPr>
            <w:r w:rsidRPr="007E5878">
              <w:rPr>
                <w:rFonts w:ascii="Times New Roman" w:hAnsi="Times New Roman"/>
                <w:b/>
                <w:i/>
                <w:noProof w:val="0"/>
                <w:sz w:val="20"/>
                <w:szCs w:val="20"/>
                <w:lang w:val="es-ES_tradnl"/>
              </w:rPr>
              <w:t xml:space="preserve">Examen Final:  </w:t>
            </w:r>
          </w:p>
          <w:p w14:paraId="7FA04FDF" w14:textId="3100A009" w:rsidR="000A48CC" w:rsidRPr="007E5878" w:rsidRDefault="000A48CC" w:rsidP="002B7E9F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44251DEA" w14:textId="5411F484" w:rsidR="000A48CC" w:rsidRPr="00B73693" w:rsidRDefault="00B73693" w:rsidP="00B73693">
            <w:pPr>
              <w:pStyle w:val="ListParagraph"/>
              <w:spacing w:line="276" w:lineRule="auto"/>
              <w:ind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73693">
              <w:rPr>
                <w:rFonts w:eastAsia="Microsoft YaHei"/>
                <w:sz w:val="20"/>
                <w:szCs w:val="20"/>
              </w:rPr>
              <w:t>Entregar examen final.</w:t>
            </w:r>
          </w:p>
        </w:tc>
        <w:tc>
          <w:tcPr>
            <w:tcW w:w="3259" w:type="dxa"/>
          </w:tcPr>
          <w:p w14:paraId="5EF9763E" w14:textId="4E594A4C" w:rsidR="000A48CC" w:rsidRPr="00832BDD" w:rsidRDefault="007F5C83" w:rsidP="007F5C83">
            <w:pPr>
              <w:pStyle w:val="ListParagraph"/>
              <w:spacing w:line="276" w:lineRule="auto"/>
              <w:ind w:left="143" w:hanging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i/>
                <w:sz w:val="20"/>
                <w:szCs w:val="20"/>
              </w:rPr>
              <w:t>Nuevo Testamento Griego.</w:t>
            </w:r>
          </w:p>
        </w:tc>
      </w:tr>
    </w:tbl>
    <w:p w14:paraId="6CBB989F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32CED247" w14:textId="4389735A" w:rsidR="00551871" w:rsidRPr="00CD6CF2" w:rsidRDefault="007139AD" w:rsidP="00CD6CF2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4365C024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3188F075" w14:textId="77777777"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24E59BEC" w14:textId="78CD850E" w:rsidR="006E0721" w:rsidRPr="009A0FB1" w:rsidRDefault="006E0721" w:rsidP="006E0721">
      <w:pPr>
        <w:pStyle w:val="Body"/>
        <w:spacing w:line="220" w:lineRule="atLeast"/>
        <w:ind w:left="20" w:hanging="20"/>
        <w:jc w:val="center"/>
        <w:outlineLvl w:val="0"/>
        <w:rPr>
          <w:rFonts w:ascii="Monaco" w:hAnsi="Monaco"/>
          <w:position w:val="6"/>
          <w:sz w:val="22"/>
          <w:szCs w:val="22"/>
          <w:lang w:val="es-VE"/>
        </w:rPr>
      </w:pPr>
      <w:r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La Bibliografía en </w:t>
      </w:r>
      <w:r w:rsidR="007E5878"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el Manual de Estudio de </w:t>
      </w:r>
      <w:r w:rsidR="00E42C43"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Griego </w:t>
      </w:r>
      <w:r w:rsidR="00920182" w:rsidRPr="009A0FB1">
        <w:rPr>
          <w:rFonts w:ascii="Times New Roman" w:hAnsi="Times New Roman"/>
          <w:b/>
          <w:i/>
          <w:sz w:val="22"/>
          <w:szCs w:val="22"/>
          <w:lang w:val="es-VE"/>
        </w:rPr>
        <w:t>I</w:t>
      </w:r>
      <w:r w:rsidR="00E42C43" w:rsidRPr="009A0FB1">
        <w:rPr>
          <w:rFonts w:ascii="Times New Roman" w:hAnsi="Times New Roman"/>
          <w:b/>
          <w:i/>
          <w:sz w:val="22"/>
          <w:szCs w:val="22"/>
          <w:lang w:val="es-VE"/>
        </w:rPr>
        <w:t>I</w:t>
      </w:r>
      <w:r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 del SEC es más extensa.  Para cuestiones de interpretación bíblica, libros sobre el contexto histórico-cultural y otros recursos, véase aquella bibliografía.</w:t>
      </w:r>
    </w:p>
    <w:p w14:paraId="57084AAE" w14:textId="77777777" w:rsidR="000D2CD0" w:rsidRDefault="000D2CD0" w:rsidP="006E0721">
      <w:pPr>
        <w:pStyle w:val="Body"/>
        <w:spacing w:line="220" w:lineRule="atLeast"/>
        <w:ind w:left="20" w:hanging="20"/>
        <w:outlineLvl w:val="0"/>
        <w:rPr>
          <w:rFonts w:ascii="Times New Roman" w:hAnsi="Times New Roman"/>
          <w:b/>
          <w:sz w:val="20"/>
          <w:szCs w:val="22"/>
          <w:lang w:val="es-VE"/>
        </w:rPr>
      </w:pPr>
    </w:p>
    <w:p w14:paraId="579CD0B0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="Times New Roman" w:eastAsia="ヒラギノ角ゴ Pro W3" w:hAnsi="Times New Roman"/>
          <w:b/>
          <w:sz w:val="20"/>
          <w:szCs w:val="20"/>
          <w:u w:val="single"/>
        </w:rPr>
      </w:pPr>
      <w:r w:rsidRPr="008E3957">
        <w:rPr>
          <w:rFonts w:ascii="Times New Roman" w:eastAsia="ヒラギノ角ゴ Pro W3" w:hAnsi="Times New Roman"/>
          <w:b/>
          <w:sz w:val="20"/>
          <w:szCs w:val="20"/>
          <w:u w:val="single"/>
        </w:rPr>
        <w:t>Gramática Griega</w:t>
      </w:r>
    </w:p>
    <w:p w14:paraId="35FEE5A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ascii="Times New Roman" w:eastAsia="ヒラギノ角ゴ Pro W3" w:hAnsi="Times New Roman"/>
          <w:sz w:val="20"/>
          <w:szCs w:val="20"/>
        </w:rPr>
      </w:pPr>
    </w:p>
    <w:p w14:paraId="0EBCF8D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Dana, H. E. y Julius R.  Mantey.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Gramática Griega del Nuevo Testamento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.  El Paso, Casa Bautista de </w:t>
      </w:r>
    </w:p>
    <w:p w14:paraId="02A3C47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Publicaciones, 1984.</w:t>
      </w:r>
    </w:p>
    <w:p w14:paraId="5FB42FE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1E9F10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Foulkes, Irene.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El Griego del Nuevo Testamento.</w:t>
      </w:r>
      <w:r w:rsidRPr="008E3957">
        <w:rPr>
          <w:rFonts w:ascii="Times New Roman" w:eastAsia="ヒラギノ角ゴ Pro W3" w:hAnsi="Times New Roman"/>
          <w:sz w:val="20"/>
          <w:szCs w:val="20"/>
        </w:rPr>
        <w:t>3 tomos.  San José, Costa Rica, Editorial Caribe, 1973.</w:t>
      </w:r>
    </w:p>
    <w:p w14:paraId="574636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3BA31E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Hanna, Roberto.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Sintaxis Exegética del Nuevo Testamento.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El Paso, Mundo Hispano, 1997.</w:t>
      </w:r>
    </w:p>
    <w:p w14:paraId="7BD3678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7838AD9D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Hanna, Roberto.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Ayuda Gramatical para el Estudio del Nuevo Testamento Griego.  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El Paso, </w:t>
      </w:r>
    </w:p>
    <w:p w14:paraId="31696A21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ab/>
        <w:t>Editorial Mundo Hispano, 1998.</w:t>
      </w:r>
    </w:p>
    <w:p w14:paraId="341944D6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48729F35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Machen, J. Gresham.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Griego del Nuevo Testamento para Principiantes.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 Grand Rapids, Editorial Vida, 2003.</w:t>
      </w:r>
    </w:p>
    <w:p w14:paraId="70528972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296FC869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Mounce, William D.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Basics of Biblical Greek.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2da edición.   Grand rapids, Zondervan, 2003.</w:t>
      </w:r>
    </w:p>
    <w:p w14:paraId="4068307F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-----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ab/>
        <w:t>A Graded Reader of Biblical GReek.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Grand Rapids, Zondervan ,1996.</w:t>
      </w:r>
    </w:p>
    <w:p w14:paraId="7819557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7EF1CF69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Penagos, Luís, S. J.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Gramática Griega.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Santeander, Editorial Sal Terrae, 1972.  (Nota:  se trata de la griega clásica.)</w:t>
      </w:r>
    </w:p>
    <w:p w14:paraId="1DAEED1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5ACABEF5" w14:textId="77777777" w:rsidR="00E42C43" w:rsidRPr="008E3957" w:rsidRDefault="00E42C43" w:rsidP="004710DD">
      <w:pPr>
        <w:ind w:left="90" w:right="166" w:firstLine="0"/>
        <w:rPr>
          <w:sz w:val="20"/>
          <w:szCs w:val="20"/>
        </w:rPr>
      </w:pPr>
      <w:r w:rsidRPr="008E3957">
        <w:rPr>
          <w:sz w:val="20"/>
          <w:szCs w:val="20"/>
        </w:rPr>
        <w:t xml:space="preserve">Sendek, Elizabeth de y Henry de Jesús Periñán.  </w:t>
      </w:r>
      <w:r w:rsidRPr="008E3957">
        <w:rPr>
          <w:i/>
          <w:sz w:val="20"/>
          <w:szCs w:val="20"/>
        </w:rPr>
        <w:t xml:space="preserve">Griego para Sancho. </w:t>
      </w:r>
      <w:r w:rsidRPr="008E3957">
        <w:rPr>
          <w:sz w:val="20"/>
          <w:szCs w:val="20"/>
        </w:rPr>
        <w:t xml:space="preserve"> Medellín:  Fundación Universitaria Seminario Bíblico de Colombia, 2007.</w:t>
      </w:r>
    </w:p>
    <w:p w14:paraId="2F0CA5E8" w14:textId="77777777" w:rsidR="00E42C43" w:rsidRPr="008E3957" w:rsidRDefault="00E42C43" w:rsidP="00E42C43">
      <w:pPr>
        <w:ind w:right="166"/>
        <w:rPr>
          <w:sz w:val="20"/>
          <w:szCs w:val="20"/>
        </w:rPr>
      </w:pPr>
    </w:p>
    <w:p w14:paraId="13457426" w14:textId="77777777" w:rsidR="00E42C43" w:rsidRDefault="00E42C43" w:rsidP="006276B6">
      <w:pPr>
        <w:ind w:left="0" w:right="166" w:firstLine="0"/>
        <w:rPr>
          <w:rFonts w:eastAsia="ヒラギノ角ゴ Pro W3"/>
          <w:sz w:val="20"/>
          <w:szCs w:val="20"/>
        </w:rPr>
      </w:pPr>
      <w:r w:rsidRPr="008E3957">
        <w:rPr>
          <w:rFonts w:eastAsia="ヒラギノ角ゴ Pro W3"/>
          <w:sz w:val="20"/>
          <w:szCs w:val="20"/>
        </w:rPr>
        <w:t xml:space="preserve">Vine, W.E.  </w:t>
      </w:r>
      <w:r w:rsidRPr="008E3957">
        <w:rPr>
          <w:rFonts w:eastAsia="ヒラギノ角ゴ Pro W3"/>
          <w:i/>
          <w:sz w:val="20"/>
          <w:szCs w:val="20"/>
        </w:rPr>
        <w:t xml:space="preserve">Aprenda el Griego del Nuevo Testamento. </w:t>
      </w:r>
      <w:r w:rsidRPr="008E3957">
        <w:rPr>
          <w:rFonts w:eastAsia="ヒラギノ角ゴ Pro W3"/>
          <w:sz w:val="20"/>
          <w:szCs w:val="20"/>
        </w:rPr>
        <w:t>Miami, Editorial Caribe, 1999.</w:t>
      </w:r>
    </w:p>
    <w:p w14:paraId="1CCFDC00" w14:textId="77777777" w:rsidR="006276B6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</w:p>
    <w:p w14:paraId="0A74F6EB" w14:textId="77777777" w:rsidR="006276B6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Wallace, Daniel B. y Daniel S. Steffen.  </w:t>
      </w:r>
      <w:r>
        <w:rPr>
          <w:rFonts w:eastAsia="ヒラギノ角ゴ Pro W3"/>
          <w:i/>
          <w:sz w:val="20"/>
          <w:szCs w:val="20"/>
        </w:rPr>
        <w:t xml:space="preserve">Gramática Griega:  Sintaxis del Nuevo Testamento. </w:t>
      </w:r>
      <w:r w:rsidRPr="00352374">
        <w:rPr>
          <w:rFonts w:eastAsia="ヒラギノ角ゴ Pro W3"/>
          <w:sz w:val="20"/>
          <w:szCs w:val="20"/>
        </w:rPr>
        <w:t>2da ed. {Wallace</w:t>
      </w:r>
      <w:r>
        <w:rPr>
          <w:rFonts w:eastAsia="ヒラギノ角ゴ Pro W3"/>
          <w:sz w:val="20"/>
          <w:szCs w:val="20"/>
        </w:rPr>
        <w:t xml:space="preserve">, Daniel </w:t>
      </w:r>
    </w:p>
    <w:p w14:paraId="44314699" w14:textId="77777777" w:rsidR="006276B6" w:rsidRPr="00352374" w:rsidRDefault="006276B6" w:rsidP="006276B6">
      <w:pPr>
        <w:ind w:left="0" w:right="166" w:firstLine="708"/>
        <w:rPr>
          <w:rFonts w:eastAsia="ヒラギノ角ゴ Pro W3"/>
          <w:i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B.  </w:t>
      </w:r>
      <w:r>
        <w:rPr>
          <w:rFonts w:eastAsia="ヒラギノ角ゴ Pro W3"/>
          <w:i/>
          <w:sz w:val="20"/>
          <w:szCs w:val="20"/>
        </w:rPr>
        <w:t xml:space="preserve">Greek Grammar Beyond the Basics.  </w:t>
      </w:r>
      <w:r w:rsidRPr="00352374">
        <w:rPr>
          <w:rFonts w:eastAsia="ヒラギノ角ゴ Pro W3"/>
          <w:sz w:val="20"/>
          <w:szCs w:val="20"/>
        </w:rPr>
        <w:t>Grand Rapids:  Zondervan, 1996.}</w:t>
      </w:r>
      <w:r>
        <w:rPr>
          <w:rFonts w:eastAsia="ヒラギノ角ゴ Pro W3"/>
          <w:sz w:val="20"/>
          <w:szCs w:val="20"/>
        </w:rPr>
        <w:t xml:space="preserve">  Miami:  Editorial Vida, 2015.</w:t>
      </w:r>
    </w:p>
    <w:p w14:paraId="6D37A2FF" w14:textId="77777777" w:rsidR="006276B6" w:rsidRPr="008E3957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</w:p>
    <w:p w14:paraId="6A85987D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2237E694" w14:textId="77777777" w:rsidR="00E42C43" w:rsidRPr="008E3957" w:rsidRDefault="00E42C43" w:rsidP="00E42C43">
      <w:pPr>
        <w:ind w:left="0" w:right="166" w:firstLine="0"/>
        <w:rPr>
          <w:rFonts w:eastAsia="ヒラギノ角ゴ Pro W3"/>
          <w:b/>
          <w:sz w:val="20"/>
          <w:szCs w:val="20"/>
          <w:u w:val="single"/>
        </w:rPr>
      </w:pPr>
      <w:r w:rsidRPr="008E3957">
        <w:rPr>
          <w:rFonts w:eastAsia="ヒラギノ角ゴ Pro W3"/>
          <w:b/>
          <w:sz w:val="20"/>
          <w:szCs w:val="20"/>
          <w:u w:val="single"/>
        </w:rPr>
        <w:t>Biblias</w:t>
      </w:r>
    </w:p>
    <w:p w14:paraId="55957635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  <w:u w:val="single"/>
        </w:rPr>
      </w:pPr>
    </w:p>
    <w:p w14:paraId="61E4C32B" w14:textId="77777777" w:rsidR="00E42C43" w:rsidRPr="008E3957" w:rsidRDefault="00E42C43" w:rsidP="00E42C43">
      <w:pPr>
        <w:ind w:left="0" w:right="166" w:firstLine="0"/>
        <w:rPr>
          <w:rFonts w:eastAsia="ヒラギノ角ゴ Pro W3"/>
          <w:sz w:val="20"/>
          <w:szCs w:val="20"/>
          <w:u w:val="single"/>
        </w:rPr>
      </w:pPr>
      <w:r w:rsidRPr="008E3957">
        <w:rPr>
          <w:rFonts w:eastAsia="ヒラギノ角ゴ Pro W3"/>
          <w:sz w:val="20"/>
          <w:szCs w:val="20"/>
        </w:rPr>
        <w:t xml:space="preserve">Aland, Kurt y otros, editores.  </w:t>
      </w:r>
      <w:r w:rsidRPr="008E3957">
        <w:rPr>
          <w:rFonts w:eastAsia="ヒラギノ角ゴ Pro W3"/>
          <w:i/>
          <w:sz w:val="20"/>
          <w:szCs w:val="20"/>
        </w:rPr>
        <w:t>The Greek New Testament.</w:t>
      </w:r>
      <w:r w:rsidRPr="008E3957">
        <w:rPr>
          <w:rFonts w:eastAsia="ヒラギノ角ゴ Pro W3"/>
          <w:sz w:val="20"/>
          <w:szCs w:val="20"/>
        </w:rPr>
        <w:t xml:space="preserve"> 4a ed. Stuttgart, Deutsche Bibelgesellschaft,1993. </w:t>
      </w:r>
    </w:p>
    <w:p w14:paraId="2020226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0BD3FAA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Aland, Kurt y otros, editores.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Nestle-Aland: Novum Testamentum. </w:t>
      </w:r>
      <w:r w:rsidRPr="008E3957">
        <w:rPr>
          <w:rFonts w:ascii="Times New Roman" w:eastAsia="ヒラギノ角ゴ Pro W3" w:hAnsi="Times New Roman"/>
          <w:sz w:val="20"/>
          <w:szCs w:val="20"/>
        </w:rPr>
        <w:t>27a ed.  Stuttgart, Deutsche Bibelgesellschaft, 1993.</w:t>
      </w:r>
    </w:p>
    <w:p w14:paraId="5E444FA1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hAnsi="Times New Roman"/>
          <w:sz w:val="20"/>
          <w:szCs w:val="20"/>
          <w:lang w:val="es-ES_tradnl"/>
        </w:rPr>
      </w:pPr>
    </w:p>
    <w:p w14:paraId="7DAFC7B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hAnsi="Times New Roman"/>
          <w:sz w:val="20"/>
          <w:szCs w:val="20"/>
          <w:lang w:val="es-ES_tradnl"/>
        </w:rPr>
        <w:t xml:space="preserve">Aland Kurt, ed.  </w:t>
      </w:r>
      <w:r w:rsidRPr="008E3957">
        <w:rPr>
          <w:rFonts w:ascii="Times New Roman" w:hAnsi="Times New Roman"/>
          <w:i/>
          <w:sz w:val="20"/>
          <w:szCs w:val="20"/>
          <w:lang w:val="es-ES_tradnl"/>
        </w:rPr>
        <w:t>Synopsis Quattor Evangeliorum.</w:t>
      </w:r>
      <w:r w:rsidRPr="008E3957">
        <w:rPr>
          <w:rFonts w:ascii="Times New Roman" w:hAnsi="Times New Roman"/>
          <w:sz w:val="20"/>
          <w:szCs w:val="20"/>
          <w:lang w:val="es-ES_tradnl"/>
        </w:rPr>
        <w:t xml:space="preserve">   edición 14a.   Stuttgart: German Bible Society, 1990.</w:t>
      </w:r>
    </w:p>
    <w:p w14:paraId="5B8D13A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4E38417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Benoit, P.,  M. E. Boismard,  J.L. Malillos.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Sinopsis de los Cuatro Evangelios con Paralelos de los Apócrifos y de los Padres.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3ra edición.  Bilbao, Desclée de Brouwer, 1987.</w:t>
      </w:r>
    </w:p>
    <w:p w14:paraId="5F35455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19B291F2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color w:val="auto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La Cueva, Francisco.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Nuevo Testamento Interlineal.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Barcelo</w:t>
      </w:r>
      <w:r w:rsidRPr="008E3957">
        <w:rPr>
          <w:rFonts w:ascii="Times New Roman" w:eastAsia="ヒラギノ角ゴ Pro W3" w:hAnsi="Times New Roman"/>
          <w:color w:val="auto"/>
          <w:sz w:val="20"/>
          <w:szCs w:val="20"/>
        </w:rPr>
        <w:t>na, CLIE, 1984.</w:t>
      </w:r>
    </w:p>
    <w:p w14:paraId="7295BB3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color w:val="auto"/>
          <w:sz w:val="20"/>
          <w:szCs w:val="20"/>
        </w:rPr>
      </w:pPr>
    </w:p>
    <w:p w14:paraId="753D1A8D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i/>
          <w:color w:val="auto"/>
          <w:sz w:val="20"/>
          <w:szCs w:val="20"/>
        </w:rPr>
        <w:t>Novum Testamentum Graece.</w:t>
      </w:r>
      <w:r w:rsidRPr="008E3957">
        <w:rPr>
          <w:rFonts w:ascii="Times New Roman" w:hAnsi="Times New Roman"/>
          <w:color w:val="auto"/>
          <w:sz w:val="20"/>
          <w:szCs w:val="20"/>
        </w:rPr>
        <w:t xml:space="preserve">  </w:t>
      </w:r>
      <w:r w:rsidRPr="008E3957">
        <w:rPr>
          <w:rFonts w:ascii="Times New Roman" w:hAnsi="Times New Roman"/>
          <w:i/>
          <w:color w:val="auto"/>
          <w:sz w:val="20"/>
          <w:szCs w:val="20"/>
        </w:rPr>
        <w:t xml:space="preserve">Nestle-Aland.  </w:t>
      </w:r>
      <w:r w:rsidRPr="008E3957">
        <w:rPr>
          <w:rFonts w:ascii="Times New Roman" w:hAnsi="Times New Roman"/>
          <w:color w:val="auto"/>
          <w:sz w:val="20"/>
          <w:szCs w:val="20"/>
        </w:rPr>
        <w:t>edición 28a.    Stuttgart, German Bible Society, 2012</w:t>
      </w:r>
    </w:p>
    <w:p w14:paraId="44309C1E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</w:p>
    <w:p w14:paraId="17E1FF58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i/>
          <w:color w:val="auto"/>
          <w:sz w:val="20"/>
          <w:szCs w:val="20"/>
        </w:rPr>
        <w:t>The Greek New Testament.</w:t>
      </w:r>
      <w:r w:rsidRPr="008E3957">
        <w:rPr>
          <w:rFonts w:ascii="Times New Roman" w:hAnsi="Times New Roman"/>
          <w:color w:val="auto"/>
          <w:sz w:val="20"/>
          <w:szCs w:val="20"/>
        </w:rPr>
        <w:t xml:space="preserve">  5ª ed.  Stuttgart:  Deutsche Bibelgessellschaft, 2014. </w:t>
      </w:r>
    </w:p>
    <w:p w14:paraId="540DA1A4" w14:textId="77777777" w:rsidR="00E42C43" w:rsidRPr="008E3957" w:rsidRDefault="00E42C43" w:rsidP="00E42C43">
      <w:pPr>
        <w:pStyle w:val="Body"/>
        <w:ind w:right="-270" w:firstLine="72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color w:val="auto"/>
          <w:sz w:val="20"/>
          <w:szCs w:val="20"/>
        </w:rPr>
        <w:t xml:space="preserve"> (Rev. Institute for New Testament Textual Research).</w:t>
      </w:r>
    </w:p>
    <w:p w14:paraId="29FF0624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</w:p>
    <w:p w14:paraId="379B6CB1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191A0396" w14:textId="77777777" w:rsidR="00E42C43" w:rsidRPr="008E3957" w:rsidRDefault="00E42C43" w:rsidP="00E42C43">
      <w:pPr>
        <w:ind w:left="0" w:right="166" w:firstLine="0"/>
        <w:rPr>
          <w:b/>
          <w:sz w:val="20"/>
          <w:szCs w:val="20"/>
          <w:u w:val="single"/>
        </w:rPr>
      </w:pPr>
      <w:r w:rsidRPr="008E3957">
        <w:rPr>
          <w:b/>
          <w:sz w:val="20"/>
          <w:szCs w:val="20"/>
          <w:u w:val="single"/>
        </w:rPr>
        <w:t>Sobre el Nuevo Testamento griego</w:t>
      </w:r>
    </w:p>
    <w:p w14:paraId="16084173" w14:textId="77777777" w:rsidR="00E42C43" w:rsidRPr="008E3957" w:rsidRDefault="00E42C43" w:rsidP="00E42C43">
      <w:pPr>
        <w:ind w:right="166"/>
        <w:rPr>
          <w:sz w:val="20"/>
          <w:szCs w:val="20"/>
          <w:u w:val="single"/>
        </w:rPr>
      </w:pPr>
    </w:p>
    <w:p w14:paraId="55C395D8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Barclay, William.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Palabras Griegas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El Paso, Casa Bautista, 1972.</w:t>
      </w:r>
    </w:p>
    <w:p w14:paraId="4B585AB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179D9AE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Burton, Ernest De Witt.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Syntax of the Moods and Tenses in NewTestament Greek.  </w:t>
      </w:r>
    </w:p>
    <w:p w14:paraId="144CDAD4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Grand Rapids, Kregel Publications, 1976.</w:t>
      </w:r>
    </w:p>
    <w:p w14:paraId="6373A5F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6B3FD34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Coenen, Lothar y otros.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Diccionario Teológico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Salamanca, Ediciones  Sígueme, 1990.</w:t>
      </w:r>
    </w:p>
    <w:p w14:paraId="22059E5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4C9933E5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>Hanna, Roberto.  A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yuda Gramatical para el Estudio del Nuevo Testamento Griego.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</w:t>
      </w:r>
    </w:p>
    <w:p w14:paraId="2C68B76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El Paso,  Editorial Mundo Hispano, 1998.</w:t>
      </w:r>
    </w:p>
    <w:p w14:paraId="4851A544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7F3E054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Robertson, Archibald Thomas.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Imágenes Verbales en 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>Barcelona, CLIE, 1989.</w:t>
      </w:r>
    </w:p>
    <w:p w14:paraId="095D845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3AB71C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Stegenga, J. y Alfred Tuggy.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La Concordancia Analítica Greco-Española del Nuevo Testamento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ab/>
      </w:r>
    </w:p>
    <w:p w14:paraId="433977A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   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Greco-Español.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Barcelona, CLIE, 1987.</w:t>
      </w:r>
    </w:p>
    <w:p w14:paraId="0EB0F62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35DFE28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i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lastRenderedPageBreak/>
        <w:t xml:space="preserve">Tamez L.,  Elsa e Irene W. de Foulkes.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Diccionario Conciso Griego-Español del Nuevo Testamento. </w:t>
      </w:r>
    </w:p>
    <w:p w14:paraId="69021CE6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i/>
          <w:sz w:val="20"/>
          <w:szCs w:val="20"/>
        </w:rPr>
        <w:tab/>
        <w:t xml:space="preserve"> </w:t>
      </w:r>
      <w:r w:rsidRPr="008E3957">
        <w:rPr>
          <w:rFonts w:ascii="Times New Roman" w:eastAsia="ヒラギノ角ゴ Pro W3" w:hAnsi="Times New Roman"/>
          <w:sz w:val="20"/>
          <w:szCs w:val="20"/>
        </w:rPr>
        <w:t>Sociedades Bíblicas Unidas, 1978.</w:t>
      </w:r>
    </w:p>
    <w:p w14:paraId="111B84D1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7C2F08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Vine, W. E.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Diccionario Expositivo de Palabras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>4 tomos. Barcelona, CLIE, 1984.</w:t>
      </w:r>
    </w:p>
    <w:p w14:paraId="3C93855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026F9AA7" w14:textId="77777777" w:rsidR="00E42C43" w:rsidRDefault="00E42C43" w:rsidP="00E42C43">
      <w:pPr>
        <w:ind w:left="0" w:right="166" w:firstLine="0"/>
        <w:rPr>
          <w:rFonts w:eastAsia="ヒラギノ角ゴ Pro W3"/>
          <w:sz w:val="20"/>
          <w:szCs w:val="20"/>
        </w:rPr>
      </w:pPr>
      <w:r w:rsidRPr="008E3957">
        <w:rPr>
          <w:rFonts w:eastAsia="ヒラギノ角ゴ Pro W3"/>
          <w:i/>
          <w:sz w:val="20"/>
          <w:szCs w:val="20"/>
        </w:rPr>
        <w:t>Vocabulario Griego del Nuevo Testamento.  2</w:t>
      </w:r>
      <w:r w:rsidRPr="008E3957">
        <w:rPr>
          <w:rFonts w:eastAsia="ヒラギノ角ゴ Pro W3"/>
          <w:sz w:val="20"/>
          <w:szCs w:val="20"/>
        </w:rPr>
        <w:t>da ed. Salamanca, Ediciones Sígueme, 2001.</w:t>
      </w:r>
    </w:p>
    <w:p w14:paraId="157F5200" w14:textId="77777777" w:rsidR="00352374" w:rsidRDefault="00352374" w:rsidP="00E42C43">
      <w:pPr>
        <w:ind w:left="0" w:right="166" w:firstLine="0"/>
        <w:rPr>
          <w:rFonts w:eastAsia="ヒラギノ角ゴ Pro W3"/>
          <w:sz w:val="20"/>
          <w:szCs w:val="20"/>
        </w:rPr>
      </w:pPr>
    </w:p>
    <w:p w14:paraId="0E8C9AB0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39305027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0D7FC48F" w14:textId="261FAF06" w:rsidR="00E42C43" w:rsidRPr="008E3957" w:rsidRDefault="00E42C43" w:rsidP="008E3957">
      <w:pPr>
        <w:ind w:left="0" w:right="166" w:firstLine="0"/>
        <w:rPr>
          <w:rFonts w:eastAsia="ヒラギノ角ゴ Pro W3"/>
          <w:b/>
          <w:sz w:val="20"/>
          <w:szCs w:val="20"/>
        </w:rPr>
      </w:pPr>
      <w:r w:rsidRPr="008E3957">
        <w:rPr>
          <w:rFonts w:eastAsia="ヒラギノ角ゴ Pro W3"/>
          <w:b/>
          <w:sz w:val="20"/>
          <w:szCs w:val="20"/>
          <w:u w:val="single"/>
        </w:rPr>
        <w:t>Internet</w:t>
      </w:r>
      <w:r w:rsidRPr="008E3957">
        <w:rPr>
          <w:rFonts w:eastAsia="ヒラギノ角ゴ Pro W3"/>
          <w:b/>
          <w:sz w:val="20"/>
          <w:szCs w:val="20"/>
        </w:rPr>
        <w:t xml:space="preserve"> (</w:t>
      </w:r>
      <w:r w:rsidR="008E3957">
        <w:rPr>
          <w:rFonts w:eastAsia="ヒラギノ角ゴ Pro W3"/>
          <w:b/>
          <w:sz w:val="20"/>
          <w:szCs w:val="20"/>
        </w:rPr>
        <w:t xml:space="preserve">páginas </w:t>
      </w:r>
      <w:r w:rsidRPr="008E3957">
        <w:rPr>
          <w:rFonts w:eastAsia="ヒラギノ角ゴ Pro W3"/>
          <w:b/>
          <w:sz w:val="20"/>
          <w:szCs w:val="20"/>
        </w:rPr>
        <w:t xml:space="preserve">consultadas </w:t>
      </w:r>
      <w:r w:rsidR="00C3497A">
        <w:rPr>
          <w:rFonts w:eastAsia="ヒラギノ角ゴ Pro W3"/>
          <w:b/>
          <w:sz w:val="20"/>
          <w:szCs w:val="20"/>
        </w:rPr>
        <w:t>09-07-19</w:t>
      </w:r>
      <w:r w:rsidRPr="008E3957">
        <w:rPr>
          <w:rFonts w:eastAsia="ヒラギノ角ゴ Pro W3"/>
          <w:b/>
          <w:sz w:val="20"/>
          <w:szCs w:val="20"/>
        </w:rPr>
        <w:t>)</w:t>
      </w:r>
    </w:p>
    <w:p w14:paraId="79A45400" w14:textId="77777777" w:rsidR="00E42C43" w:rsidRPr="0096667C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30376ABA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 xml:space="preserve">http://unbound.biola.edu/index.cfm?method=unbound.welcome&amp;lang=spn         </w:t>
      </w:r>
      <w:r w:rsidRPr="0096667C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</w:p>
    <w:p w14:paraId="5F4FFABF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>http://bibliaparalela.com</w:t>
      </w:r>
    </w:p>
    <w:p w14:paraId="1A535592" w14:textId="77777777" w:rsidR="00E42C43" w:rsidRPr="0096667C" w:rsidRDefault="00A9389E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9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http://www.drshirley.org/fonts/download.html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</w:t>
      </w:r>
    </w:p>
    <w:p w14:paraId="33FF8453" w14:textId="77777777" w:rsidR="00E42C43" w:rsidRPr="0096667C" w:rsidRDefault="00A9389E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10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www.hermanosunidosencristo.org/griego.htm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1168F619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 xml:space="preserve">http://diccionariodelabiblia.blogspot.com/                                 </w:t>
      </w:r>
      <w:r w:rsidRPr="0096667C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</w:p>
    <w:p w14:paraId="282971FE" w14:textId="1801530B" w:rsidR="00E42C43" w:rsidRPr="0096667C" w:rsidRDefault="00A9389E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hyperlink r:id="rId11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www.teknia.com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</w:t>
      </w:r>
    </w:p>
    <w:p w14:paraId="5906E534" w14:textId="77777777" w:rsidR="00E42C43" w:rsidRPr="0096667C" w:rsidRDefault="00A9389E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12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http://www.iglesiareformada.com/Machen_Ministro_Griego.html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 </w:t>
      </w:r>
      <w:r w:rsidR="00E42C43" w:rsidRPr="0096667C">
        <w:rPr>
          <w:rFonts w:ascii="Times New Roman" w:hAnsi="Times New Roman"/>
          <w:b/>
          <w:i/>
          <w:color w:val="auto"/>
          <w:sz w:val="20"/>
          <w:szCs w:val="20"/>
        </w:rPr>
        <w:t xml:space="preserve"> </w:t>
      </w:r>
    </w:p>
    <w:p w14:paraId="5CA31FC6" w14:textId="77777777" w:rsidR="00E42C43" w:rsidRPr="0096667C" w:rsidRDefault="00E42C43" w:rsidP="00E42C43">
      <w:pPr>
        <w:spacing w:line="360" w:lineRule="auto"/>
        <w:ind w:left="0" w:firstLine="0"/>
        <w:rPr>
          <w:sz w:val="20"/>
          <w:szCs w:val="20"/>
        </w:rPr>
      </w:pPr>
      <w:r w:rsidRPr="0096667C">
        <w:rPr>
          <w:sz w:val="20"/>
          <w:szCs w:val="20"/>
        </w:rPr>
        <w:t xml:space="preserve">http://labibliaweb.com/                                                           </w:t>
      </w:r>
    </w:p>
    <w:p w14:paraId="6D7D8800" w14:textId="77777777" w:rsidR="00551871" w:rsidRPr="008E3957" w:rsidRDefault="00551871" w:rsidP="00307D24">
      <w:pPr>
        <w:spacing w:line="360" w:lineRule="auto"/>
        <w:ind w:left="709" w:hanging="709"/>
        <w:rPr>
          <w:rFonts w:eastAsiaTheme="minorHAnsi"/>
          <w:sz w:val="20"/>
          <w:szCs w:val="20"/>
          <w:lang w:val="en-US"/>
        </w:rPr>
      </w:pPr>
    </w:p>
    <w:p w14:paraId="03D75D7E" w14:textId="77777777" w:rsidR="00551871" w:rsidRPr="008E3957" w:rsidRDefault="00551871" w:rsidP="00307D24">
      <w:pPr>
        <w:spacing w:line="360" w:lineRule="auto"/>
        <w:ind w:left="0" w:firstLine="0"/>
        <w:jc w:val="left"/>
        <w:rPr>
          <w:sz w:val="20"/>
          <w:szCs w:val="20"/>
          <w:lang w:val="en-US"/>
          <w14:cntxtAlts/>
        </w:rPr>
      </w:pPr>
    </w:p>
    <w:sectPr w:rsidR="00551871" w:rsidRPr="008E3957" w:rsidSect="00DA1C28">
      <w:headerReference w:type="default" r:id="rId13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909D6" w14:textId="77777777" w:rsidR="00A260BB" w:rsidRDefault="00A260BB">
      <w:r>
        <w:separator/>
      </w:r>
    </w:p>
  </w:endnote>
  <w:endnote w:type="continuationSeparator" w:id="0">
    <w:p w14:paraId="1B90354E" w14:textId="77777777" w:rsidR="00A260BB" w:rsidRDefault="00A2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E92E" w14:textId="77777777" w:rsidR="00A260BB" w:rsidRDefault="00A260BB">
      <w:r>
        <w:separator/>
      </w:r>
    </w:p>
  </w:footnote>
  <w:footnote w:type="continuationSeparator" w:id="0">
    <w:p w14:paraId="30542D17" w14:textId="77777777" w:rsidR="00A260BB" w:rsidRDefault="00A260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2FFB4467" w14:textId="77777777" w:rsidR="00A260BB" w:rsidRDefault="00A260B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89E">
          <w:rPr>
            <w:noProof/>
          </w:rPr>
          <w:t>6</w:t>
        </w:r>
        <w:r>
          <w:fldChar w:fldCharType="end"/>
        </w:r>
      </w:p>
    </w:sdtContent>
  </w:sdt>
  <w:p w14:paraId="557C0370" w14:textId="77777777" w:rsidR="00A260BB" w:rsidRDefault="00A260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947"/>
    <w:multiLevelType w:val="hybridMultilevel"/>
    <w:tmpl w:val="6D90904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AFB63FF"/>
    <w:multiLevelType w:val="hybridMultilevel"/>
    <w:tmpl w:val="0BC00BE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E591E"/>
    <w:multiLevelType w:val="hybridMultilevel"/>
    <w:tmpl w:val="2F702278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BCD3E27"/>
    <w:multiLevelType w:val="hybridMultilevel"/>
    <w:tmpl w:val="2F646DD6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4B851B4"/>
    <w:multiLevelType w:val="hybridMultilevel"/>
    <w:tmpl w:val="48067A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60C16"/>
    <w:multiLevelType w:val="hybridMultilevel"/>
    <w:tmpl w:val="8E2CAB1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DC1C02"/>
    <w:multiLevelType w:val="hybridMultilevel"/>
    <w:tmpl w:val="60262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F3C04"/>
    <w:multiLevelType w:val="hybridMultilevel"/>
    <w:tmpl w:val="44E8D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06034D3"/>
    <w:multiLevelType w:val="hybridMultilevel"/>
    <w:tmpl w:val="9F8A1C24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510B4E45"/>
    <w:multiLevelType w:val="hybridMultilevel"/>
    <w:tmpl w:val="C4D4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64571"/>
    <w:multiLevelType w:val="hybridMultilevel"/>
    <w:tmpl w:val="8F82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B5D4B"/>
    <w:multiLevelType w:val="hybridMultilevel"/>
    <w:tmpl w:val="ABE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E2A0A"/>
    <w:multiLevelType w:val="multilevel"/>
    <w:tmpl w:val="ED6E1F9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45"/>
        </w:tabs>
        <w:ind w:left="664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6">
    <w:nsid w:val="640D0954"/>
    <w:multiLevelType w:val="hybridMultilevel"/>
    <w:tmpl w:val="063A3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597F74"/>
    <w:multiLevelType w:val="hybridMultilevel"/>
    <w:tmpl w:val="A74C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4CD2CF9"/>
    <w:multiLevelType w:val="hybridMultilevel"/>
    <w:tmpl w:val="F928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801F1"/>
    <w:multiLevelType w:val="hybridMultilevel"/>
    <w:tmpl w:val="6276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F3E10"/>
    <w:multiLevelType w:val="hybridMultilevel"/>
    <w:tmpl w:val="43AEE26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F314CEB"/>
    <w:multiLevelType w:val="hybridMultilevel"/>
    <w:tmpl w:val="56B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2"/>
  </w:num>
  <w:num w:numId="5">
    <w:abstractNumId w:val="19"/>
  </w:num>
  <w:num w:numId="6">
    <w:abstractNumId w:val="6"/>
  </w:num>
  <w:num w:numId="7">
    <w:abstractNumId w:val="21"/>
  </w:num>
  <w:num w:numId="8">
    <w:abstractNumId w:val="10"/>
  </w:num>
  <w:num w:numId="9">
    <w:abstractNumId w:val="14"/>
  </w:num>
  <w:num w:numId="10">
    <w:abstractNumId w:val="23"/>
  </w:num>
  <w:num w:numId="11">
    <w:abstractNumId w:val="20"/>
  </w:num>
  <w:num w:numId="12">
    <w:abstractNumId w:val="1"/>
  </w:num>
  <w:num w:numId="13">
    <w:abstractNumId w:val="12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2"/>
  </w:num>
  <w:num w:numId="19">
    <w:abstractNumId w:val="4"/>
  </w:num>
  <w:num w:numId="20">
    <w:abstractNumId w:val="5"/>
  </w:num>
  <w:num w:numId="21">
    <w:abstractNumId w:val="0"/>
  </w:num>
  <w:num w:numId="22">
    <w:abstractNumId w:val="17"/>
  </w:num>
  <w:num w:numId="23">
    <w:abstractNumId w:val="15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06204"/>
    <w:rsid w:val="0001525D"/>
    <w:rsid w:val="00033E4F"/>
    <w:rsid w:val="000402E6"/>
    <w:rsid w:val="00042209"/>
    <w:rsid w:val="00042D32"/>
    <w:rsid w:val="00050EAF"/>
    <w:rsid w:val="00053188"/>
    <w:rsid w:val="000534F8"/>
    <w:rsid w:val="000624CD"/>
    <w:rsid w:val="00063195"/>
    <w:rsid w:val="00077886"/>
    <w:rsid w:val="00082FF1"/>
    <w:rsid w:val="0008532F"/>
    <w:rsid w:val="00092400"/>
    <w:rsid w:val="000932D7"/>
    <w:rsid w:val="00093599"/>
    <w:rsid w:val="000A48CC"/>
    <w:rsid w:val="000B4C5A"/>
    <w:rsid w:val="000B6207"/>
    <w:rsid w:val="000C1A13"/>
    <w:rsid w:val="000C7519"/>
    <w:rsid w:val="000C7BA2"/>
    <w:rsid w:val="000D2CD0"/>
    <w:rsid w:val="000D6DC3"/>
    <w:rsid w:val="000E45F9"/>
    <w:rsid w:val="000E4B0E"/>
    <w:rsid w:val="000F1E49"/>
    <w:rsid w:val="000F6D41"/>
    <w:rsid w:val="00102CE0"/>
    <w:rsid w:val="0010391C"/>
    <w:rsid w:val="001044FD"/>
    <w:rsid w:val="00105E3B"/>
    <w:rsid w:val="00110269"/>
    <w:rsid w:val="001176AB"/>
    <w:rsid w:val="001370CB"/>
    <w:rsid w:val="00140861"/>
    <w:rsid w:val="00141B4B"/>
    <w:rsid w:val="00142061"/>
    <w:rsid w:val="001430C4"/>
    <w:rsid w:val="001549D0"/>
    <w:rsid w:val="00163D9D"/>
    <w:rsid w:val="00164143"/>
    <w:rsid w:val="001722F0"/>
    <w:rsid w:val="00177D1A"/>
    <w:rsid w:val="00180FE4"/>
    <w:rsid w:val="00185AAE"/>
    <w:rsid w:val="00186053"/>
    <w:rsid w:val="001866B3"/>
    <w:rsid w:val="00193006"/>
    <w:rsid w:val="0019332A"/>
    <w:rsid w:val="00196C25"/>
    <w:rsid w:val="00197A28"/>
    <w:rsid w:val="001B12FC"/>
    <w:rsid w:val="001B1896"/>
    <w:rsid w:val="001B3794"/>
    <w:rsid w:val="001B6849"/>
    <w:rsid w:val="001E355C"/>
    <w:rsid w:val="001E3A00"/>
    <w:rsid w:val="001F0EB3"/>
    <w:rsid w:val="001F1321"/>
    <w:rsid w:val="001F1708"/>
    <w:rsid w:val="001F25A7"/>
    <w:rsid w:val="001F3B77"/>
    <w:rsid w:val="001F594A"/>
    <w:rsid w:val="001F68DE"/>
    <w:rsid w:val="001F6E51"/>
    <w:rsid w:val="00203858"/>
    <w:rsid w:val="002164DB"/>
    <w:rsid w:val="00220C14"/>
    <w:rsid w:val="002321B0"/>
    <w:rsid w:val="002345AD"/>
    <w:rsid w:val="0025513F"/>
    <w:rsid w:val="0025660E"/>
    <w:rsid w:val="002616F2"/>
    <w:rsid w:val="00263A9A"/>
    <w:rsid w:val="00265597"/>
    <w:rsid w:val="00265B9C"/>
    <w:rsid w:val="00267795"/>
    <w:rsid w:val="00272539"/>
    <w:rsid w:val="002748D2"/>
    <w:rsid w:val="00276139"/>
    <w:rsid w:val="00283D75"/>
    <w:rsid w:val="002946AF"/>
    <w:rsid w:val="00295967"/>
    <w:rsid w:val="002A4D5E"/>
    <w:rsid w:val="002B1439"/>
    <w:rsid w:val="002B7E9F"/>
    <w:rsid w:val="002C04CF"/>
    <w:rsid w:val="002C08C9"/>
    <w:rsid w:val="002C0E24"/>
    <w:rsid w:val="002C0F48"/>
    <w:rsid w:val="002C172E"/>
    <w:rsid w:val="002C748A"/>
    <w:rsid w:val="002D3B9E"/>
    <w:rsid w:val="002E2BEA"/>
    <w:rsid w:val="002E323B"/>
    <w:rsid w:val="002E5B2F"/>
    <w:rsid w:val="002F3156"/>
    <w:rsid w:val="002F69EE"/>
    <w:rsid w:val="002F79C7"/>
    <w:rsid w:val="002F79DF"/>
    <w:rsid w:val="00300FE9"/>
    <w:rsid w:val="00302423"/>
    <w:rsid w:val="00307D24"/>
    <w:rsid w:val="0031330C"/>
    <w:rsid w:val="003153D0"/>
    <w:rsid w:val="003212B2"/>
    <w:rsid w:val="00324F90"/>
    <w:rsid w:val="0032632B"/>
    <w:rsid w:val="00326B73"/>
    <w:rsid w:val="00327BCB"/>
    <w:rsid w:val="00346E26"/>
    <w:rsid w:val="00352374"/>
    <w:rsid w:val="0036097F"/>
    <w:rsid w:val="00361306"/>
    <w:rsid w:val="0036386F"/>
    <w:rsid w:val="00364834"/>
    <w:rsid w:val="003711F7"/>
    <w:rsid w:val="003856F5"/>
    <w:rsid w:val="00391E69"/>
    <w:rsid w:val="00396D55"/>
    <w:rsid w:val="003A728B"/>
    <w:rsid w:val="003C1AE1"/>
    <w:rsid w:val="003C676F"/>
    <w:rsid w:val="003D0EAD"/>
    <w:rsid w:val="003D3CE7"/>
    <w:rsid w:val="003D5271"/>
    <w:rsid w:val="003D671F"/>
    <w:rsid w:val="003E2840"/>
    <w:rsid w:val="003E40F2"/>
    <w:rsid w:val="003E6958"/>
    <w:rsid w:val="003F04E6"/>
    <w:rsid w:val="003F3DA2"/>
    <w:rsid w:val="00407405"/>
    <w:rsid w:val="00410689"/>
    <w:rsid w:val="004270F4"/>
    <w:rsid w:val="004368FE"/>
    <w:rsid w:val="00440B18"/>
    <w:rsid w:val="00440BDD"/>
    <w:rsid w:val="0044645B"/>
    <w:rsid w:val="0045639C"/>
    <w:rsid w:val="00456E6B"/>
    <w:rsid w:val="004668A5"/>
    <w:rsid w:val="004710DD"/>
    <w:rsid w:val="00474183"/>
    <w:rsid w:val="004759EE"/>
    <w:rsid w:val="00487290"/>
    <w:rsid w:val="00490F13"/>
    <w:rsid w:val="004A30DD"/>
    <w:rsid w:val="004A4D29"/>
    <w:rsid w:val="004B2295"/>
    <w:rsid w:val="004B3B89"/>
    <w:rsid w:val="004C1074"/>
    <w:rsid w:val="004C4E7F"/>
    <w:rsid w:val="004C57E8"/>
    <w:rsid w:val="004C6BC5"/>
    <w:rsid w:val="004D33E5"/>
    <w:rsid w:val="004E402C"/>
    <w:rsid w:val="004E4863"/>
    <w:rsid w:val="004E7839"/>
    <w:rsid w:val="004F1596"/>
    <w:rsid w:val="004F32B7"/>
    <w:rsid w:val="0051611B"/>
    <w:rsid w:val="00523D0A"/>
    <w:rsid w:val="00524F0B"/>
    <w:rsid w:val="005339D6"/>
    <w:rsid w:val="00534ECC"/>
    <w:rsid w:val="00535E49"/>
    <w:rsid w:val="0053684F"/>
    <w:rsid w:val="00537425"/>
    <w:rsid w:val="005464D0"/>
    <w:rsid w:val="00551871"/>
    <w:rsid w:val="00552532"/>
    <w:rsid w:val="00554565"/>
    <w:rsid w:val="00556BB5"/>
    <w:rsid w:val="00557DF0"/>
    <w:rsid w:val="00572155"/>
    <w:rsid w:val="0058266F"/>
    <w:rsid w:val="0059460F"/>
    <w:rsid w:val="005A257C"/>
    <w:rsid w:val="005A55BB"/>
    <w:rsid w:val="005A73CA"/>
    <w:rsid w:val="005B0B50"/>
    <w:rsid w:val="005B1AAE"/>
    <w:rsid w:val="005C40DF"/>
    <w:rsid w:val="005C4FD3"/>
    <w:rsid w:val="005D520B"/>
    <w:rsid w:val="005E2DBD"/>
    <w:rsid w:val="005E604A"/>
    <w:rsid w:val="005F0BA8"/>
    <w:rsid w:val="0060657F"/>
    <w:rsid w:val="00626B56"/>
    <w:rsid w:val="006276B6"/>
    <w:rsid w:val="00633B8B"/>
    <w:rsid w:val="00655513"/>
    <w:rsid w:val="0066019A"/>
    <w:rsid w:val="00663370"/>
    <w:rsid w:val="0067485C"/>
    <w:rsid w:val="006A2B86"/>
    <w:rsid w:val="006A4C4D"/>
    <w:rsid w:val="006A6D02"/>
    <w:rsid w:val="006B00F0"/>
    <w:rsid w:val="006B2013"/>
    <w:rsid w:val="006B3FCB"/>
    <w:rsid w:val="006B6B10"/>
    <w:rsid w:val="006C05B2"/>
    <w:rsid w:val="006C5B6D"/>
    <w:rsid w:val="006D660A"/>
    <w:rsid w:val="006E0721"/>
    <w:rsid w:val="006E1947"/>
    <w:rsid w:val="006E3F74"/>
    <w:rsid w:val="006E59AC"/>
    <w:rsid w:val="006E7C01"/>
    <w:rsid w:val="006F1600"/>
    <w:rsid w:val="00705465"/>
    <w:rsid w:val="0071124A"/>
    <w:rsid w:val="007139AD"/>
    <w:rsid w:val="00717D09"/>
    <w:rsid w:val="00725227"/>
    <w:rsid w:val="00732D1E"/>
    <w:rsid w:val="00746635"/>
    <w:rsid w:val="0075692F"/>
    <w:rsid w:val="0077711E"/>
    <w:rsid w:val="00784D3C"/>
    <w:rsid w:val="00797FCF"/>
    <w:rsid w:val="007A2E05"/>
    <w:rsid w:val="007A6FAA"/>
    <w:rsid w:val="007B7A71"/>
    <w:rsid w:val="007D19BE"/>
    <w:rsid w:val="007D3DB2"/>
    <w:rsid w:val="007D4DE7"/>
    <w:rsid w:val="007D522F"/>
    <w:rsid w:val="007E583D"/>
    <w:rsid w:val="007E5878"/>
    <w:rsid w:val="007E61E1"/>
    <w:rsid w:val="007E6C31"/>
    <w:rsid w:val="007E6F17"/>
    <w:rsid w:val="007F139B"/>
    <w:rsid w:val="007F39BD"/>
    <w:rsid w:val="007F4485"/>
    <w:rsid w:val="007F5C83"/>
    <w:rsid w:val="00800B25"/>
    <w:rsid w:val="00811F3B"/>
    <w:rsid w:val="00812CED"/>
    <w:rsid w:val="00817B43"/>
    <w:rsid w:val="0082149D"/>
    <w:rsid w:val="008251F4"/>
    <w:rsid w:val="008306A4"/>
    <w:rsid w:val="00831946"/>
    <w:rsid w:val="00832BDD"/>
    <w:rsid w:val="0083432E"/>
    <w:rsid w:val="00836D58"/>
    <w:rsid w:val="00837BBE"/>
    <w:rsid w:val="00863288"/>
    <w:rsid w:val="008761E7"/>
    <w:rsid w:val="00877803"/>
    <w:rsid w:val="00883B6B"/>
    <w:rsid w:val="00892F23"/>
    <w:rsid w:val="00895F76"/>
    <w:rsid w:val="008976CB"/>
    <w:rsid w:val="008C0C12"/>
    <w:rsid w:val="008C33D2"/>
    <w:rsid w:val="008D65A1"/>
    <w:rsid w:val="008D718A"/>
    <w:rsid w:val="008D763B"/>
    <w:rsid w:val="008E3957"/>
    <w:rsid w:val="008E65CD"/>
    <w:rsid w:val="008F4C8A"/>
    <w:rsid w:val="00904358"/>
    <w:rsid w:val="00913741"/>
    <w:rsid w:val="00915996"/>
    <w:rsid w:val="00920182"/>
    <w:rsid w:val="009278D0"/>
    <w:rsid w:val="009443F3"/>
    <w:rsid w:val="0095165C"/>
    <w:rsid w:val="00956595"/>
    <w:rsid w:val="00962E33"/>
    <w:rsid w:val="00963509"/>
    <w:rsid w:val="00965E88"/>
    <w:rsid w:val="0096667C"/>
    <w:rsid w:val="00971334"/>
    <w:rsid w:val="009748E0"/>
    <w:rsid w:val="00976776"/>
    <w:rsid w:val="00981E8E"/>
    <w:rsid w:val="009832F1"/>
    <w:rsid w:val="0099081F"/>
    <w:rsid w:val="00992B3A"/>
    <w:rsid w:val="00994992"/>
    <w:rsid w:val="009A0FB1"/>
    <w:rsid w:val="009A4FD8"/>
    <w:rsid w:val="009A4FF7"/>
    <w:rsid w:val="009B3228"/>
    <w:rsid w:val="009B4836"/>
    <w:rsid w:val="009B4BCD"/>
    <w:rsid w:val="009B5552"/>
    <w:rsid w:val="009B5B1B"/>
    <w:rsid w:val="009B61C2"/>
    <w:rsid w:val="009C3A40"/>
    <w:rsid w:val="009D5C41"/>
    <w:rsid w:val="009E135D"/>
    <w:rsid w:val="009E30E0"/>
    <w:rsid w:val="009E3D57"/>
    <w:rsid w:val="009E4759"/>
    <w:rsid w:val="009E5734"/>
    <w:rsid w:val="009E72A7"/>
    <w:rsid w:val="009F2F47"/>
    <w:rsid w:val="009F33DA"/>
    <w:rsid w:val="00A005B7"/>
    <w:rsid w:val="00A12357"/>
    <w:rsid w:val="00A12A1D"/>
    <w:rsid w:val="00A12BC5"/>
    <w:rsid w:val="00A22DEB"/>
    <w:rsid w:val="00A25189"/>
    <w:rsid w:val="00A260BB"/>
    <w:rsid w:val="00A3023B"/>
    <w:rsid w:val="00A30574"/>
    <w:rsid w:val="00A32202"/>
    <w:rsid w:val="00A41BE4"/>
    <w:rsid w:val="00A41DB8"/>
    <w:rsid w:val="00A430C2"/>
    <w:rsid w:val="00A44888"/>
    <w:rsid w:val="00A457BD"/>
    <w:rsid w:val="00A57B66"/>
    <w:rsid w:val="00A63EDD"/>
    <w:rsid w:val="00A82D2F"/>
    <w:rsid w:val="00A83600"/>
    <w:rsid w:val="00A93701"/>
    <w:rsid w:val="00A9389E"/>
    <w:rsid w:val="00A949F8"/>
    <w:rsid w:val="00AA1FB8"/>
    <w:rsid w:val="00AA74F8"/>
    <w:rsid w:val="00AB3EBA"/>
    <w:rsid w:val="00AB682A"/>
    <w:rsid w:val="00AB7830"/>
    <w:rsid w:val="00AC7D2D"/>
    <w:rsid w:val="00AE79BE"/>
    <w:rsid w:val="00AF5727"/>
    <w:rsid w:val="00B022A4"/>
    <w:rsid w:val="00B05608"/>
    <w:rsid w:val="00B122FF"/>
    <w:rsid w:val="00B12FB6"/>
    <w:rsid w:val="00B329A2"/>
    <w:rsid w:val="00B40592"/>
    <w:rsid w:val="00B46917"/>
    <w:rsid w:val="00B526EB"/>
    <w:rsid w:val="00B54576"/>
    <w:rsid w:val="00B56268"/>
    <w:rsid w:val="00B627E8"/>
    <w:rsid w:val="00B71C8F"/>
    <w:rsid w:val="00B72292"/>
    <w:rsid w:val="00B73693"/>
    <w:rsid w:val="00B807EB"/>
    <w:rsid w:val="00B90CA5"/>
    <w:rsid w:val="00B93B70"/>
    <w:rsid w:val="00BB1210"/>
    <w:rsid w:val="00BB4012"/>
    <w:rsid w:val="00BB6BB5"/>
    <w:rsid w:val="00BC4546"/>
    <w:rsid w:val="00BC57DA"/>
    <w:rsid w:val="00BC5D5C"/>
    <w:rsid w:val="00BF0837"/>
    <w:rsid w:val="00BF3021"/>
    <w:rsid w:val="00C00AA5"/>
    <w:rsid w:val="00C02938"/>
    <w:rsid w:val="00C033B2"/>
    <w:rsid w:val="00C043B7"/>
    <w:rsid w:val="00C04E76"/>
    <w:rsid w:val="00C04E81"/>
    <w:rsid w:val="00C05D6D"/>
    <w:rsid w:val="00C11A5D"/>
    <w:rsid w:val="00C1684F"/>
    <w:rsid w:val="00C1747C"/>
    <w:rsid w:val="00C22FEB"/>
    <w:rsid w:val="00C24785"/>
    <w:rsid w:val="00C275E1"/>
    <w:rsid w:val="00C3497A"/>
    <w:rsid w:val="00C4468D"/>
    <w:rsid w:val="00C51440"/>
    <w:rsid w:val="00C618A3"/>
    <w:rsid w:val="00C66C57"/>
    <w:rsid w:val="00C66EA3"/>
    <w:rsid w:val="00C672E4"/>
    <w:rsid w:val="00C8751B"/>
    <w:rsid w:val="00C90E0A"/>
    <w:rsid w:val="00C90EC5"/>
    <w:rsid w:val="00C935A0"/>
    <w:rsid w:val="00CA0675"/>
    <w:rsid w:val="00CB329E"/>
    <w:rsid w:val="00CB7167"/>
    <w:rsid w:val="00CC3143"/>
    <w:rsid w:val="00CC5FE6"/>
    <w:rsid w:val="00CD365C"/>
    <w:rsid w:val="00CD6CF2"/>
    <w:rsid w:val="00CE634C"/>
    <w:rsid w:val="00CE7BE8"/>
    <w:rsid w:val="00D073E7"/>
    <w:rsid w:val="00D07E69"/>
    <w:rsid w:val="00D11BCD"/>
    <w:rsid w:val="00D12205"/>
    <w:rsid w:val="00D12CAF"/>
    <w:rsid w:val="00D20993"/>
    <w:rsid w:val="00D23F2E"/>
    <w:rsid w:val="00D33534"/>
    <w:rsid w:val="00D375DB"/>
    <w:rsid w:val="00D45C66"/>
    <w:rsid w:val="00D461F6"/>
    <w:rsid w:val="00D464C4"/>
    <w:rsid w:val="00D51DAD"/>
    <w:rsid w:val="00D52632"/>
    <w:rsid w:val="00D53546"/>
    <w:rsid w:val="00D65D2F"/>
    <w:rsid w:val="00D81D68"/>
    <w:rsid w:val="00D8719D"/>
    <w:rsid w:val="00D91C7F"/>
    <w:rsid w:val="00D922A7"/>
    <w:rsid w:val="00D95C0C"/>
    <w:rsid w:val="00DA0D4F"/>
    <w:rsid w:val="00DA1C28"/>
    <w:rsid w:val="00DA1DA0"/>
    <w:rsid w:val="00DB4290"/>
    <w:rsid w:val="00DB4C26"/>
    <w:rsid w:val="00DB5293"/>
    <w:rsid w:val="00DB7892"/>
    <w:rsid w:val="00DC389F"/>
    <w:rsid w:val="00DD018D"/>
    <w:rsid w:val="00DD235A"/>
    <w:rsid w:val="00DE5C7D"/>
    <w:rsid w:val="00DF6076"/>
    <w:rsid w:val="00E14D7C"/>
    <w:rsid w:val="00E23404"/>
    <w:rsid w:val="00E35176"/>
    <w:rsid w:val="00E35513"/>
    <w:rsid w:val="00E37407"/>
    <w:rsid w:val="00E40231"/>
    <w:rsid w:val="00E415E4"/>
    <w:rsid w:val="00E42C43"/>
    <w:rsid w:val="00E46753"/>
    <w:rsid w:val="00E46860"/>
    <w:rsid w:val="00E53C58"/>
    <w:rsid w:val="00E62315"/>
    <w:rsid w:val="00E80C5D"/>
    <w:rsid w:val="00E8103F"/>
    <w:rsid w:val="00E95049"/>
    <w:rsid w:val="00E95281"/>
    <w:rsid w:val="00EA69E0"/>
    <w:rsid w:val="00EA726E"/>
    <w:rsid w:val="00EB3557"/>
    <w:rsid w:val="00EC7348"/>
    <w:rsid w:val="00ED3DE0"/>
    <w:rsid w:val="00ED5784"/>
    <w:rsid w:val="00EE30CA"/>
    <w:rsid w:val="00EF66B6"/>
    <w:rsid w:val="00EF7809"/>
    <w:rsid w:val="00F02AB4"/>
    <w:rsid w:val="00F04544"/>
    <w:rsid w:val="00F13700"/>
    <w:rsid w:val="00F20761"/>
    <w:rsid w:val="00F23F1C"/>
    <w:rsid w:val="00F27215"/>
    <w:rsid w:val="00F3288D"/>
    <w:rsid w:val="00F37B36"/>
    <w:rsid w:val="00F37FC9"/>
    <w:rsid w:val="00F47781"/>
    <w:rsid w:val="00F47A65"/>
    <w:rsid w:val="00F539A6"/>
    <w:rsid w:val="00F548D6"/>
    <w:rsid w:val="00F61C0F"/>
    <w:rsid w:val="00F654EE"/>
    <w:rsid w:val="00F77B65"/>
    <w:rsid w:val="00F84493"/>
    <w:rsid w:val="00FA2B3A"/>
    <w:rsid w:val="00FA2C62"/>
    <w:rsid w:val="00FA4F05"/>
    <w:rsid w:val="00FB7DD5"/>
    <w:rsid w:val="00FC2910"/>
    <w:rsid w:val="00FC5712"/>
    <w:rsid w:val="00FD1428"/>
    <w:rsid w:val="00FD2C22"/>
    <w:rsid w:val="00FD7439"/>
    <w:rsid w:val="00FF1AD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CB1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eknia.com" TargetMode="External"/><Relationship Id="rId12" Type="http://schemas.openxmlformats.org/officeDocument/2006/relationships/hyperlink" Target="http://www.iglesiareformada.com/Machen_Ministro_Griego.html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drshirley.org/fonts/download.html" TargetMode="External"/><Relationship Id="rId10" Type="http://schemas.openxmlformats.org/officeDocument/2006/relationships/hyperlink" Target="http://www.hermanosunidosencristo.org/grieg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2209</Words>
  <Characters>12593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 Jeanne Smith</cp:lastModifiedBy>
  <cp:revision>85</cp:revision>
  <cp:lastPrinted>2019-07-09T20:33:00Z</cp:lastPrinted>
  <dcterms:created xsi:type="dcterms:W3CDTF">2019-06-20T13:00:00Z</dcterms:created>
  <dcterms:modified xsi:type="dcterms:W3CDTF">2019-07-13T18:26:00Z</dcterms:modified>
</cp:coreProperties>
</file>