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49589" w14:textId="77777777" w:rsidR="00F47A65" w:rsidRPr="00581B22" w:rsidRDefault="00F47A65" w:rsidP="00F47A65">
      <w:pPr>
        <w:ind w:left="0" w:firstLine="0"/>
        <w:jc w:val="left"/>
        <w:rPr>
          <w:rFonts w:asciiTheme="majorHAnsi" w:eastAsiaTheme="majorEastAsia" w:hAnsiTheme="majorHAnsi" w:cstheme="majorBidi"/>
          <w:sz w:val="72"/>
          <w:szCs w:val="72"/>
          <w:lang w:val="es-VE" w:eastAsia="es-VE"/>
        </w:rPr>
      </w:pPr>
    </w:p>
    <w:p w14:paraId="65A98E12" w14:textId="77777777" w:rsidR="00F47A65" w:rsidRPr="00581B22" w:rsidRDefault="00F47A65" w:rsidP="00F47A65">
      <w:pPr>
        <w:ind w:left="709" w:hanging="709"/>
      </w:pPr>
    </w:p>
    <w:p w14:paraId="34BC388F" w14:textId="77777777" w:rsidR="00F47A65" w:rsidRPr="00581B22" w:rsidRDefault="00F47A65" w:rsidP="00F47A65">
      <w:pPr>
        <w:ind w:left="709" w:hanging="709"/>
      </w:pPr>
    </w:p>
    <w:p w14:paraId="33D28EA1"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14:paraId="2FB697AC" w14:textId="77777777"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14:paraId="0AE56B84" w14:textId="77777777" w:rsidR="00F47A65" w:rsidRPr="00581B22" w:rsidRDefault="00F47A65" w:rsidP="00F47A65">
      <w:pPr>
        <w:ind w:left="709" w:hanging="709"/>
        <w:rPr>
          <w:color w:val="0000FF" w:themeColor="hyperlink"/>
          <w:u w:val="single"/>
        </w:rPr>
      </w:pPr>
    </w:p>
    <w:p w14:paraId="1E5A6C1D"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n-US"/>
        </w:rPr>
        <w:drawing>
          <wp:anchor distT="0" distB="0" distL="114300" distR="114300" simplePos="0" relativeHeight="251663360" behindDoc="0" locked="0" layoutInCell="1" allowOverlap="1" wp14:anchorId="782A570E" wp14:editId="0B5A9B57">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14:paraId="0DF2611E" w14:textId="77777777"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14:paraId="26846170" w14:textId="77777777" w:rsidR="00F47A65" w:rsidRPr="00581B22" w:rsidRDefault="00F47A65" w:rsidP="00F47A65">
      <w:pPr>
        <w:rPr>
          <w:rFonts w:ascii="Arial Narrow" w:hAnsi="Arial Narrow"/>
          <w:color w:val="0000FF" w:themeColor="hyperlink"/>
          <w:szCs w:val="24"/>
          <w:u w:val="single"/>
          <w:lang w:val="es-VE"/>
        </w:rPr>
      </w:pPr>
    </w:p>
    <w:p w14:paraId="3F9ADF9A" w14:textId="77777777"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14:paraId="3380EF96" w14:textId="77777777" w:rsidR="00F47A65" w:rsidRPr="00581B22" w:rsidRDefault="00F47A65" w:rsidP="00F47A65">
      <w:pPr>
        <w:ind w:left="0" w:firstLine="0"/>
        <w:jc w:val="center"/>
        <w:rPr>
          <w:rFonts w:eastAsiaTheme="minorEastAsia" w:cstheme="minorBidi"/>
          <w:sz w:val="32"/>
          <w:szCs w:val="32"/>
          <w:lang w:val="es-VE" w:eastAsia="es-VE"/>
        </w:rPr>
      </w:pPr>
    </w:p>
    <w:p w14:paraId="747422C2" w14:textId="77777777" w:rsidR="00F47A65" w:rsidRPr="00581B22" w:rsidRDefault="00F47A65" w:rsidP="00F47A65">
      <w:pPr>
        <w:ind w:left="0" w:firstLine="0"/>
        <w:jc w:val="center"/>
        <w:rPr>
          <w:rFonts w:eastAsiaTheme="minorEastAsia" w:cstheme="minorBidi"/>
          <w:sz w:val="32"/>
          <w:szCs w:val="32"/>
          <w:lang w:val="es-VE" w:eastAsia="es-VE"/>
        </w:rPr>
      </w:pPr>
    </w:p>
    <w:p w14:paraId="26666171" w14:textId="77777777" w:rsidR="00F47A65" w:rsidRPr="00581B22" w:rsidRDefault="00F47A65" w:rsidP="00F47A65">
      <w:pPr>
        <w:ind w:left="0" w:firstLine="0"/>
        <w:jc w:val="center"/>
        <w:rPr>
          <w:rFonts w:eastAsiaTheme="minorEastAsia" w:cstheme="minorBidi"/>
          <w:sz w:val="32"/>
          <w:szCs w:val="32"/>
          <w:lang w:val="es-VE" w:eastAsia="es-VE"/>
        </w:rPr>
      </w:pPr>
    </w:p>
    <w:p w14:paraId="40B4F45B" w14:textId="77777777" w:rsidR="00F47A65" w:rsidRPr="00581B22" w:rsidRDefault="00F47A65" w:rsidP="00F47A65">
      <w:pPr>
        <w:ind w:left="0" w:firstLine="0"/>
        <w:jc w:val="center"/>
        <w:rPr>
          <w:rFonts w:eastAsiaTheme="minorEastAsia" w:cstheme="minorBidi"/>
          <w:sz w:val="32"/>
          <w:szCs w:val="32"/>
          <w:lang w:val="es-VE" w:eastAsia="es-VE"/>
        </w:rPr>
      </w:pPr>
    </w:p>
    <w:p w14:paraId="790F2BC2" w14:textId="77777777" w:rsidR="00F47A65" w:rsidRPr="00581B22" w:rsidRDefault="00F47A65" w:rsidP="00F47A65">
      <w:pPr>
        <w:ind w:left="0" w:firstLine="0"/>
        <w:jc w:val="center"/>
        <w:rPr>
          <w:rFonts w:eastAsiaTheme="minorEastAsia" w:cstheme="minorBidi"/>
          <w:sz w:val="32"/>
          <w:szCs w:val="32"/>
          <w:lang w:val="es-VE" w:eastAsia="es-VE"/>
        </w:rPr>
      </w:pPr>
    </w:p>
    <w:p w14:paraId="560EB679" w14:textId="77777777" w:rsidR="00F47A65" w:rsidRPr="00581B22" w:rsidRDefault="00F47A65" w:rsidP="00F47A65">
      <w:pPr>
        <w:ind w:left="0" w:firstLine="0"/>
        <w:jc w:val="center"/>
        <w:rPr>
          <w:rFonts w:eastAsiaTheme="minorEastAsia" w:cstheme="minorBidi"/>
          <w:sz w:val="32"/>
          <w:szCs w:val="32"/>
          <w:lang w:val="es-VE" w:eastAsia="es-VE"/>
        </w:rPr>
      </w:pPr>
    </w:p>
    <w:p w14:paraId="0D7B29AF" w14:textId="77777777" w:rsidR="00F47A65" w:rsidRPr="00581B22" w:rsidRDefault="00F47A65" w:rsidP="00F47A65">
      <w:pPr>
        <w:ind w:left="0" w:firstLine="0"/>
        <w:jc w:val="center"/>
        <w:rPr>
          <w:rFonts w:eastAsiaTheme="minorEastAsia" w:cstheme="minorBidi"/>
          <w:sz w:val="32"/>
          <w:szCs w:val="32"/>
          <w:lang w:val="es-VE" w:eastAsia="es-VE"/>
        </w:rPr>
      </w:pPr>
    </w:p>
    <w:p w14:paraId="48FADD5D" w14:textId="77777777" w:rsidR="00F47A65" w:rsidRPr="00581B22" w:rsidRDefault="00F47A65" w:rsidP="00F47A65">
      <w:pPr>
        <w:ind w:left="0" w:firstLine="0"/>
        <w:jc w:val="center"/>
        <w:rPr>
          <w:rFonts w:eastAsiaTheme="minorEastAsia" w:cstheme="minorBidi"/>
          <w:sz w:val="32"/>
          <w:szCs w:val="32"/>
          <w:lang w:val="es-VE" w:eastAsia="es-VE"/>
        </w:rPr>
      </w:pPr>
    </w:p>
    <w:p w14:paraId="5B0B1ADD" w14:textId="77777777" w:rsidR="00F47A65" w:rsidRPr="00581B22" w:rsidRDefault="00F47A65" w:rsidP="00F47A65">
      <w:pPr>
        <w:ind w:left="0" w:firstLine="0"/>
        <w:jc w:val="center"/>
        <w:rPr>
          <w:rFonts w:eastAsiaTheme="minorEastAsia" w:cstheme="minorBidi"/>
          <w:sz w:val="32"/>
          <w:szCs w:val="32"/>
          <w:lang w:val="es-VE" w:eastAsia="es-VE"/>
        </w:rPr>
      </w:pPr>
    </w:p>
    <w:p w14:paraId="54128792" w14:textId="77777777" w:rsidR="00F47A65" w:rsidRPr="00581B22" w:rsidRDefault="00F47A65" w:rsidP="00F47A65">
      <w:pPr>
        <w:ind w:left="0" w:firstLine="0"/>
        <w:jc w:val="center"/>
        <w:rPr>
          <w:rFonts w:eastAsiaTheme="minorEastAsia" w:cstheme="minorBidi"/>
          <w:sz w:val="32"/>
          <w:szCs w:val="32"/>
          <w:lang w:val="es-VE" w:eastAsia="es-VE"/>
        </w:rPr>
      </w:pPr>
    </w:p>
    <w:p w14:paraId="65E7CC78" w14:textId="77777777" w:rsidR="00F47A65" w:rsidRPr="00581B22" w:rsidRDefault="00F47A65" w:rsidP="00F47A65">
      <w:pPr>
        <w:ind w:left="0" w:firstLine="0"/>
        <w:jc w:val="center"/>
        <w:rPr>
          <w:rFonts w:eastAsiaTheme="minorEastAsia" w:cstheme="minorBidi"/>
          <w:sz w:val="32"/>
          <w:szCs w:val="32"/>
          <w:lang w:val="es-VE" w:eastAsia="es-VE"/>
        </w:rPr>
      </w:pPr>
    </w:p>
    <w:p w14:paraId="089C0F08" w14:textId="77777777" w:rsidR="00F47A65" w:rsidRPr="00581B22" w:rsidRDefault="00F47A65" w:rsidP="00F47A65">
      <w:pPr>
        <w:ind w:left="0" w:firstLine="0"/>
        <w:jc w:val="center"/>
        <w:rPr>
          <w:rFonts w:eastAsiaTheme="minorEastAsia" w:cstheme="minorBidi"/>
          <w:sz w:val="32"/>
          <w:szCs w:val="32"/>
          <w:lang w:val="es-VE" w:eastAsia="es-VE"/>
        </w:rPr>
      </w:pPr>
    </w:p>
    <w:p w14:paraId="65F96DE9" w14:textId="77777777" w:rsidR="00F47A65" w:rsidRPr="00581B22" w:rsidRDefault="00F47A65" w:rsidP="00F47A65">
      <w:pPr>
        <w:ind w:left="0" w:firstLine="0"/>
        <w:jc w:val="center"/>
        <w:rPr>
          <w:rFonts w:eastAsiaTheme="minorEastAsia" w:cstheme="minorBidi"/>
          <w:sz w:val="32"/>
          <w:szCs w:val="32"/>
          <w:lang w:val="es-VE" w:eastAsia="es-VE"/>
        </w:rPr>
      </w:pPr>
    </w:p>
    <w:p w14:paraId="2CFA72D7" w14:textId="77777777" w:rsidR="00F47A65" w:rsidRPr="00581B22" w:rsidRDefault="00F47A65" w:rsidP="00F47A65">
      <w:pPr>
        <w:ind w:left="0" w:firstLine="0"/>
        <w:jc w:val="center"/>
        <w:rPr>
          <w:rFonts w:eastAsiaTheme="minorEastAsia" w:cstheme="minorBidi"/>
          <w:sz w:val="32"/>
          <w:szCs w:val="32"/>
          <w:lang w:val="es-VE" w:eastAsia="es-VE"/>
        </w:rPr>
      </w:pPr>
    </w:p>
    <w:p w14:paraId="1F146ADD" w14:textId="77777777" w:rsidR="00F47A65" w:rsidRPr="00581B22" w:rsidRDefault="00F47A65" w:rsidP="00F47A65">
      <w:pPr>
        <w:ind w:left="0" w:firstLine="0"/>
        <w:jc w:val="center"/>
        <w:rPr>
          <w:rFonts w:eastAsiaTheme="minorEastAsia" w:cstheme="minorBidi"/>
          <w:sz w:val="32"/>
          <w:szCs w:val="32"/>
          <w:lang w:val="es-VE" w:eastAsia="es-VE"/>
        </w:rPr>
      </w:pPr>
    </w:p>
    <w:p w14:paraId="6D546212" w14:textId="77777777" w:rsidR="00F47A65" w:rsidRPr="00581B22" w:rsidRDefault="00F47A65" w:rsidP="00F47A65">
      <w:pPr>
        <w:ind w:left="0" w:firstLine="0"/>
        <w:jc w:val="center"/>
        <w:rPr>
          <w:rFonts w:ascii="Arial" w:eastAsiaTheme="majorEastAsia" w:hAnsi="Arial" w:cs="Arial"/>
          <w:sz w:val="72"/>
          <w:szCs w:val="72"/>
          <w:lang w:val="es-VE" w:eastAsia="es-VE"/>
        </w:rPr>
      </w:pPr>
      <w:r w:rsidRPr="00581B22">
        <w:rPr>
          <w:rFonts w:ascii="Arial" w:eastAsiaTheme="minorEastAsia" w:hAnsi="Arial" w:cs="Arial"/>
          <w:noProof/>
          <w:sz w:val="22"/>
          <w:lang w:val="en-US"/>
        </w:rPr>
        <mc:AlternateContent>
          <mc:Choice Requires="wps">
            <w:drawing>
              <wp:anchor distT="0" distB="0" distL="114300" distR="114300" simplePos="0" relativeHeight="251659264" behindDoc="0" locked="0" layoutInCell="0" allowOverlap="1" wp14:anchorId="2E0617C5" wp14:editId="3ACABF20">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581B22">
        <w:rPr>
          <w:rFonts w:ascii="Arial" w:eastAsiaTheme="minorEastAsia" w:hAnsi="Arial" w:cs="Arial"/>
          <w:noProof/>
          <w:sz w:val="22"/>
          <w:lang w:val="en-US"/>
        </w:rPr>
        <mc:AlternateContent>
          <mc:Choice Requires="wps">
            <w:drawing>
              <wp:anchor distT="0" distB="0" distL="114300" distR="114300" simplePos="0" relativeHeight="251662336" behindDoc="0" locked="0" layoutInCell="0" allowOverlap="1" wp14:anchorId="0F13114F" wp14:editId="698BBFA4">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581B22">
        <w:rPr>
          <w:rFonts w:ascii="Arial" w:eastAsiaTheme="minorEastAsia" w:hAnsi="Arial" w:cs="Arial"/>
          <w:noProof/>
          <w:sz w:val="22"/>
          <w:lang w:val="en-US"/>
        </w:rPr>
        <mc:AlternateContent>
          <mc:Choice Requires="wps">
            <w:drawing>
              <wp:anchor distT="0" distB="0" distL="114300" distR="114300" simplePos="0" relativeHeight="251661312" behindDoc="0" locked="0" layoutInCell="0" allowOverlap="1" wp14:anchorId="3143DC68" wp14:editId="136B55DB">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581B22">
        <w:rPr>
          <w:rFonts w:ascii="Arial" w:eastAsiaTheme="minorEastAsia" w:hAnsi="Arial" w:cs="Arial"/>
          <w:noProof/>
          <w:sz w:val="22"/>
          <w:lang w:val="en-US"/>
        </w:rPr>
        <mc:AlternateContent>
          <mc:Choice Requires="wps">
            <w:drawing>
              <wp:anchor distT="0" distB="0" distL="114300" distR="114300" simplePos="0" relativeHeight="251660288" behindDoc="0" locked="0" layoutInCell="0" allowOverlap="1" wp14:anchorId="17C95E65" wp14:editId="23370622">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581B22">
        <w:rPr>
          <w:rFonts w:ascii="Arial" w:eastAsiaTheme="minorEastAsia" w:hAnsi="Arial" w:cs="Arial"/>
          <w:sz w:val="32"/>
          <w:szCs w:val="32"/>
          <w:lang w:val="es-VE" w:eastAsia="es-VE"/>
        </w:rPr>
        <w:t>SILABO</w:t>
      </w:r>
    </w:p>
    <w:p w14:paraId="594338CF" w14:textId="77777777" w:rsidR="00F47A65" w:rsidRPr="00581B22" w:rsidRDefault="00F47A65" w:rsidP="00F47A65">
      <w:pPr>
        <w:jc w:val="left"/>
        <w:rPr>
          <w:rFonts w:ascii="Arial" w:hAnsi="Arial" w:cs="Arial"/>
          <w:sz w:val="32"/>
          <w:szCs w:val="32"/>
          <w:lang w:val="es-VE"/>
        </w:rPr>
      </w:pPr>
    </w:p>
    <w:p w14:paraId="02E7492D" w14:textId="37CA11C6" w:rsidR="00F47A65" w:rsidRPr="00581B22" w:rsidRDefault="00F47A65" w:rsidP="00F47A65">
      <w:pPr>
        <w:tabs>
          <w:tab w:val="left" w:pos="4140"/>
        </w:tabs>
        <w:jc w:val="left"/>
        <w:rPr>
          <w:rFonts w:ascii="Arial" w:hAnsi="Arial" w:cs="Arial"/>
          <w:b/>
          <w:sz w:val="32"/>
          <w:szCs w:val="32"/>
          <w:lang w:val="pt-BR"/>
        </w:rPr>
      </w:pPr>
      <w:r w:rsidRPr="00581B22">
        <w:rPr>
          <w:rFonts w:ascii="Arial" w:hAnsi="Arial" w:cs="Arial"/>
          <w:b/>
          <w:sz w:val="32"/>
          <w:szCs w:val="32"/>
          <w:lang w:val="pt-BR"/>
        </w:rPr>
        <w:t xml:space="preserve">MATERIA: </w:t>
      </w:r>
      <w:proofErr w:type="spellStart"/>
      <w:r w:rsidR="006C05B2">
        <w:rPr>
          <w:rFonts w:ascii="Arial" w:hAnsi="Arial" w:cs="Arial"/>
          <w:b/>
          <w:sz w:val="32"/>
          <w:szCs w:val="32"/>
          <w:lang w:val="pt-BR"/>
        </w:rPr>
        <w:t>Hebreo</w:t>
      </w:r>
      <w:proofErr w:type="spellEnd"/>
      <w:r w:rsidR="006C05B2">
        <w:rPr>
          <w:rFonts w:ascii="Arial" w:hAnsi="Arial" w:cs="Arial"/>
          <w:b/>
          <w:sz w:val="32"/>
          <w:szCs w:val="32"/>
          <w:lang w:val="pt-BR"/>
        </w:rPr>
        <w:t xml:space="preserve"> I</w:t>
      </w:r>
      <w:r w:rsidR="007D4DE7">
        <w:rPr>
          <w:rFonts w:ascii="Arial" w:hAnsi="Arial" w:cs="Arial"/>
          <w:b/>
          <w:sz w:val="32"/>
          <w:szCs w:val="32"/>
          <w:lang w:val="pt-BR"/>
        </w:rPr>
        <w:t>I</w:t>
      </w:r>
      <w:r w:rsidR="00CD6D08">
        <w:rPr>
          <w:rFonts w:ascii="Arial" w:hAnsi="Arial" w:cs="Arial"/>
          <w:b/>
          <w:sz w:val="32"/>
          <w:szCs w:val="32"/>
          <w:lang w:val="pt-BR"/>
        </w:rPr>
        <w:t>I</w:t>
      </w:r>
    </w:p>
    <w:p w14:paraId="7DEEED01" w14:textId="77777777" w:rsidR="00F47A65" w:rsidRPr="00581B22" w:rsidRDefault="00F47A65" w:rsidP="00F47A65">
      <w:pPr>
        <w:jc w:val="left"/>
        <w:rPr>
          <w:rFonts w:ascii="Arial" w:hAnsi="Arial" w:cs="Arial"/>
          <w:b/>
          <w:sz w:val="32"/>
          <w:szCs w:val="32"/>
          <w:lang w:val="pt-BR"/>
        </w:rPr>
      </w:pPr>
    </w:p>
    <w:p w14:paraId="733053A3" w14:textId="4F6D5A18" w:rsidR="007D4DE7" w:rsidRPr="007D4DE7" w:rsidRDefault="005A55BB" w:rsidP="007D4DE7">
      <w:pPr>
        <w:rPr>
          <w:rFonts w:eastAsia="Times New Roman"/>
          <w:sz w:val="20"/>
          <w:szCs w:val="20"/>
          <w:lang w:val="en-US"/>
        </w:rPr>
      </w:pPr>
      <w:r w:rsidRPr="00D83F3C">
        <w:rPr>
          <w:rFonts w:ascii="Arial" w:hAnsi="Arial" w:cs="Arial"/>
          <w:b/>
          <w:sz w:val="32"/>
          <w:szCs w:val="32"/>
          <w:lang w:val="pt-BR"/>
        </w:rPr>
        <w:t xml:space="preserve">CÓDIGO: </w:t>
      </w:r>
      <w:r w:rsidR="00D461F6" w:rsidRPr="00D83F3C">
        <w:rPr>
          <w:b/>
          <w:bCs/>
          <w:sz w:val="32"/>
        </w:rPr>
        <w:t xml:space="preserve"> </w:t>
      </w:r>
      <w:r w:rsidR="007D4DE7" w:rsidRPr="00D83F3C">
        <w:rPr>
          <w:rFonts w:ascii="Arial" w:eastAsia="Times New Roman" w:hAnsi="Arial" w:cs="Arial"/>
          <w:b/>
          <w:bCs/>
          <w:color w:val="000000"/>
          <w:sz w:val="32"/>
          <w:szCs w:val="32"/>
          <w:shd w:val="clear" w:color="auto" w:fill="FFFFFF"/>
          <w:lang w:val="en-US"/>
        </w:rPr>
        <w:t>HEBI</w:t>
      </w:r>
      <w:r w:rsidR="005F46CF" w:rsidRPr="00D83F3C">
        <w:rPr>
          <w:rFonts w:ascii="Arial" w:eastAsia="Times New Roman" w:hAnsi="Arial" w:cs="Arial"/>
          <w:b/>
          <w:bCs/>
          <w:color w:val="000000"/>
          <w:sz w:val="32"/>
          <w:szCs w:val="32"/>
          <w:shd w:val="clear" w:color="auto" w:fill="FFFFFF"/>
          <w:lang w:val="en-US"/>
        </w:rPr>
        <w:t>I</w:t>
      </w:r>
      <w:r w:rsidR="007D4DE7" w:rsidRPr="00D83F3C">
        <w:rPr>
          <w:rFonts w:ascii="Arial" w:eastAsia="Times New Roman" w:hAnsi="Arial" w:cs="Arial"/>
          <w:b/>
          <w:bCs/>
          <w:color w:val="000000"/>
          <w:sz w:val="32"/>
          <w:szCs w:val="32"/>
          <w:shd w:val="clear" w:color="auto" w:fill="FFFFFF"/>
          <w:lang w:val="en-US"/>
        </w:rPr>
        <w:t>I4 -18</w:t>
      </w:r>
      <w:r w:rsidR="005F46CF" w:rsidRPr="00D83F3C">
        <w:rPr>
          <w:rFonts w:ascii="Arial" w:eastAsia="Times New Roman" w:hAnsi="Arial" w:cs="Arial"/>
          <w:b/>
          <w:bCs/>
          <w:color w:val="000000"/>
          <w:sz w:val="32"/>
          <w:szCs w:val="32"/>
          <w:shd w:val="clear" w:color="auto" w:fill="FFFFFF"/>
          <w:lang w:val="en-US"/>
        </w:rPr>
        <w:t>7</w:t>
      </w:r>
    </w:p>
    <w:p w14:paraId="2445161B" w14:textId="3697A8B7" w:rsidR="00D461F6" w:rsidRPr="00105E3B" w:rsidRDefault="00D461F6" w:rsidP="00D461F6">
      <w:pPr>
        <w:rPr>
          <w:rFonts w:eastAsia="Times New Roman"/>
          <w:sz w:val="20"/>
          <w:szCs w:val="20"/>
          <w:lang w:val="es-VE"/>
        </w:rPr>
      </w:pPr>
    </w:p>
    <w:p w14:paraId="52073F44" w14:textId="18CD0EE1" w:rsidR="00F47A65" w:rsidRPr="00581B22" w:rsidRDefault="00F47A65" w:rsidP="00F47A65">
      <w:pPr>
        <w:tabs>
          <w:tab w:val="left" w:pos="4140"/>
        </w:tabs>
        <w:jc w:val="left"/>
        <w:rPr>
          <w:rFonts w:ascii="Arial" w:hAnsi="Arial" w:cs="Arial"/>
          <w:b/>
          <w:sz w:val="32"/>
          <w:szCs w:val="32"/>
          <w:lang w:val="pt-BR"/>
        </w:rPr>
      </w:pPr>
    </w:p>
    <w:p w14:paraId="7B1306DD" w14:textId="77777777" w:rsidR="00F47A65" w:rsidRPr="00581B22" w:rsidRDefault="00F47A65" w:rsidP="00F47A65">
      <w:pPr>
        <w:jc w:val="left"/>
        <w:rPr>
          <w:rFonts w:ascii="Arial" w:hAnsi="Arial" w:cs="Arial"/>
          <w:b/>
          <w:sz w:val="32"/>
          <w:szCs w:val="32"/>
          <w:lang w:val="pt-BR"/>
        </w:rPr>
      </w:pPr>
    </w:p>
    <w:p w14:paraId="23FB5375" w14:textId="77777777" w:rsidR="00F47A65" w:rsidRDefault="005A55BB" w:rsidP="00F47A65">
      <w:pPr>
        <w:jc w:val="left"/>
        <w:rPr>
          <w:rFonts w:ascii="Arial" w:hAnsi="Arial" w:cs="Arial"/>
          <w:b/>
          <w:sz w:val="32"/>
          <w:szCs w:val="32"/>
          <w:lang w:val="es-VE"/>
        </w:rPr>
      </w:pPr>
      <w:r>
        <w:rPr>
          <w:rFonts w:ascii="Arial" w:hAnsi="Arial" w:cs="Arial"/>
          <w:b/>
          <w:sz w:val="32"/>
          <w:szCs w:val="32"/>
          <w:lang w:val="es-VE"/>
        </w:rPr>
        <w:t xml:space="preserve">UNIDADES DE CREDITOS: </w:t>
      </w:r>
      <w:r w:rsidR="006C05B2">
        <w:rPr>
          <w:rFonts w:ascii="Arial" w:hAnsi="Arial" w:cs="Arial"/>
          <w:b/>
          <w:sz w:val="32"/>
          <w:szCs w:val="32"/>
          <w:lang w:val="es-VE"/>
        </w:rPr>
        <w:t>4</w:t>
      </w:r>
    </w:p>
    <w:p w14:paraId="7BBD7D0D" w14:textId="77777777" w:rsidR="009B61C2" w:rsidRDefault="009B61C2" w:rsidP="00F47A65">
      <w:pPr>
        <w:jc w:val="left"/>
        <w:rPr>
          <w:rFonts w:ascii="Arial" w:hAnsi="Arial" w:cs="Arial"/>
          <w:b/>
          <w:sz w:val="32"/>
          <w:szCs w:val="32"/>
          <w:lang w:val="es-VE"/>
        </w:rPr>
      </w:pPr>
    </w:p>
    <w:p w14:paraId="2F735BDA" w14:textId="77777777" w:rsidR="009B61C2" w:rsidRPr="00581B22" w:rsidRDefault="009B61C2" w:rsidP="00F47A65">
      <w:pPr>
        <w:jc w:val="left"/>
        <w:rPr>
          <w:rFonts w:ascii="Arial" w:hAnsi="Arial" w:cs="Arial"/>
          <w:b/>
          <w:szCs w:val="24"/>
          <w:lang w:val="es-VE"/>
        </w:rPr>
      </w:pPr>
    </w:p>
    <w:p w14:paraId="1CD6B2F6" w14:textId="598BDBC5" w:rsidR="00F47A65" w:rsidRPr="004368FE" w:rsidRDefault="00F47A65" w:rsidP="004368FE">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14:paraId="739C3EF6" w14:textId="77777777" w:rsidR="009B61C2" w:rsidRDefault="009B61C2" w:rsidP="00F47A65">
      <w:pPr>
        <w:shd w:val="clear" w:color="auto" w:fill="C0C0C0"/>
        <w:jc w:val="center"/>
        <w:rPr>
          <w:rFonts w:eastAsiaTheme="minorHAnsi" w:cstheme="minorBidi"/>
          <w:b/>
        </w:rPr>
      </w:pPr>
    </w:p>
    <w:p w14:paraId="4C285B07" w14:textId="77777777"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14:paraId="4338F887" w14:textId="5E18ACC6" w:rsidR="00F47A65" w:rsidRPr="00EE6517" w:rsidRDefault="00C1747C" w:rsidP="00F47A65">
      <w:pPr>
        <w:shd w:val="clear" w:color="auto" w:fill="C0C0C0"/>
        <w:jc w:val="center"/>
        <w:rPr>
          <w:rFonts w:eastAsiaTheme="minorHAnsi" w:cstheme="minorBidi"/>
          <w:b/>
        </w:rPr>
      </w:pPr>
      <w:r w:rsidRPr="00EE6517">
        <w:rPr>
          <w:rFonts w:eastAsiaTheme="minorHAnsi" w:cstheme="minorBidi"/>
          <w:b/>
        </w:rPr>
        <w:t>Hebreo I</w:t>
      </w:r>
      <w:r w:rsidR="004368FE" w:rsidRPr="00EE6517">
        <w:rPr>
          <w:rFonts w:eastAsiaTheme="minorHAnsi" w:cstheme="minorBidi"/>
          <w:b/>
        </w:rPr>
        <w:t>I</w:t>
      </w:r>
      <w:r w:rsidR="00CD6D08" w:rsidRPr="00EE6517">
        <w:rPr>
          <w:rFonts w:eastAsiaTheme="minorHAnsi" w:cstheme="minorBidi"/>
          <w:b/>
        </w:rPr>
        <w:t>I</w:t>
      </w:r>
    </w:p>
    <w:p w14:paraId="7BA33CD7" w14:textId="3D7F9AAE" w:rsidR="00F47A65" w:rsidRPr="00230863" w:rsidRDefault="00F47A65" w:rsidP="00F47A65">
      <w:pPr>
        <w:shd w:val="clear" w:color="auto" w:fill="C0C0C0"/>
        <w:jc w:val="center"/>
        <w:rPr>
          <w:rFonts w:eastAsiaTheme="minorHAnsi" w:cstheme="minorBidi"/>
          <w:b/>
        </w:rPr>
      </w:pPr>
      <w:r w:rsidRPr="00EE6517">
        <w:rPr>
          <w:rFonts w:eastAsiaTheme="minorHAnsi" w:cstheme="minorBidi"/>
          <w:b/>
        </w:rPr>
        <w:t>CÓDIGO</w:t>
      </w:r>
      <w:r w:rsidR="0083432E" w:rsidRPr="00EE6517">
        <w:rPr>
          <w:rFonts w:eastAsiaTheme="minorHAnsi" w:cstheme="minorBidi"/>
          <w:b/>
        </w:rPr>
        <w:t xml:space="preserve">: </w:t>
      </w:r>
      <w:r w:rsidR="005A55BB" w:rsidRPr="00EE6517">
        <w:rPr>
          <w:rFonts w:eastAsiaTheme="minorHAnsi" w:cstheme="minorBidi"/>
          <w:b/>
          <w:bCs/>
          <w:lang w:val="pt-BR"/>
        </w:rPr>
        <w:t> </w:t>
      </w:r>
      <w:r w:rsidR="00C1747C" w:rsidRPr="00EE6517">
        <w:rPr>
          <w:rFonts w:eastAsiaTheme="minorHAnsi" w:cstheme="minorBidi"/>
          <w:b/>
          <w:bCs/>
          <w:lang w:val="pt-BR"/>
        </w:rPr>
        <w:t>HEB</w:t>
      </w:r>
      <w:r w:rsidR="004368FE" w:rsidRPr="00EE6517">
        <w:rPr>
          <w:rFonts w:eastAsiaTheme="minorHAnsi" w:cstheme="minorBidi"/>
          <w:b/>
          <w:bCs/>
          <w:lang w:val="pt-BR"/>
        </w:rPr>
        <w:t>II</w:t>
      </w:r>
      <w:r w:rsidR="00D83F3C" w:rsidRPr="00EE6517">
        <w:rPr>
          <w:rFonts w:eastAsiaTheme="minorHAnsi" w:cstheme="minorBidi"/>
          <w:b/>
          <w:bCs/>
          <w:lang w:val="pt-BR"/>
        </w:rPr>
        <w:t>I4-187</w:t>
      </w:r>
      <w:r w:rsidR="004368FE">
        <w:rPr>
          <w:rFonts w:eastAsiaTheme="minorHAnsi" w:cstheme="minorBidi"/>
          <w:b/>
          <w:bCs/>
          <w:lang w:val="pt-BR"/>
        </w:rPr>
        <w:t xml:space="preserve"> </w:t>
      </w:r>
    </w:p>
    <w:p w14:paraId="4061F03A" w14:textId="662BB6C3"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r w:rsidR="00C1747C">
        <w:rPr>
          <w:rFonts w:eastAsiaTheme="minorHAnsi" w:cstheme="minorBidi"/>
          <w:b/>
        </w:rPr>
        <w:t>4</w:t>
      </w:r>
    </w:p>
    <w:p w14:paraId="0849BF1C" w14:textId="77777777" w:rsidR="00F47A65" w:rsidRPr="00230863" w:rsidRDefault="00F47A65" w:rsidP="00F47A65">
      <w:pPr>
        <w:rPr>
          <w:rFonts w:eastAsiaTheme="minorHAnsi" w:cstheme="minorBidi"/>
          <w:i/>
          <w:iCs/>
          <w:color w:val="D3DFEE" w:themeColor="accent1" w:themeTint="3F"/>
          <w:sz w:val="28"/>
          <w:szCs w:val="28"/>
        </w:rPr>
      </w:pPr>
    </w:p>
    <w:p w14:paraId="10354714" w14:textId="77777777" w:rsidR="0036097F" w:rsidRPr="0077711E" w:rsidRDefault="0036097F" w:rsidP="0036097F">
      <w:pPr>
        <w:spacing w:line="276" w:lineRule="auto"/>
        <w:ind w:left="0" w:firstLine="709"/>
        <w:jc w:val="center"/>
        <w:rPr>
          <w:rFonts w:eastAsia="Microsoft YaHei"/>
          <w:b/>
          <w:i/>
          <w:sz w:val="32"/>
          <w:lang w:val="es-ES_tradnl"/>
        </w:rPr>
      </w:pPr>
      <w:r w:rsidRPr="0077711E">
        <w:rPr>
          <w:rFonts w:eastAsia="Microsoft YaHei"/>
          <w:b/>
          <w:i/>
          <w:sz w:val="32"/>
          <w:lang w:val="es-ES_tradnl"/>
        </w:rPr>
        <w:t>Descripción</w:t>
      </w:r>
    </w:p>
    <w:p w14:paraId="66F47CB1" w14:textId="77777777" w:rsidR="0036097F" w:rsidRPr="0077711E" w:rsidRDefault="0036097F" w:rsidP="005A55BB">
      <w:pPr>
        <w:spacing w:line="276" w:lineRule="auto"/>
        <w:ind w:left="0" w:firstLine="709"/>
        <w:rPr>
          <w:rFonts w:eastAsia="Microsoft YaHei"/>
          <w:sz w:val="22"/>
          <w:lang w:val="es-ES_tradnl"/>
        </w:rPr>
      </w:pPr>
    </w:p>
    <w:p w14:paraId="7CBFF0BE" w14:textId="15F33880" w:rsidR="00105E3B" w:rsidRPr="00D8034B" w:rsidRDefault="00F47A65" w:rsidP="00D8034B">
      <w:pPr>
        <w:spacing w:line="276" w:lineRule="auto"/>
        <w:ind w:left="0" w:firstLine="709"/>
        <w:rPr>
          <w:sz w:val="22"/>
          <w:lang w:val="es-ES_tradnl"/>
        </w:rPr>
      </w:pPr>
      <w:r w:rsidRPr="00D8034B">
        <w:rPr>
          <w:rFonts w:eastAsia="Microsoft YaHei"/>
          <w:sz w:val="22"/>
          <w:lang w:val="es-ES_tradnl"/>
        </w:rPr>
        <w:t>La asignatura</w:t>
      </w:r>
      <w:r w:rsidRPr="00D8034B">
        <w:rPr>
          <w:rFonts w:eastAsia="Microsoft YaHei"/>
          <w:b/>
          <w:i/>
          <w:sz w:val="22"/>
          <w:lang w:val="es-ES_tradnl"/>
        </w:rPr>
        <w:t xml:space="preserve"> </w:t>
      </w:r>
      <w:r w:rsidR="00F27215" w:rsidRPr="00D8034B">
        <w:rPr>
          <w:rFonts w:eastAsia="Microsoft YaHei"/>
          <w:i/>
          <w:sz w:val="22"/>
          <w:lang w:val="es-ES_tradnl"/>
        </w:rPr>
        <w:t xml:space="preserve">Hebreo </w:t>
      </w:r>
      <w:r w:rsidR="00D8034B" w:rsidRPr="00D8034B">
        <w:rPr>
          <w:rFonts w:eastAsia="Microsoft YaHei"/>
          <w:i/>
          <w:sz w:val="22"/>
          <w:lang w:val="es-ES_tradnl"/>
        </w:rPr>
        <w:t>I</w:t>
      </w:r>
      <w:r w:rsidR="009B5B1B" w:rsidRPr="00D8034B">
        <w:rPr>
          <w:rFonts w:eastAsia="Microsoft YaHei"/>
          <w:i/>
          <w:sz w:val="22"/>
          <w:lang w:val="es-ES_tradnl"/>
        </w:rPr>
        <w:t>I</w:t>
      </w:r>
      <w:r w:rsidR="00535E49" w:rsidRPr="00D8034B">
        <w:rPr>
          <w:rFonts w:eastAsia="Microsoft YaHei"/>
          <w:i/>
          <w:sz w:val="22"/>
          <w:lang w:val="es-ES_tradnl"/>
        </w:rPr>
        <w:t>I</w:t>
      </w:r>
      <w:r w:rsidRPr="00D8034B">
        <w:rPr>
          <w:rFonts w:eastAsia="Microsoft YaHei"/>
          <w:sz w:val="22"/>
          <w:lang w:val="es-ES_tradnl"/>
        </w:rPr>
        <w:t xml:space="preserve"> permitirá al estudiante del Seminari</w:t>
      </w:r>
      <w:r w:rsidR="00535E49" w:rsidRPr="00D8034B">
        <w:rPr>
          <w:rFonts w:eastAsia="Microsoft YaHei"/>
          <w:sz w:val="22"/>
          <w:lang w:val="es-ES_tradnl"/>
        </w:rPr>
        <w:t xml:space="preserve">o Evangélico de Caracas </w:t>
      </w:r>
      <w:r w:rsidR="00535E49" w:rsidRPr="00D8034B">
        <w:rPr>
          <w:sz w:val="22"/>
          <w:lang w:val="es-ES_tradnl"/>
        </w:rPr>
        <w:t xml:space="preserve">conocer </w:t>
      </w:r>
    </w:p>
    <w:p w14:paraId="78BDC1F1" w14:textId="3B8C71B6" w:rsidR="00D8034B" w:rsidRPr="00D8034B" w:rsidRDefault="00D8034B" w:rsidP="00D8034B">
      <w:pPr>
        <w:pStyle w:val="Body"/>
        <w:spacing w:line="228" w:lineRule="auto"/>
        <w:rPr>
          <w:rFonts w:ascii="Times New Roman" w:hAnsi="Times New Roman"/>
          <w:sz w:val="22"/>
          <w:szCs w:val="22"/>
          <w:lang w:val="es-ES_tradnl" w:eastAsia="ja-JP"/>
        </w:rPr>
      </w:pPr>
      <w:r w:rsidRPr="00D8034B">
        <w:rPr>
          <w:rFonts w:ascii="Times New Roman" w:hAnsi="Times New Roman"/>
          <w:sz w:val="22"/>
          <w:szCs w:val="22"/>
          <w:lang w:val="es-ES_tradnl" w:eastAsia="ja-JP"/>
        </w:rPr>
        <w:t>además de los elementos básicos de la morfología y la gramática del hebreo clásico, relaciones sintácticas y la organización de ideas dentro de un pasaje bíblico.   Así que, a través del estudio de diferentes pasajes de la Biblia hebrea, este curso trata de desarrollar en el estudiante la capacidad de hacer un buen análisis léxico y gramatical del la Biblia hebrea, interpretar los género literarios del AT y comprender una evaluación de las variantes dentro de un pasaje.  En la exégesis, estas destrezas se combinarán con un estudio del trasfondo histórico-cultural del pasaje.  El estudio del texto de la Biblia hebrea tiene como fin la aplicación práctica en la predicación, enseñanza, y aplicación del pasaje estudiado.  Por lo tanto, las últimas semanas del curso se dedicarán a trabajar los pasos  básicos para llegar desde el texto bíblico hasta la vida contemporánea donde el /la estudiante vive,  sirviendo a Dios  y a su prójimo.</w:t>
      </w:r>
    </w:p>
    <w:p w14:paraId="7AA3CB5E" w14:textId="77777777" w:rsidR="00D8034B" w:rsidRPr="0077711E" w:rsidRDefault="00D8034B" w:rsidP="00D8034B">
      <w:pPr>
        <w:spacing w:line="276" w:lineRule="auto"/>
        <w:ind w:left="0" w:firstLine="709"/>
        <w:rPr>
          <w:rFonts w:eastAsia="Microsoft YaHei"/>
          <w:sz w:val="22"/>
          <w:lang w:val="es-ES_tradnl"/>
        </w:rPr>
      </w:pPr>
    </w:p>
    <w:p w14:paraId="2B88C296" w14:textId="56C8F4C4" w:rsidR="00F47A65" w:rsidRPr="0077711E" w:rsidRDefault="00F47A65" w:rsidP="00F47A65">
      <w:pPr>
        <w:ind w:left="0" w:firstLine="0"/>
        <w:jc w:val="center"/>
        <w:rPr>
          <w:rFonts w:eastAsiaTheme="minorHAnsi" w:cstheme="minorBidi"/>
          <w:sz w:val="22"/>
          <w:lang w:val="es-ES_tradnl"/>
        </w:rPr>
      </w:pPr>
    </w:p>
    <w:p w14:paraId="389DBD79" w14:textId="282ED7FD" w:rsidR="00F47A65" w:rsidRPr="0077711E" w:rsidRDefault="00F47A65" w:rsidP="00F47A65">
      <w:pPr>
        <w:ind w:left="0" w:firstLine="0"/>
        <w:jc w:val="center"/>
        <w:rPr>
          <w:rFonts w:eastAsiaTheme="minorHAnsi" w:cstheme="minorBidi"/>
          <w:b/>
          <w:i/>
          <w:sz w:val="32"/>
          <w:lang w:val="es-ES_tradnl"/>
        </w:rPr>
      </w:pPr>
      <w:r w:rsidRPr="0077711E">
        <w:rPr>
          <w:rFonts w:eastAsiaTheme="minorHAnsi" w:cstheme="minorBidi"/>
          <w:b/>
          <w:i/>
          <w:sz w:val="32"/>
          <w:lang w:val="es-ES_tradnl"/>
        </w:rPr>
        <w:t>Propósito</w:t>
      </w:r>
    </w:p>
    <w:p w14:paraId="094A85D1" w14:textId="49D24044" w:rsidR="00535E49" w:rsidRPr="0077711E" w:rsidRDefault="00535E49" w:rsidP="00535E49">
      <w:pPr>
        <w:pStyle w:val="Body"/>
        <w:rPr>
          <w:rFonts w:ascii="Times New Roman" w:hAnsi="Times New Roman"/>
          <w:noProof w:val="0"/>
          <w:color w:val="auto"/>
          <w:sz w:val="20"/>
          <w:szCs w:val="20"/>
          <w:lang w:val="es-ES_tradnl"/>
        </w:rPr>
      </w:pPr>
    </w:p>
    <w:p w14:paraId="2F2D0C0C" w14:textId="68A380C2" w:rsidR="00D8034B" w:rsidRPr="00B05DF7" w:rsidRDefault="00D8034B" w:rsidP="00D8034B">
      <w:pPr>
        <w:pStyle w:val="Body"/>
        <w:spacing w:line="228" w:lineRule="auto"/>
        <w:rPr>
          <w:rFonts w:ascii="Times New Roman" w:hAnsi="Times New Roman"/>
          <w:sz w:val="22"/>
          <w:szCs w:val="22"/>
          <w:lang w:val="es-ES_tradnl" w:eastAsia="ja-JP"/>
        </w:rPr>
      </w:pPr>
      <w:r w:rsidRPr="00B05DF7">
        <w:rPr>
          <w:rFonts w:ascii="Times New Roman" w:hAnsi="Times New Roman"/>
          <w:b/>
          <w:sz w:val="22"/>
          <w:szCs w:val="22"/>
          <w:lang w:val="es-ES_tradnl" w:eastAsia="ja-JP"/>
        </w:rPr>
        <w:t xml:space="preserve">Propósito:   </w:t>
      </w:r>
      <w:r w:rsidRPr="00B05DF7">
        <w:rPr>
          <w:rFonts w:ascii="Times New Roman" w:hAnsi="Times New Roman"/>
          <w:b/>
          <w:i/>
          <w:sz w:val="22"/>
          <w:szCs w:val="22"/>
          <w:lang w:val="es-ES_tradnl" w:eastAsia="ja-JP"/>
        </w:rPr>
        <w:t xml:space="preserve">desarrollar habilidades y competencias exegéticas a través del estudio intensivo </w:t>
      </w:r>
      <w:r w:rsidR="00DD75D9">
        <w:rPr>
          <w:rFonts w:ascii="Times New Roman" w:hAnsi="Times New Roman"/>
          <w:b/>
          <w:i/>
          <w:sz w:val="22"/>
          <w:szCs w:val="22"/>
          <w:lang w:val="es-ES_tradnl" w:eastAsia="ja-JP"/>
        </w:rPr>
        <w:t>de la Biblia hebrea</w:t>
      </w:r>
      <w:r w:rsidRPr="00B05DF7">
        <w:rPr>
          <w:rFonts w:ascii="Times New Roman" w:hAnsi="Times New Roman"/>
          <w:b/>
          <w:i/>
          <w:sz w:val="22"/>
          <w:szCs w:val="22"/>
          <w:lang w:val="es-ES_tradnl" w:eastAsia="ja-JP"/>
        </w:rPr>
        <w:t xml:space="preserve"> </w:t>
      </w:r>
      <w:r w:rsidR="00B05DF7" w:rsidRPr="00B05DF7">
        <w:rPr>
          <w:rFonts w:ascii="Times New Roman" w:hAnsi="Times New Roman"/>
          <w:sz w:val="22"/>
          <w:szCs w:val="22"/>
          <w:lang w:val="es-ES_tradnl" w:eastAsia="ja-JP"/>
        </w:rPr>
        <w:t>para poder enseñar y predicar del Antiguo Testamento</w:t>
      </w:r>
      <w:r w:rsidRPr="00B05DF7">
        <w:rPr>
          <w:rFonts w:ascii="Times New Roman" w:hAnsi="Times New Roman"/>
          <w:b/>
          <w:i/>
          <w:sz w:val="22"/>
          <w:szCs w:val="22"/>
          <w:lang w:val="es-ES_tradnl" w:eastAsia="ja-JP"/>
        </w:rPr>
        <w:t xml:space="preserve">.  </w:t>
      </w:r>
      <w:r w:rsidRPr="00B05DF7">
        <w:rPr>
          <w:rFonts w:ascii="Times New Roman" w:hAnsi="Times New Roman"/>
          <w:sz w:val="22"/>
          <w:szCs w:val="22"/>
          <w:lang w:val="es-ES_tradnl" w:eastAsia="ja-JP"/>
        </w:rPr>
        <w:t>El estudio de los idiomas bíblicos debe formar parte de un conocimiento global de la Biblia que incluye también el trasfondo histórico-cultural junto con su contextos literario y canónico.</w:t>
      </w:r>
    </w:p>
    <w:p w14:paraId="6E33EC51" w14:textId="77777777" w:rsidR="00D8034B" w:rsidRPr="00B35D0B" w:rsidRDefault="00D8034B" w:rsidP="00D8034B">
      <w:pPr>
        <w:pStyle w:val="Body"/>
        <w:spacing w:line="228" w:lineRule="auto"/>
        <w:rPr>
          <w:sz w:val="20"/>
          <w:lang w:val="es-ES_tradnl" w:eastAsia="ja-JP"/>
        </w:rPr>
      </w:pPr>
    </w:p>
    <w:p w14:paraId="65841BD5" w14:textId="77777777" w:rsidR="00535E49" w:rsidRPr="0077711E" w:rsidRDefault="00535E49" w:rsidP="00E95049">
      <w:pPr>
        <w:spacing w:line="276" w:lineRule="auto"/>
        <w:ind w:left="0" w:firstLine="709"/>
        <w:rPr>
          <w:rFonts w:eastAsiaTheme="minorHAnsi" w:cstheme="minorBidi"/>
          <w:i/>
          <w:sz w:val="22"/>
          <w:lang w:val="es-ES_tradnl"/>
        </w:rPr>
      </w:pPr>
    </w:p>
    <w:p w14:paraId="60712DA3" w14:textId="77777777" w:rsidR="00F47A65" w:rsidRPr="0077711E" w:rsidRDefault="00F47A65" w:rsidP="00F47A65">
      <w:pPr>
        <w:ind w:left="0" w:firstLine="0"/>
        <w:jc w:val="center"/>
        <w:rPr>
          <w:rFonts w:eastAsiaTheme="minorHAnsi" w:cstheme="minorBidi"/>
          <w:b/>
          <w:i/>
          <w:sz w:val="32"/>
          <w:lang w:val="es-ES_tradnl"/>
        </w:rPr>
      </w:pPr>
      <w:r w:rsidRPr="0077711E">
        <w:rPr>
          <w:rFonts w:eastAsiaTheme="minorHAnsi" w:cstheme="minorBidi"/>
          <w:b/>
          <w:i/>
          <w:sz w:val="32"/>
          <w:lang w:val="es-ES_tradnl"/>
        </w:rPr>
        <w:t>Objetivos</w:t>
      </w:r>
    </w:p>
    <w:p w14:paraId="70F0AB24" w14:textId="77777777" w:rsidR="00F47A65" w:rsidRPr="0077711E" w:rsidRDefault="00F47A65" w:rsidP="00F47A65">
      <w:pPr>
        <w:ind w:left="0" w:firstLine="0"/>
        <w:jc w:val="center"/>
        <w:rPr>
          <w:rFonts w:eastAsiaTheme="minorHAnsi" w:cstheme="minorBidi"/>
          <w:i/>
          <w:sz w:val="22"/>
          <w:lang w:val="es-ES_tradnl"/>
        </w:rPr>
      </w:pPr>
    </w:p>
    <w:p w14:paraId="5BE2779E" w14:textId="77777777" w:rsidR="00F47A65" w:rsidRPr="0077711E" w:rsidRDefault="00F47A65" w:rsidP="00F47A65">
      <w:pPr>
        <w:ind w:left="0" w:firstLine="0"/>
        <w:rPr>
          <w:rFonts w:eastAsiaTheme="minorHAnsi" w:cstheme="minorBidi"/>
          <w:sz w:val="22"/>
          <w:lang w:val="es-ES_tradnl"/>
        </w:rPr>
      </w:pPr>
      <w:r w:rsidRPr="0077711E">
        <w:rPr>
          <w:rFonts w:eastAsiaTheme="minorHAnsi" w:cstheme="minorBidi"/>
          <w:sz w:val="22"/>
          <w:lang w:val="es-ES_tradnl"/>
        </w:rPr>
        <w:tab/>
        <w:t>Al finaliz</w:t>
      </w:r>
      <w:r w:rsidR="004E402C" w:rsidRPr="0077711E">
        <w:rPr>
          <w:rFonts w:eastAsiaTheme="minorHAnsi" w:cstheme="minorBidi"/>
          <w:sz w:val="22"/>
          <w:lang w:val="es-ES_tradnl"/>
        </w:rPr>
        <w:t xml:space="preserve">ar el curso, los alumnos habrán adquirido </w:t>
      </w:r>
      <w:r w:rsidRPr="0077711E">
        <w:rPr>
          <w:rFonts w:eastAsiaTheme="minorHAnsi" w:cstheme="minorBidi"/>
          <w:sz w:val="22"/>
          <w:lang w:val="es-ES_tradnl"/>
        </w:rPr>
        <w:t>capacidad de:</w:t>
      </w:r>
    </w:p>
    <w:p w14:paraId="1A13C5D6" w14:textId="77777777" w:rsidR="00F47A65" w:rsidRPr="0077711E" w:rsidRDefault="00F47A65" w:rsidP="00F47A65">
      <w:pPr>
        <w:ind w:left="0" w:firstLine="0"/>
        <w:rPr>
          <w:rFonts w:eastAsiaTheme="minorHAnsi" w:cstheme="minorBidi"/>
          <w:sz w:val="22"/>
          <w:lang w:val="es-ES_tradnl"/>
        </w:rPr>
      </w:pPr>
    </w:p>
    <w:p w14:paraId="039969A1" w14:textId="77777777" w:rsidR="00F47A65" w:rsidRPr="0077711E" w:rsidRDefault="00F47A65" w:rsidP="00F47A65">
      <w:pPr>
        <w:numPr>
          <w:ilvl w:val="0"/>
          <w:numId w:val="1"/>
        </w:numPr>
        <w:ind w:left="714" w:hanging="357"/>
        <w:contextualSpacing/>
        <w:rPr>
          <w:rFonts w:eastAsiaTheme="minorHAnsi" w:cstheme="minorBidi"/>
          <w:b/>
          <w:sz w:val="22"/>
          <w:lang w:val="es-ES_tradnl"/>
        </w:rPr>
      </w:pPr>
      <w:r w:rsidRPr="0077711E">
        <w:rPr>
          <w:rFonts w:eastAsiaTheme="minorHAnsi" w:cstheme="minorBidi"/>
          <w:b/>
          <w:sz w:val="22"/>
          <w:lang w:val="es-ES_tradnl"/>
        </w:rPr>
        <w:t>Área cognitiva:</w:t>
      </w:r>
    </w:p>
    <w:p w14:paraId="376AF6F1" w14:textId="4CDD1C6D" w:rsidR="00466155" w:rsidRPr="00466155" w:rsidRDefault="00466155" w:rsidP="00466155">
      <w:pPr>
        <w:pStyle w:val="Body"/>
        <w:numPr>
          <w:ilvl w:val="0"/>
          <w:numId w:val="23"/>
        </w:numPr>
        <w:tabs>
          <w:tab w:val="right" w:pos="560"/>
          <w:tab w:val="right" w:pos="1440"/>
        </w:tabs>
        <w:rPr>
          <w:rFonts w:ascii="Times New Roman" w:hAnsi="Times New Roman"/>
          <w:sz w:val="20"/>
          <w:lang w:val="es-ES_tradnl" w:eastAsia="ja-JP"/>
        </w:rPr>
      </w:pPr>
      <w:r w:rsidRPr="00466155">
        <w:rPr>
          <w:rFonts w:ascii="Times New Roman" w:hAnsi="Times New Roman"/>
          <w:sz w:val="20"/>
          <w:lang w:val="es-ES_tradnl" w:eastAsia="ja-JP"/>
        </w:rPr>
        <w:t>Aprender el nivel intermedio</w:t>
      </w:r>
      <w:r w:rsidR="00DD75D9">
        <w:rPr>
          <w:rFonts w:ascii="Times New Roman" w:hAnsi="Times New Roman"/>
          <w:sz w:val="20"/>
          <w:lang w:val="es-ES_tradnl" w:eastAsia="ja-JP"/>
        </w:rPr>
        <w:t xml:space="preserve"> de</w:t>
      </w:r>
      <w:r w:rsidRPr="00466155">
        <w:rPr>
          <w:rFonts w:ascii="Times New Roman" w:hAnsi="Times New Roman"/>
          <w:sz w:val="20"/>
          <w:lang w:val="es-ES_tradnl" w:eastAsia="ja-JP"/>
        </w:rPr>
        <w:t xml:space="preserve"> la sintaxis hebrea</w:t>
      </w:r>
    </w:p>
    <w:p w14:paraId="1D904223" w14:textId="3B950764" w:rsidR="00466155" w:rsidRPr="00466155" w:rsidRDefault="00466155" w:rsidP="00466155">
      <w:pPr>
        <w:pStyle w:val="Body"/>
        <w:numPr>
          <w:ilvl w:val="0"/>
          <w:numId w:val="23"/>
        </w:numPr>
        <w:tabs>
          <w:tab w:val="right" w:pos="560"/>
          <w:tab w:val="right" w:pos="1440"/>
        </w:tabs>
        <w:rPr>
          <w:rFonts w:ascii="Times New Roman" w:hAnsi="Times New Roman"/>
          <w:sz w:val="20"/>
          <w:lang w:val="es-ES_tradnl" w:eastAsia="ja-JP"/>
        </w:rPr>
      </w:pPr>
      <w:r w:rsidRPr="00466155">
        <w:rPr>
          <w:rFonts w:ascii="Times New Roman" w:hAnsi="Times New Roman"/>
          <w:sz w:val="20"/>
          <w:lang w:val="es-ES_tradnl" w:eastAsia="ja-JP"/>
        </w:rPr>
        <w:t>Conocer características del narrativo hebreo y el género poético en la Biblia hebrea</w:t>
      </w:r>
    </w:p>
    <w:p w14:paraId="2A206C88" w14:textId="75825762" w:rsidR="00466155" w:rsidRPr="00466155" w:rsidRDefault="00466155" w:rsidP="00466155">
      <w:pPr>
        <w:pStyle w:val="Body"/>
        <w:numPr>
          <w:ilvl w:val="0"/>
          <w:numId w:val="23"/>
        </w:numPr>
        <w:tabs>
          <w:tab w:val="right" w:pos="560"/>
          <w:tab w:val="right" w:pos="1440"/>
        </w:tabs>
        <w:rPr>
          <w:rFonts w:ascii="Times New Roman" w:hAnsi="Times New Roman"/>
          <w:sz w:val="20"/>
          <w:lang w:val="es-ES_tradnl" w:eastAsia="ja-JP"/>
        </w:rPr>
      </w:pPr>
      <w:r w:rsidRPr="00466155">
        <w:rPr>
          <w:rFonts w:ascii="Times New Roman" w:hAnsi="Times New Roman"/>
          <w:sz w:val="20"/>
          <w:lang w:val="es-ES_tradnl" w:eastAsia="ja-JP"/>
        </w:rPr>
        <w:t xml:space="preserve">Conocer la historia de la Biblia hebrea en su desarrollo, incluyendo los rudimentos de la crítica </w:t>
      </w:r>
      <w:r w:rsidRPr="00466155">
        <w:rPr>
          <w:rFonts w:ascii="Times New Roman" w:hAnsi="Times New Roman"/>
          <w:sz w:val="20"/>
          <w:lang w:val="es-ES_tradnl" w:eastAsia="ja-JP"/>
        </w:rPr>
        <w:tab/>
      </w:r>
      <w:r w:rsidRPr="00466155">
        <w:rPr>
          <w:rFonts w:ascii="Times New Roman" w:hAnsi="Times New Roman"/>
          <w:sz w:val="20"/>
          <w:lang w:val="es-ES_tradnl" w:eastAsia="ja-JP"/>
        </w:rPr>
        <w:tab/>
        <w:t>textual del texto veterotestamentario</w:t>
      </w:r>
    </w:p>
    <w:p w14:paraId="101E1E7E" w14:textId="2B47948E" w:rsidR="00466155" w:rsidRPr="00466155" w:rsidRDefault="00466155" w:rsidP="00466155">
      <w:pPr>
        <w:pStyle w:val="Body"/>
        <w:numPr>
          <w:ilvl w:val="0"/>
          <w:numId w:val="23"/>
        </w:numPr>
        <w:tabs>
          <w:tab w:val="right" w:pos="560"/>
          <w:tab w:val="right" w:pos="1440"/>
        </w:tabs>
        <w:rPr>
          <w:rFonts w:ascii="Times New Roman" w:hAnsi="Times New Roman"/>
          <w:sz w:val="20"/>
          <w:lang w:val="es-ES_tradnl" w:eastAsia="ja-JP"/>
        </w:rPr>
      </w:pPr>
      <w:r w:rsidRPr="00466155">
        <w:rPr>
          <w:rFonts w:ascii="Times New Roman" w:hAnsi="Times New Roman"/>
          <w:sz w:val="20"/>
          <w:lang w:val="es-ES_tradnl" w:eastAsia="ja-JP"/>
        </w:rPr>
        <w:t xml:space="preserve">Conocer el proceso exegético de pasajes de la Biblia hebrea </w:t>
      </w:r>
    </w:p>
    <w:p w14:paraId="6C8D0B81" w14:textId="7BFE287A" w:rsidR="00466155" w:rsidRPr="00466155" w:rsidRDefault="00466155" w:rsidP="00466155">
      <w:pPr>
        <w:pStyle w:val="Body"/>
        <w:numPr>
          <w:ilvl w:val="0"/>
          <w:numId w:val="23"/>
        </w:numPr>
        <w:tabs>
          <w:tab w:val="right" w:pos="560"/>
          <w:tab w:val="right" w:pos="1440"/>
        </w:tabs>
        <w:rPr>
          <w:rFonts w:ascii="Times New Roman" w:hAnsi="Times New Roman"/>
          <w:sz w:val="20"/>
          <w:lang w:val="es-ES_tradnl" w:eastAsia="ja-JP"/>
        </w:rPr>
      </w:pPr>
      <w:r w:rsidRPr="00466155">
        <w:rPr>
          <w:rFonts w:ascii="Times New Roman" w:hAnsi="Times New Roman"/>
          <w:sz w:val="20"/>
          <w:lang w:val="es-ES_tradnl" w:eastAsia="ja-JP"/>
        </w:rPr>
        <w:t>Conocer los desafíos hermenéuticos de la aplicación de los resultados de la exégesis del Antiguo Testamento en la vida contemporánea</w:t>
      </w:r>
    </w:p>
    <w:p w14:paraId="2B1500D3" w14:textId="77777777" w:rsidR="004F32B7" w:rsidRPr="00831946" w:rsidRDefault="004F32B7" w:rsidP="00A12A1D">
      <w:pPr>
        <w:ind w:left="720" w:firstLine="0"/>
        <w:contextualSpacing/>
        <w:rPr>
          <w:rFonts w:eastAsiaTheme="minorHAnsi" w:cstheme="minorBidi"/>
          <w:b/>
          <w:sz w:val="22"/>
        </w:rPr>
      </w:pPr>
    </w:p>
    <w:p w14:paraId="2F75F286" w14:textId="77777777" w:rsidR="003C676F" w:rsidRPr="00C66C57" w:rsidRDefault="003C676F" w:rsidP="003C676F">
      <w:pPr>
        <w:ind w:left="714" w:firstLine="0"/>
        <w:contextualSpacing/>
        <w:rPr>
          <w:rFonts w:eastAsiaTheme="minorHAnsi" w:cstheme="minorBidi"/>
          <w:sz w:val="22"/>
        </w:rPr>
      </w:pPr>
    </w:p>
    <w:p w14:paraId="5AE5B886" w14:textId="77777777" w:rsidR="00F47A65" w:rsidRDefault="00F47A65" w:rsidP="00F47A65">
      <w:pPr>
        <w:numPr>
          <w:ilvl w:val="0"/>
          <w:numId w:val="1"/>
        </w:numPr>
        <w:contextualSpacing/>
        <w:rPr>
          <w:rFonts w:eastAsiaTheme="minorHAnsi" w:cstheme="minorBidi"/>
          <w:b/>
          <w:sz w:val="22"/>
        </w:rPr>
      </w:pPr>
      <w:r w:rsidRPr="00831946">
        <w:rPr>
          <w:rFonts w:eastAsiaTheme="minorHAnsi" w:cstheme="minorBidi"/>
          <w:b/>
          <w:sz w:val="22"/>
        </w:rPr>
        <w:t>Área de actitudes y valores</w:t>
      </w:r>
    </w:p>
    <w:p w14:paraId="4603102F" w14:textId="482B040F" w:rsidR="00A457BD" w:rsidRPr="00105E3B" w:rsidRDefault="00DF6076" w:rsidP="00A457BD">
      <w:pPr>
        <w:pStyle w:val="Body"/>
        <w:numPr>
          <w:ilvl w:val="0"/>
          <w:numId w:val="10"/>
        </w:numPr>
        <w:spacing w:line="220" w:lineRule="atLeast"/>
        <w:rPr>
          <w:rFonts w:ascii="Times New Roman" w:hAnsi="Times New Roman"/>
          <w:sz w:val="20"/>
          <w:szCs w:val="22"/>
          <w:lang w:val="es-VE"/>
        </w:rPr>
      </w:pPr>
      <w:r>
        <w:rPr>
          <w:rFonts w:ascii="Times New Roman" w:hAnsi="Times New Roman"/>
          <w:sz w:val="20"/>
          <w:szCs w:val="22"/>
          <w:lang w:val="es-VE"/>
        </w:rPr>
        <w:t>A</w:t>
      </w:r>
      <w:r w:rsidR="00A457BD" w:rsidRPr="00105E3B">
        <w:rPr>
          <w:rFonts w:ascii="Times New Roman" w:hAnsi="Times New Roman"/>
          <w:sz w:val="20"/>
          <w:szCs w:val="22"/>
          <w:lang w:val="es-VE"/>
        </w:rPr>
        <w:t>preciar la Biblia hebrea en su expresión original</w:t>
      </w:r>
    </w:p>
    <w:p w14:paraId="74DEBC2C" w14:textId="7B08E102" w:rsidR="00D417A3" w:rsidRPr="00D417A3" w:rsidRDefault="005269EC" w:rsidP="00D417A3">
      <w:pPr>
        <w:pStyle w:val="Body"/>
        <w:numPr>
          <w:ilvl w:val="0"/>
          <w:numId w:val="10"/>
        </w:numPr>
        <w:tabs>
          <w:tab w:val="right" w:pos="560"/>
          <w:tab w:val="right" w:pos="1440"/>
        </w:tabs>
        <w:rPr>
          <w:rFonts w:ascii="Times New Roman" w:hAnsi="Times New Roman"/>
          <w:sz w:val="20"/>
          <w:lang w:val="es-ES_tradnl" w:eastAsia="ja-JP"/>
        </w:rPr>
      </w:pPr>
      <w:r>
        <w:rPr>
          <w:rFonts w:ascii="Times New Roman" w:hAnsi="Times New Roman"/>
          <w:sz w:val="20"/>
          <w:szCs w:val="22"/>
          <w:lang w:val="es-VE"/>
        </w:rPr>
        <w:t xml:space="preserve">   </w:t>
      </w:r>
      <w:r w:rsidR="00D417A3">
        <w:rPr>
          <w:rFonts w:ascii="Times New Roman" w:hAnsi="Times New Roman"/>
          <w:sz w:val="20"/>
          <w:lang w:val="es-ES_tradnl" w:eastAsia="ja-JP"/>
        </w:rPr>
        <w:t>A</w:t>
      </w:r>
      <w:r w:rsidR="00D417A3" w:rsidRPr="00D417A3">
        <w:rPr>
          <w:rFonts w:ascii="Times New Roman" w:hAnsi="Times New Roman"/>
          <w:sz w:val="20"/>
          <w:lang w:val="es-ES_tradnl" w:eastAsia="ja-JP"/>
        </w:rPr>
        <w:t>preciar la importancia de llevar los estudios exegéticos desde el nivel académico hasta  la iglesia local de forma relevante y transformadora</w:t>
      </w:r>
    </w:p>
    <w:p w14:paraId="39E4CF36" w14:textId="77777777" w:rsidR="00F47A65" w:rsidRPr="00C66C57" w:rsidRDefault="00F47A65" w:rsidP="00D95C0C">
      <w:pPr>
        <w:spacing w:line="276" w:lineRule="auto"/>
        <w:ind w:left="0" w:firstLine="0"/>
        <w:rPr>
          <w:rFonts w:eastAsia="Microsoft YaHei"/>
          <w:sz w:val="22"/>
        </w:rPr>
      </w:pPr>
    </w:p>
    <w:p w14:paraId="19EE1EFD" w14:textId="605515B8" w:rsidR="00F47A65" w:rsidRDefault="009B4836" w:rsidP="009B4836">
      <w:pPr>
        <w:spacing w:line="276" w:lineRule="auto"/>
        <w:ind w:left="0" w:firstLine="0"/>
        <w:rPr>
          <w:rFonts w:eastAsia="Microsoft YaHei"/>
          <w:b/>
          <w:sz w:val="22"/>
        </w:rPr>
      </w:pPr>
      <w:r>
        <w:rPr>
          <w:rFonts w:eastAsia="Microsoft YaHei"/>
          <w:b/>
          <w:sz w:val="22"/>
        </w:rPr>
        <w:t xml:space="preserve">III.   </w:t>
      </w:r>
      <w:r w:rsidR="00F47A65" w:rsidRPr="009B4836">
        <w:rPr>
          <w:rFonts w:eastAsia="Microsoft YaHei"/>
          <w:b/>
          <w:sz w:val="22"/>
        </w:rPr>
        <w:t>Área de habilidades y destrezas</w:t>
      </w:r>
    </w:p>
    <w:p w14:paraId="21326B17" w14:textId="34514751" w:rsidR="00287539" w:rsidRPr="00287539" w:rsidRDefault="00287539" w:rsidP="00287539">
      <w:pPr>
        <w:pStyle w:val="Body"/>
        <w:numPr>
          <w:ilvl w:val="0"/>
          <w:numId w:val="24"/>
        </w:numPr>
        <w:tabs>
          <w:tab w:val="right" w:pos="560"/>
          <w:tab w:val="right" w:pos="1440"/>
        </w:tabs>
        <w:rPr>
          <w:rFonts w:ascii="Times New Roman" w:hAnsi="Times New Roman"/>
          <w:b/>
          <w:sz w:val="20"/>
          <w:lang w:val="es-ES_tradnl" w:eastAsia="ja-JP"/>
        </w:rPr>
      </w:pPr>
      <w:r w:rsidRPr="00287539">
        <w:rPr>
          <w:rFonts w:ascii="Times New Roman" w:hAnsi="Times New Roman"/>
          <w:sz w:val="20"/>
          <w:lang w:val="es-ES_tradnl" w:eastAsia="ja-JP"/>
        </w:rPr>
        <w:t>Traducir bien  pasajes de la Biblia hebrea (narrativo y poético)</w:t>
      </w:r>
      <w:r w:rsidRPr="00287539">
        <w:rPr>
          <w:rFonts w:ascii="Times New Roman" w:hAnsi="Times New Roman"/>
          <w:b/>
          <w:sz w:val="20"/>
          <w:lang w:val="es-ES_tradnl" w:eastAsia="ja-JP"/>
        </w:rPr>
        <w:tab/>
      </w:r>
    </w:p>
    <w:p w14:paraId="26430A74" w14:textId="3368533E" w:rsidR="00287539" w:rsidRPr="00287539" w:rsidRDefault="00287539" w:rsidP="00287539">
      <w:pPr>
        <w:pStyle w:val="Body"/>
        <w:numPr>
          <w:ilvl w:val="0"/>
          <w:numId w:val="24"/>
        </w:numPr>
        <w:tabs>
          <w:tab w:val="right" w:pos="560"/>
          <w:tab w:val="right" w:pos="1440"/>
        </w:tabs>
        <w:rPr>
          <w:rFonts w:ascii="Times New Roman" w:hAnsi="Times New Roman"/>
          <w:sz w:val="20"/>
          <w:lang w:val="es-ES_tradnl" w:eastAsia="ja-JP"/>
        </w:rPr>
      </w:pPr>
      <w:r w:rsidRPr="00287539">
        <w:rPr>
          <w:rFonts w:ascii="Times New Roman" w:hAnsi="Times New Roman"/>
          <w:sz w:val="20"/>
          <w:lang w:val="es-ES_tradnl" w:eastAsia="ja-JP"/>
        </w:rPr>
        <w:lastRenderedPageBreak/>
        <w:t>Analizar bien la sintaxis hebrea de textos bíblicos</w:t>
      </w:r>
    </w:p>
    <w:p w14:paraId="74F4C759" w14:textId="66226683" w:rsidR="00287539" w:rsidRPr="00287539" w:rsidRDefault="00287539" w:rsidP="00287539">
      <w:pPr>
        <w:pStyle w:val="Body"/>
        <w:numPr>
          <w:ilvl w:val="0"/>
          <w:numId w:val="24"/>
        </w:numPr>
        <w:tabs>
          <w:tab w:val="right" w:pos="560"/>
          <w:tab w:val="right" w:pos="1440"/>
        </w:tabs>
        <w:rPr>
          <w:rFonts w:ascii="Times New Roman" w:hAnsi="Times New Roman"/>
          <w:sz w:val="20"/>
          <w:lang w:val="es-ES_tradnl" w:eastAsia="ja-JP"/>
        </w:rPr>
      </w:pPr>
      <w:r w:rsidRPr="00287539">
        <w:rPr>
          <w:rFonts w:ascii="Times New Roman" w:hAnsi="Times New Roman"/>
          <w:sz w:val="20"/>
          <w:lang w:val="es-ES_tradnl" w:eastAsia="ja-JP"/>
        </w:rPr>
        <w:t>Hacer estudios léxicos</w:t>
      </w:r>
      <w:r w:rsidR="005269EC">
        <w:rPr>
          <w:rFonts w:ascii="Times New Roman" w:hAnsi="Times New Roman"/>
          <w:sz w:val="20"/>
          <w:lang w:val="es-ES_tradnl" w:eastAsia="ja-JP"/>
        </w:rPr>
        <w:t xml:space="preserve"> relevantes en</w:t>
      </w:r>
      <w:r w:rsidRPr="00287539">
        <w:rPr>
          <w:rFonts w:ascii="Times New Roman" w:hAnsi="Times New Roman"/>
          <w:sz w:val="20"/>
          <w:lang w:val="es-ES_tradnl" w:eastAsia="ja-JP"/>
        </w:rPr>
        <w:t xml:space="preserve"> la exégesis de un pasaje específico</w:t>
      </w:r>
    </w:p>
    <w:p w14:paraId="6D909EE9" w14:textId="6019B585" w:rsidR="00287539" w:rsidRPr="00287539" w:rsidRDefault="00287539" w:rsidP="00287539">
      <w:pPr>
        <w:pStyle w:val="Body"/>
        <w:numPr>
          <w:ilvl w:val="0"/>
          <w:numId w:val="24"/>
        </w:numPr>
        <w:tabs>
          <w:tab w:val="right" w:pos="560"/>
          <w:tab w:val="right" w:pos="1440"/>
        </w:tabs>
        <w:rPr>
          <w:rFonts w:ascii="Times New Roman" w:hAnsi="Times New Roman"/>
          <w:sz w:val="20"/>
          <w:lang w:val="es-ES_tradnl" w:eastAsia="ja-JP"/>
        </w:rPr>
      </w:pPr>
      <w:r w:rsidRPr="00287539">
        <w:rPr>
          <w:rFonts w:ascii="Times New Roman" w:hAnsi="Times New Roman"/>
          <w:sz w:val="20"/>
          <w:lang w:val="es-ES_tradnl" w:eastAsia="ja-JP"/>
        </w:rPr>
        <w:t>Desarrollar una exégesis de un pasaje veterotestamentario</w:t>
      </w:r>
    </w:p>
    <w:p w14:paraId="602D3AF7" w14:textId="51D12348" w:rsidR="00287539" w:rsidRPr="00287539" w:rsidRDefault="00287539" w:rsidP="00287539">
      <w:pPr>
        <w:pStyle w:val="Body"/>
        <w:numPr>
          <w:ilvl w:val="0"/>
          <w:numId w:val="24"/>
        </w:numPr>
        <w:tabs>
          <w:tab w:val="right" w:pos="560"/>
          <w:tab w:val="right" w:pos="1440"/>
        </w:tabs>
        <w:rPr>
          <w:rFonts w:ascii="Times New Roman" w:hAnsi="Times New Roman"/>
          <w:sz w:val="20"/>
          <w:lang w:val="es-ES_tradnl" w:eastAsia="ja-JP"/>
        </w:rPr>
      </w:pPr>
      <w:r w:rsidRPr="00287539">
        <w:rPr>
          <w:rFonts w:ascii="Times New Roman" w:hAnsi="Times New Roman"/>
          <w:sz w:val="20"/>
          <w:lang w:val="es-ES_tradnl" w:eastAsia="ja-JP"/>
        </w:rPr>
        <w:t xml:space="preserve">Organizar los resultados de la exégesis de forma entendible y comunicable  </w:t>
      </w:r>
    </w:p>
    <w:p w14:paraId="14B2540E" w14:textId="2CDD1CCA" w:rsidR="00287539" w:rsidRPr="00287539" w:rsidRDefault="00287539" w:rsidP="00287539">
      <w:pPr>
        <w:pStyle w:val="Body"/>
        <w:numPr>
          <w:ilvl w:val="0"/>
          <w:numId w:val="24"/>
        </w:numPr>
        <w:tabs>
          <w:tab w:val="right" w:pos="560"/>
          <w:tab w:val="right" w:pos="1440"/>
        </w:tabs>
        <w:rPr>
          <w:rFonts w:ascii="Times New Roman" w:hAnsi="Times New Roman"/>
          <w:sz w:val="20"/>
          <w:lang w:val="es-ES_tradnl" w:eastAsia="ja-JP"/>
        </w:rPr>
      </w:pPr>
      <w:r w:rsidRPr="00287539">
        <w:rPr>
          <w:rFonts w:ascii="Times New Roman" w:hAnsi="Times New Roman"/>
          <w:sz w:val="20"/>
          <w:lang w:val="es-ES_tradnl" w:eastAsia="ja-JP"/>
        </w:rPr>
        <w:t xml:space="preserve">Desarrollar una enseñanza o predicación en base al estudio exegético, tomando en cuenta asuntos </w:t>
      </w:r>
      <w:r w:rsidRPr="00287539">
        <w:rPr>
          <w:rFonts w:ascii="Times New Roman" w:hAnsi="Times New Roman"/>
          <w:sz w:val="20"/>
          <w:lang w:val="es-ES_tradnl" w:eastAsia="ja-JP"/>
        </w:rPr>
        <w:tab/>
        <w:t>relevantes de la hermenéutica del Antiguo Testamento en la vida de la Iglesia contemporánea</w:t>
      </w:r>
    </w:p>
    <w:p w14:paraId="5F27979D" w14:textId="77777777" w:rsidR="00D91C7F" w:rsidRPr="00C66C57" w:rsidRDefault="00D91C7F" w:rsidP="00D91C7F">
      <w:pPr>
        <w:pStyle w:val="ListParagraph"/>
        <w:spacing w:line="276" w:lineRule="auto"/>
        <w:ind w:left="714" w:firstLine="0"/>
        <w:rPr>
          <w:rFonts w:eastAsia="Microsoft YaHei"/>
          <w:sz w:val="22"/>
        </w:rPr>
      </w:pPr>
    </w:p>
    <w:p w14:paraId="0CF05BB9" w14:textId="77777777" w:rsidR="00C66C57" w:rsidRPr="00534ECC" w:rsidRDefault="00C66C57" w:rsidP="00534ECC">
      <w:pPr>
        <w:ind w:left="0" w:firstLine="0"/>
        <w:jc w:val="center"/>
        <w:rPr>
          <w:rFonts w:eastAsia="Microsoft YaHei"/>
          <w:szCs w:val="24"/>
        </w:rPr>
      </w:pPr>
    </w:p>
    <w:p w14:paraId="0F25898D" w14:textId="67E0DF24" w:rsidR="00534ECC" w:rsidRPr="00534ECC" w:rsidRDefault="00F47A65" w:rsidP="00534ECC">
      <w:pPr>
        <w:pStyle w:val="Body"/>
        <w:tabs>
          <w:tab w:val="left" w:pos="0"/>
          <w:tab w:val="left" w:pos="440"/>
          <w:tab w:val="left" w:pos="6480"/>
        </w:tabs>
        <w:ind w:left="720"/>
        <w:jc w:val="center"/>
        <w:rPr>
          <w:rFonts w:ascii="Times New Roman" w:hAnsi="Times New Roman"/>
          <w:sz w:val="20"/>
          <w:szCs w:val="20"/>
        </w:rPr>
      </w:pPr>
      <w:r w:rsidRPr="00534ECC">
        <w:rPr>
          <w:rFonts w:ascii="Times New Roman" w:eastAsiaTheme="minorHAnsi" w:hAnsi="Times New Roman"/>
          <w:b/>
          <w:i/>
          <w:sz w:val="32"/>
        </w:rPr>
        <w:t>Contenido programático</w:t>
      </w:r>
    </w:p>
    <w:p w14:paraId="218029AF" w14:textId="72DAE896"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El sustantivo:  uso de los casos</w:t>
      </w:r>
    </w:p>
    <w:p w14:paraId="4CCBD858" w14:textId="5319C012"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El verbo:  repaso y  estudio de la sintaxis</w:t>
      </w:r>
    </w:p>
    <w:p w14:paraId="43378388" w14:textId="1DEA5CDD"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Cláusulas hebreas</w:t>
      </w:r>
    </w:p>
    <w:p w14:paraId="43BDD0E6" w14:textId="42F95A75"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 xml:space="preserve">El género narrativo </w:t>
      </w:r>
    </w:p>
    <w:p w14:paraId="6403CEE2" w14:textId="78D0DEA2"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El género poético</w:t>
      </w:r>
    </w:p>
    <w:p w14:paraId="0124B150" w14:textId="4CF46E1A"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 xml:space="preserve">La historia del texto hebreo </w:t>
      </w:r>
    </w:p>
    <w:p w14:paraId="77B2EB2E" w14:textId="5830C611"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Introducción a la crítica textual</w:t>
      </w:r>
    </w:p>
    <w:p w14:paraId="25F5287E" w14:textId="622B6638"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Traducciones de pasajes específicos (narrativos y poéticos)</w:t>
      </w:r>
    </w:p>
    <w:p w14:paraId="491F34A0" w14:textId="35FD6FB3"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Pautas para estudiar exegéticamente un pasaje veterotestamentario</w:t>
      </w:r>
    </w:p>
    <w:p w14:paraId="4D32C992" w14:textId="56B2FB72" w:rsidR="005738CC" w:rsidRPr="00C64B2A" w:rsidRDefault="005738CC"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Pautas para organizar y comunicar una enseñanza exegética</w:t>
      </w:r>
    </w:p>
    <w:p w14:paraId="4E9F13AA" w14:textId="47BE8401" w:rsidR="00C64B2A" w:rsidRPr="00C64B2A" w:rsidRDefault="00C64B2A" w:rsidP="00C64B2A">
      <w:pPr>
        <w:pStyle w:val="Body"/>
        <w:numPr>
          <w:ilvl w:val="0"/>
          <w:numId w:val="25"/>
        </w:numPr>
        <w:tabs>
          <w:tab w:val="right" w:pos="560"/>
          <w:tab w:val="right" w:pos="1440"/>
        </w:tabs>
        <w:rPr>
          <w:rFonts w:ascii="Times New Roman" w:hAnsi="Times New Roman"/>
          <w:sz w:val="20"/>
          <w:lang w:val="es-ES_tradnl" w:eastAsia="ja-JP"/>
        </w:rPr>
      </w:pPr>
      <w:r w:rsidRPr="00C64B2A">
        <w:rPr>
          <w:rFonts w:ascii="Times New Roman" w:hAnsi="Times New Roman"/>
          <w:sz w:val="20"/>
          <w:lang w:val="es-ES_tradnl" w:eastAsia="ja-JP"/>
        </w:rPr>
        <w:t>Repasar la fonética hebrea</w:t>
      </w:r>
    </w:p>
    <w:p w14:paraId="12540584" w14:textId="29C18E98" w:rsidR="004A4D29" w:rsidRDefault="004A4D29" w:rsidP="00534ECC">
      <w:pPr>
        <w:ind w:left="0" w:firstLine="0"/>
        <w:jc w:val="center"/>
        <w:rPr>
          <w:rFonts w:eastAsiaTheme="minorHAnsi" w:cstheme="minorBidi"/>
          <w:sz w:val="22"/>
        </w:rPr>
      </w:pPr>
    </w:p>
    <w:p w14:paraId="3C646023" w14:textId="77777777" w:rsidR="00F47A65" w:rsidRPr="00C51440" w:rsidRDefault="00F47A65" w:rsidP="00F47A65">
      <w:pPr>
        <w:ind w:left="709" w:hanging="709"/>
        <w:jc w:val="center"/>
        <w:rPr>
          <w:rFonts w:eastAsiaTheme="minorHAnsi" w:cstheme="minorBidi"/>
          <w:b/>
          <w:i/>
          <w:sz w:val="32"/>
        </w:rPr>
      </w:pPr>
      <w:r w:rsidRPr="00C51440">
        <w:rPr>
          <w:rFonts w:eastAsiaTheme="minorHAnsi" w:cstheme="minorBidi"/>
          <w:b/>
          <w:i/>
          <w:sz w:val="32"/>
        </w:rPr>
        <w:t>Estrategias didácticas</w:t>
      </w:r>
    </w:p>
    <w:p w14:paraId="6083E783" w14:textId="77777777" w:rsidR="00B46917" w:rsidRPr="00105E3B" w:rsidRDefault="00B46917" w:rsidP="00D53546">
      <w:pPr>
        <w:pStyle w:val="Body"/>
        <w:tabs>
          <w:tab w:val="left" w:pos="0"/>
          <w:tab w:val="left" w:pos="440"/>
          <w:tab w:val="left" w:pos="1080"/>
          <w:tab w:val="left" w:pos="6480"/>
        </w:tabs>
        <w:rPr>
          <w:rFonts w:ascii="Times New Roman" w:hAnsi="Times New Roman"/>
          <w:sz w:val="20"/>
          <w:szCs w:val="20"/>
          <w:lang w:val="es-VE"/>
        </w:rPr>
      </w:pPr>
    </w:p>
    <w:p w14:paraId="3F55811B" w14:textId="595AEDE4" w:rsidR="00B46917" w:rsidRPr="00105E3B" w:rsidRDefault="002321B0" w:rsidP="00D53546">
      <w:pPr>
        <w:pStyle w:val="Body"/>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El</w:t>
      </w:r>
      <w:r w:rsidR="00B46917" w:rsidRPr="00105E3B">
        <w:rPr>
          <w:rFonts w:ascii="Times New Roman" w:hAnsi="Times New Roman"/>
          <w:sz w:val="20"/>
          <w:szCs w:val="20"/>
          <w:lang w:val="es-VE"/>
        </w:rPr>
        <w:t xml:space="preserve"> Manual de Estudio</w:t>
      </w:r>
      <w:r w:rsidR="00BF4267">
        <w:rPr>
          <w:rFonts w:ascii="Times New Roman" w:hAnsi="Times New Roman"/>
          <w:sz w:val="20"/>
          <w:szCs w:val="20"/>
          <w:lang w:val="es-VE"/>
        </w:rPr>
        <w:t xml:space="preserve"> de Hebreo III</w:t>
      </w:r>
      <w:r w:rsidR="00B46917" w:rsidRPr="00105E3B">
        <w:rPr>
          <w:rFonts w:ascii="Times New Roman" w:hAnsi="Times New Roman"/>
          <w:sz w:val="20"/>
          <w:szCs w:val="20"/>
          <w:lang w:val="es-VE"/>
        </w:rPr>
        <w:t xml:space="preserve"> aportará</w:t>
      </w:r>
    </w:p>
    <w:p w14:paraId="0BA06919" w14:textId="0F58B64E" w:rsidR="00B46917" w:rsidRDefault="00DA1C28" w:rsidP="00BF4267">
      <w:pPr>
        <w:pStyle w:val="Body"/>
        <w:tabs>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 xml:space="preserve">1.  </w:t>
      </w:r>
      <w:r w:rsidR="00BF4267">
        <w:rPr>
          <w:rFonts w:ascii="Times New Roman" w:hAnsi="Times New Roman"/>
          <w:sz w:val="20"/>
          <w:szCs w:val="20"/>
          <w:lang w:val="es-VE"/>
        </w:rPr>
        <w:t>Temas de la sintaxis hebrea</w:t>
      </w:r>
    </w:p>
    <w:p w14:paraId="7689BD61" w14:textId="1E81EF84" w:rsidR="00BF4267" w:rsidRDefault="00BF4267" w:rsidP="00BF4267">
      <w:pPr>
        <w:pStyle w:val="Body"/>
        <w:tabs>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2.  Introducción al género narrativo</w:t>
      </w:r>
    </w:p>
    <w:p w14:paraId="0843723B" w14:textId="2831B0A1" w:rsidR="00BF4267" w:rsidRDefault="00BF4267" w:rsidP="00BF4267">
      <w:pPr>
        <w:pStyle w:val="Body"/>
        <w:tabs>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3.  Introducción a la poesía hebrea</w:t>
      </w:r>
    </w:p>
    <w:p w14:paraId="2F14F9A2" w14:textId="15605611" w:rsidR="00BF4267" w:rsidRDefault="00BF4267" w:rsidP="00BF4267">
      <w:pPr>
        <w:pStyle w:val="Body"/>
        <w:tabs>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4.  Los pasajes a estudiar (con notas)</w:t>
      </w:r>
    </w:p>
    <w:p w14:paraId="02FCB51C" w14:textId="59D8484F" w:rsidR="00006204" w:rsidRPr="00105E3B" w:rsidRDefault="00BF4267" w:rsidP="00D53546">
      <w:pPr>
        <w:pStyle w:val="Body"/>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5</w:t>
      </w:r>
      <w:r w:rsidR="00006204">
        <w:rPr>
          <w:rFonts w:ascii="Times New Roman" w:hAnsi="Times New Roman"/>
          <w:sz w:val="20"/>
          <w:szCs w:val="20"/>
          <w:lang w:val="es-VE"/>
        </w:rPr>
        <w:t>.  Una bibliografía básica en castellano e inglés</w:t>
      </w:r>
    </w:p>
    <w:p w14:paraId="1E9E31F2" w14:textId="77777777" w:rsidR="00D464C4" w:rsidRDefault="00D464C4" w:rsidP="00D464C4">
      <w:pPr>
        <w:pStyle w:val="Body"/>
        <w:tabs>
          <w:tab w:val="left" w:pos="0"/>
          <w:tab w:val="left" w:pos="6480"/>
        </w:tabs>
        <w:rPr>
          <w:rFonts w:ascii="Times New Roman" w:hAnsi="Times New Roman"/>
          <w:sz w:val="20"/>
          <w:szCs w:val="20"/>
          <w:lang w:val="es-VE"/>
        </w:rPr>
      </w:pPr>
    </w:p>
    <w:p w14:paraId="35EED4F3" w14:textId="596AE3EE" w:rsidR="00D464C4" w:rsidRPr="00BF4267" w:rsidRDefault="00D464C4" w:rsidP="00D464C4">
      <w:pPr>
        <w:pStyle w:val="Body"/>
        <w:tabs>
          <w:tab w:val="left" w:pos="0"/>
          <w:tab w:val="left" w:pos="6480"/>
        </w:tabs>
        <w:rPr>
          <w:rFonts w:ascii="Times New Roman" w:hAnsi="Times New Roman"/>
          <w:noProof w:val="0"/>
          <w:sz w:val="20"/>
          <w:szCs w:val="20"/>
          <w:lang w:val="es-ES_tradnl"/>
        </w:rPr>
      </w:pPr>
      <w:r>
        <w:rPr>
          <w:rFonts w:ascii="Times New Roman" w:hAnsi="Times New Roman"/>
          <w:sz w:val="20"/>
          <w:szCs w:val="20"/>
          <w:lang w:val="es-VE"/>
        </w:rPr>
        <w:t>La tarea para las “vacaciones” entre Hebreo I</w:t>
      </w:r>
      <w:r w:rsidR="00BF4267">
        <w:rPr>
          <w:rFonts w:ascii="Times New Roman" w:hAnsi="Times New Roman"/>
          <w:sz w:val="20"/>
          <w:szCs w:val="20"/>
          <w:lang w:val="es-VE"/>
        </w:rPr>
        <w:t>I</w:t>
      </w:r>
      <w:r>
        <w:rPr>
          <w:rFonts w:ascii="Times New Roman" w:hAnsi="Times New Roman"/>
          <w:sz w:val="20"/>
          <w:szCs w:val="20"/>
          <w:lang w:val="es-VE"/>
        </w:rPr>
        <w:t xml:space="preserve"> y I</w:t>
      </w:r>
      <w:r w:rsidR="00BF4267">
        <w:rPr>
          <w:rFonts w:ascii="Times New Roman" w:hAnsi="Times New Roman"/>
          <w:sz w:val="20"/>
          <w:szCs w:val="20"/>
          <w:lang w:val="es-VE"/>
        </w:rPr>
        <w:t>I</w:t>
      </w:r>
      <w:r>
        <w:rPr>
          <w:rFonts w:ascii="Times New Roman" w:hAnsi="Times New Roman"/>
          <w:sz w:val="20"/>
          <w:szCs w:val="20"/>
          <w:lang w:val="es-VE"/>
        </w:rPr>
        <w:t xml:space="preserve">I le ayudará al alumno mantenerse en el idioma y poner en práctica lo </w:t>
      </w:r>
      <w:r w:rsidRPr="00BF4267">
        <w:rPr>
          <w:rFonts w:ascii="Times New Roman" w:hAnsi="Times New Roman"/>
          <w:sz w:val="20"/>
          <w:szCs w:val="20"/>
          <w:lang w:val="es-VE"/>
        </w:rPr>
        <w:t>aprendido en Hebreo I</w:t>
      </w:r>
      <w:r w:rsidR="00BF4267" w:rsidRPr="00BF4267">
        <w:rPr>
          <w:rFonts w:ascii="Times New Roman" w:hAnsi="Times New Roman"/>
          <w:sz w:val="20"/>
          <w:szCs w:val="20"/>
          <w:lang w:val="es-VE"/>
        </w:rPr>
        <w:t>I</w:t>
      </w:r>
      <w:r w:rsidRPr="00BF4267">
        <w:rPr>
          <w:rFonts w:ascii="Times New Roman" w:hAnsi="Times New Roman"/>
          <w:sz w:val="20"/>
          <w:szCs w:val="20"/>
          <w:lang w:val="es-VE"/>
        </w:rPr>
        <w:t>.</w:t>
      </w:r>
    </w:p>
    <w:p w14:paraId="10E8A25A" w14:textId="77777777" w:rsidR="00BF4267" w:rsidRPr="00BF4267" w:rsidRDefault="00BF4267" w:rsidP="00BF4267">
      <w:pPr>
        <w:pStyle w:val="Body"/>
        <w:tabs>
          <w:tab w:val="right" w:pos="560"/>
          <w:tab w:val="right" w:pos="1440"/>
        </w:tabs>
        <w:rPr>
          <w:rFonts w:ascii="Times New Roman" w:hAnsi="Times New Roman"/>
          <w:sz w:val="20"/>
          <w:lang w:val="es-ES_tradnl" w:eastAsia="ja-JP"/>
        </w:rPr>
      </w:pPr>
    </w:p>
    <w:p w14:paraId="171CE658" w14:textId="24FEF0B5" w:rsidR="00BF4267" w:rsidRPr="00BF4267" w:rsidRDefault="00BF4267" w:rsidP="00BF4267">
      <w:pPr>
        <w:pStyle w:val="Body"/>
        <w:tabs>
          <w:tab w:val="right" w:pos="560"/>
          <w:tab w:val="right" w:pos="1440"/>
        </w:tabs>
        <w:rPr>
          <w:rFonts w:ascii="Times New Roman" w:hAnsi="Times New Roman"/>
          <w:sz w:val="20"/>
          <w:lang w:val="es-ES_tradnl" w:eastAsia="ja-JP"/>
        </w:rPr>
      </w:pPr>
      <w:r w:rsidRPr="00BF4267">
        <w:rPr>
          <w:rFonts w:ascii="Times New Roman" w:hAnsi="Times New Roman"/>
          <w:sz w:val="20"/>
          <w:lang w:val="es-ES_tradnl" w:eastAsia="ja-JP"/>
        </w:rPr>
        <w:t>Los pasajes bíblicos (traducción y análisis)</w:t>
      </w:r>
    </w:p>
    <w:p w14:paraId="3CE680EA" w14:textId="77777777" w:rsidR="00BF4267" w:rsidRPr="00BF4267" w:rsidRDefault="00BF4267" w:rsidP="00BF4267">
      <w:pPr>
        <w:pStyle w:val="Body"/>
        <w:tabs>
          <w:tab w:val="right" w:pos="560"/>
          <w:tab w:val="right" w:pos="1440"/>
        </w:tabs>
        <w:ind w:left="360"/>
        <w:rPr>
          <w:rFonts w:ascii="Times New Roman" w:hAnsi="Times New Roman"/>
          <w:sz w:val="20"/>
          <w:lang w:val="es-ES_tradnl" w:eastAsia="ja-JP"/>
        </w:rPr>
      </w:pPr>
      <w:r w:rsidRPr="00BF4267">
        <w:rPr>
          <w:rFonts w:ascii="Times New Roman" w:hAnsi="Times New Roman"/>
          <w:sz w:val="20"/>
          <w:lang w:val="es-ES_tradnl" w:eastAsia="ja-JP"/>
        </w:rPr>
        <w:t xml:space="preserve">1.  En Hebreo 3, se aplica y se profundiza lo aprendido en los primeros dos niveles de Hebreo bíblico.  Así que, traducción y análisis de pasajes representativos de la Biblia hebrea forman la base del trabajo semanal.  </w:t>
      </w:r>
    </w:p>
    <w:p w14:paraId="66A2564F" w14:textId="2BD29016" w:rsidR="00BF4267" w:rsidRPr="00BF4267" w:rsidRDefault="00BF4267" w:rsidP="00BF4267">
      <w:pPr>
        <w:pStyle w:val="Body"/>
        <w:tabs>
          <w:tab w:val="right" w:pos="560"/>
          <w:tab w:val="right" w:pos="1440"/>
        </w:tabs>
        <w:ind w:left="360"/>
        <w:rPr>
          <w:rFonts w:ascii="Times New Roman" w:hAnsi="Times New Roman"/>
          <w:sz w:val="20"/>
          <w:lang w:val="es-ES_tradnl" w:eastAsia="ja-JP"/>
        </w:rPr>
      </w:pPr>
      <w:r w:rsidRPr="00BF4267">
        <w:rPr>
          <w:rFonts w:ascii="Times New Roman" w:hAnsi="Times New Roman"/>
          <w:sz w:val="20"/>
          <w:lang w:val="es-ES_tradnl" w:eastAsia="ja-JP"/>
        </w:rPr>
        <w:t>2.  Se estudia la sintaxis hebrea a la misma vez que el/la seminarista va</w:t>
      </w:r>
      <w:r>
        <w:rPr>
          <w:rFonts w:ascii="Times New Roman" w:hAnsi="Times New Roman"/>
          <w:sz w:val="20"/>
          <w:lang w:val="es-ES_tradnl" w:eastAsia="ja-JP"/>
        </w:rPr>
        <w:t>ya</w:t>
      </w:r>
      <w:r w:rsidRPr="00BF4267">
        <w:rPr>
          <w:rFonts w:ascii="Times New Roman" w:hAnsi="Times New Roman"/>
          <w:sz w:val="20"/>
          <w:lang w:val="es-ES_tradnl" w:eastAsia="ja-JP"/>
        </w:rPr>
        <w:t xml:space="preserve"> traduciendo y viendo ejemplos de ella en la  Biblia.  </w:t>
      </w:r>
    </w:p>
    <w:p w14:paraId="3C36BF2C" w14:textId="77777777" w:rsidR="00BF4267" w:rsidRPr="00BF4267" w:rsidRDefault="00BF4267" w:rsidP="00BF4267">
      <w:pPr>
        <w:pStyle w:val="Body"/>
        <w:tabs>
          <w:tab w:val="right" w:pos="560"/>
          <w:tab w:val="right" w:pos="1440"/>
        </w:tabs>
        <w:ind w:left="360"/>
        <w:rPr>
          <w:rFonts w:ascii="Times New Roman" w:hAnsi="Times New Roman"/>
          <w:sz w:val="20"/>
          <w:lang w:val="es-ES_tradnl" w:eastAsia="ja-JP"/>
        </w:rPr>
      </w:pPr>
    </w:p>
    <w:p w14:paraId="3971702C" w14:textId="4FE9177C" w:rsidR="00BF4267" w:rsidRPr="00BF4267" w:rsidRDefault="00BF4267" w:rsidP="00BF4267">
      <w:pPr>
        <w:pStyle w:val="Body"/>
        <w:tabs>
          <w:tab w:val="right" w:pos="560"/>
          <w:tab w:val="right" w:pos="1440"/>
        </w:tabs>
        <w:rPr>
          <w:rFonts w:ascii="Times New Roman" w:hAnsi="Times New Roman"/>
          <w:sz w:val="20"/>
          <w:lang w:val="es-ES_tradnl" w:eastAsia="ja-JP"/>
        </w:rPr>
      </w:pPr>
      <w:r w:rsidRPr="00BF4267">
        <w:rPr>
          <w:rFonts w:ascii="Times New Roman" w:hAnsi="Times New Roman"/>
          <w:sz w:val="20"/>
          <w:lang w:val="es-ES_tradnl" w:eastAsia="ja-JP"/>
        </w:rPr>
        <w:t>La clase</w:t>
      </w:r>
    </w:p>
    <w:p w14:paraId="1B50CDA2" w14:textId="77777777" w:rsidR="00BF4267" w:rsidRPr="00BF4267" w:rsidRDefault="00BF4267" w:rsidP="00BF4267">
      <w:pPr>
        <w:pStyle w:val="Body"/>
        <w:tabs>
          <w:tab w:val="right" w:pos="560"/>
          <w:tab w:val="right" w:pos="1440"/>
        </w:tabs>
        <w:ind w:left="360"/>
        <w:rPr>
          <w:rFonts w:ascii="Times New Roman" w:hAnsi="Times New Roman"/>
          <w:sz w:val="20"/>
          <w:lang w:val="es-ES_tradnl" w:eastAsia="ja-JP"/>
        </w:rPr>
      </w:pPr>
      <w:r w:rsidRPr="00BF4267">
        <w:rPr>
          <w:rFonts w:ascii="Times New Roman" w:hAnsi="Times New Roman"/>
          <w:sz w:val="20"/>
          <w:lang w:val="es-ES_tradnl" w:eastAsia="ja-JP"/>
        </w:rPr>
        <w:t xml:space="preserve">El tiempo en la clase permite compartir ideas, frustraciones y descubrimientos en el camino. </w:t>
      </w:r>
    </w:p>
    <w:p w14:paraId="0370B80B" w14:textId="77777777" w:rsidR="00BF4267" w:rsidRPr="00BF4267" w:rsidRDefault="00BF4267" w:rsidP="00BF4267">
      <w:pPr>
        <w:pStyle w:val="Body"/>
        <w:tabs>
          <w:tab w:val="right" w:pos="560"/>
          <w:tab w:val="right" w:pos="1440"/>
        </w:tabs>
        <w:ind w:left="360"/>
        <w:rPr>
          <w:rFonts w:ascii="Times New Roman" w:hAnsi="Times New Roman"/>
          <w:sz w:val="20"/>
          <w:lang w:val="es-ES_tradnl" w:eastAsia="ja-JP"/>
        </w:rPr>
      </w:pPr>
      <w:r w:rsidRPr="00BF4267">
        <w:rPr>
          <w:rFonts w:ascii="Times New Roman" w:hAnsi="Times New Roman"/>
          <w:sz w:val="20"/>
          <w:lang w:val="es-ES_tradnl" w:eastAsia="ja-JP"/>
        </w:rPr>
        <w:t xml:space="preserve">Para enriquecer el estudio, habrá pequeñas pruebas sobre lecturas suplementarias sobre  la sintaxis hebrea y los géneros narrativo y poético.  </w:t>
      </w:r>
    </w:p>
    <w:p w14:paraId="6E031087" w14:textId="77777777" w:rsidR="00BF4267" w:rsidRPr="00BF4267" w:rsidRDefault="00BF4267" w:rsidP="00BF4267">
      <w:pPr>
        <w:pStyle w:val="Body"/>
        <w:tabs>
          <w:tab w:val="right" w:pos="560"/>
          <w:tab w:val="right" w:pos="1440"/>
        </w:tabs>
        <w:rPr>
          <w:rFonts w:ascii="Times New Roman" w:hAnsi="Times New Roman"/>
          <w:sz w:val="20"/>
          <w:lang w:val="es-ES_tradnl" w:eastAsia="ja-JP"/>
        </w:rPr>
      </w:pPr>
    </w:p>
    <w:p w14:paraId="178CD954" w14:textId="36F77888" w:rsidR="00BF4267" w:rsidRPr="00BF4267" w:rsidRDefault="00BF4267" w:rsidP="00BF4267">
      <w:pPr>
        <w:pStyle w:val="Body"/>
        <w:tabs>
          <w:tab w:val="right" w:pos="560"/>
          <w:tab w:val="right" w:pos="1440"/>
        </w:tabs>
        <w:rPr>
          <w:rFonts w:ascii="Times New Roman" w:hAnsi="Times New Roman"/>
          <w:sz w:val="20"/>
          <w:lang w:val="es-ES_tradnl" w:eastAsia="ja-JP"/>
        </w:rPr>
      </w:pPr>
      <w:r w:rsidRPr="00BF4267">
        <w:rPr>
          <w:rFonts w:ascii="Times New Roman" w:hAnsi="Times New Roman"/>
          <w:sz w:val="20"/>
          <w:lang w:val="es-ES_tradnl" w:eastAsia="ja-JP"/>
        </w:rPr>
        <w:t>El taller</w:t>
      </w:r>
    </w:p>
    <w:p w14:paraId="5418C153" w14:textId="16512842" w:rsidR="00BF4267" w:rsidRPr="00BF4267" w:rsidRDefault="00BF4267" w:rsidP="00BF4267">
      <w:pPr>
        <w:pStyle w:val="Body"/>
        <w:tabs>
          <w:tab w:val="right" w:pos="560"/>
          <w:tab w:val="right" w:pos="1440"/>
        </w:tabs>
        <w:ind w:left="360"/>
        <w:rPr>
          <w:rFonts w:ascii="Times New Roman" w:hAnsi="Times New Roman"/>
          <w:sz w:val="20"/>
          <w:lang w:val="es-ES_tradnl" w:eastAsia="ja-JP"/>
        </w:rPr>
      </w:pPr>
      <w:r w:rsidRPr="00BF4267">
        <w:rPr>
          <w:rFonts w:ascii="Times New Roman" w:hAnsi="Times New Roman"/>
          <w:sz w:val="20"/>
          <w:lang w:val="es-ES_tradnl" w:eastAsia="ja-JP"/>
        </w:rPr>
        <w:t>El taller sobre la crítica textual ayudará al seminarista comprender el desarrollo y la definición del texto hebreo para conocer la Biblia Hebraica y otras herramientas críticas de la misma.</w:t>
      </w:r>
    </w:p>
    <w:p w14:paraId="4ED7DA10" w14:textId="77777777" w:rsidR="00BF4267" w:rsidRPr="00BF4267" w:rsidRDefault="00BF4267" w:rsidP="00BF4267">
      <w:pPr>
        <w:pStyle w:val="Body"/>
        <w:tabs>
          <w:tab w:val="right" w:pos="560"/>
          <w:tab w:val="right" w:pos="1440"/>
        </w:tabs>
        <w:ind w:left="360"/>
        <w:rPr>
          <w:rFonts w:ascii="Times New Roman" w:hAnsi="Times New Roman"/>
          <w:sz w:val="20"/>
          <w:lang w:val="es-ES_tradnl" w:eastAsia="ja-JP"/>
        </w:rPr>
      </w:pPr>
    </w:p>
    <w:p w14:paraId="50E76A93" w14:textId="069E0242" w:rsidR="00BF4267" w:rsidRPr="00BF4267" w:rsidRDefault="00BF4267" w:rsidP="00BF4267">
      <w:pPr>
        <w:pStyle w:val="Body"/>
        <w:tabs>
          <w:tab w:val="right" w:pos="560"/>
          <w:tab w:val="right" w:pos="1440"/>
        </w:tabs>
        <w:rPr>
          <w:rFonts w:ascii="Times New Roman" w:hAnsi="Times New Roman"/>
          <w:sz w:val="20"/>
          <w:lang w:val="es-ES_tradnl" w:eastAsia="ja-JP"/>
        </w:rPr>
      </w:pPr>
      <w:r w:rsidRPr="00BF4267">
        <w:rPr>
          <w:rFonts w:ascii="Times New Roman" w:hAnsi="Times New Roman"/>
          <w:sz w:val="20"/>
          <w:lang w:val="es-ES_tradnl" w:eastAsia="ja-JP"/>
        </w:rPr>
        <w:t>Trabajo exegético</w:t>
      </w:r>
    </w:p>
    <w:p w14:paraId="58F076B9" w14:textId="77777777" w:rsidR="00BF4267" w:rsidRPr="00BF4267" w:rsidRDefault="00BF4267" w:rsidP="00BF4267">
      <w:pPr>
        <w:pStyle w:val="Body"/>
        <w:tabs>
          <w:tab w:val="right" w:pos="560"/>
          <w:tab w:val="right" w:pos="1440"/>
        </w:tabs>
        <w:spacing w:line="228" w:lineRule="auto"/>
        <w:ind w:left="560"/>
        <w:rPr>
          <w:rFonts w:ascii="Times New Roman" w:hAnsi="Times New Roman"/>
          <w:sz w:val="20"/>
          <w:lang w:val="es-ES_tradnl" w:eastAsia="ja-JP"/>
        </w:rPr>
      </w:pPr>
      <w:r w:rsidRPr="00BF4267">
        <w:rPr>
          <w:rFonts w:ascii="Times New Roman" w:hAnsi="Times New Roman"/>
          <w:sz w:val="20"/>
          <w:lang w:val="es-ES_tradnl" w:eastAsia="ja-JP"/>
        </w:rPr>
        <w:t xml:space="preserve">Durante el semestre, el(la) alumno(a) desarrollará una carpeta de su proceso exegético de un pasaje específico.  Se revisará la carpeta en fechas pautadas para ayudar mantener el  trabajo al día.  Al final del semestre, cada alumno/a compartirá su trabajo con la clase.  Este trabajo no solamente incluye la exégesis hebrea sino también </w:t>
      </w:r>
      <w:r w:rsidRPr="00BF4267">
        <w:rPr>
          <w:rFonts w:ascii="Times New Roman" w:hAnsi="Times New Roman"/>
          <w:sz w:val="20"/>
          <w:lang w:val="es-ES_tradnl" w:eastAsia="ja-JP"/>
        </w:rPr>
        <w:lastRenderedPageBreak/>
        <w:t xml:space="preserve">los pasos para llevar el trabajo a una enseñanza relevante y aplicable en la vida de hoy.  </w:t>
      </w:r>
    </w:p>
    <w:p w14:paraId="649CCA20" w14:textId="77777777" w:rsidR="00BF4267" w:rsidRPr="00BF4267" w:rsidRDefault="00BF4267" w:rsidP="00BF4267">
      <w:pPr>
        <w:pStyle w:val="Body"/>
        <w:tabs>
          <w:tab w:val="right" w:pos="560"/>
          <w:tab w:val="right" w:pos="1440"/>
        </w:tabs>
        <w:spacing w:line="228" w:lineRule="auto"/>
        <w:ind w:left="560"/>
        <w:rPr>
          <w:rFonts w:ascii="Times New Roman" w:hAnsi="Times New Roman"/>
          <w:sz w:val="20"/>
          <w:lang w:val="es-ES_tradnl" w:eastAsia="ja-JP"/>
        </w:rPr>
      </w:pPr>
    </w:p>
    <w:p w14:paraId="00BA94BC" w14:textId="1C077193" w:rsidR="00BF4267" w:rsidRPr="00BF4267" w:rsidRDefault="00BF4267" w:rsidP="00BF4267">
      <w:pPr>
        <w:pStyle w:val="Body"/>
        <w:tabs>
          <w:tab w:val="right" w:pos="560"/>
          <w:tab w:val="right" w:pos="1440"/>
        </w:tabs>
        <w:spacing w:line="228" w:lineRule="auto"/>
        <w:ind w:left="560"/>
        <w:rPr>
          <w:rFonts w:ascii="Times New Roman" w:hAnsi="Times New Roman"/>
          <w:b/>
          <w:sz w:val="22"/>
          <w:lang w:val="es-ES_tradnl" w:eastAsia="ja-JP"/>
        </w:rPr>
      </w:pPr>
      <w:r w:rsidRPr="00BF4267">
        <w:rPr>
          <w:rFonts w:ascii="Times New Roman" w:hAnsi="Times New Roman"/>
          <w:sz w:val="20"/>
          <w:lang w:val="es-ES_tradnl" w:eastAsia="ja-JP"/>
        </w:rPr>
        <w:t>Se espera que el desarrollo de esta carpeta sirva de modelo para la preparación de sermones y enseñanzas bíblicas en el futuro.  Se espera que el (la) seminarista tenga un encuentro dinámico con el texto bíblico que se podrá comunicar a otros.</w:t>
      </w:r>
    </w:p>
    <w:p w14:paraId="596D606B" w14:textId="77777777" w:rsidR="00BF4267" w:rsidRPr="00105E3B" w:rsidRDefault="00BF4267" w:rsidP="00BF4267">
      <w:pPr>
        <w:pStyle w:val="Body"/>
        <w:tabs>
          <w:tab w:val="left" w:pos="0"/>
          <w:tab w:val="left" w:pos="440"/>
          <w:tab w:val="left" w:pos="1080"/>
          <w:tab w:val="left" w:pos="6480"/>
        </w:tabs>
        <w:rPr>
          <w:rFonts w:ascii="Times New Roman" w:hAnsi="Times New Roman"/>
          <w:sz w:val="20"/>
          <w:szCs w:val="20"/>
          <w:lang w:val="es-VE"/>
        </w:rPr>
      </w:pPr>
    </w:p>
    <w:p w14:paraId="71C8E79E" w14:textId="5A69B947" w:rsidR="00F47A65" w:rsidRPr="00C66C57" w:rsidRDefault="00F47A65" w:rsidP="00F47A65">
      <w:pPr>
        <w:ind w:left="709" w:hanging="709"/>
        <w:rPr>
          <w:rFonts w:eastAsiaTheme="minorHAnsi" w:cstheme="minorBidi"/>
          <w:i/>
          <w:sz w:val="22"/>
        </w:rPr>
      </w:pPr>
    </w:p>
    <w:p w14:paraId="69E90F13" w14:textId="77777777" w:rsidR="00F47A65" w:rsidRPr="009E30E0" w:rsidRDefault="00F47A65" w:rsidP="00F47A65">
      <w:pPr>
        <w:ind w:left="0" w:firstLine="709"/>
        <w:rPr>
          <w:rFonts w:eastAsiaTheme="minorHAnsi" w:cstheme="minorBidi"/>
          <w:b/>
          <w:sz w:val="32"/>
        </w:rPr>
      </w:pPr>
    </w:p>
    <w:p w14:paraId="2CF4388D" w14:textId="77777777" w:rsidR="00F47A65" w:rsidRPr="00C66C57" w:rsidRDefault="00F47A65" w:rsidP="00F47A65">
      <w:pPr>
        <w:ind w:left="709" w:hanging="709"/>
        <w:jc w:val="center"/>
        <w:rPr>
          <w:rFonts w:eastAsiaTheme="minorHAnsi" w:cstheme="minorBidi"/>
          <w:i/>
          <w:sz w:val="22"/>
        </w:rPr>
      </w:pPr>
      <w:r w:rsidRPr="009E30E0">
        <w:rPr>
          <w:rFonts w:eastAsiaTheme="minorHAnsi" w:cstheme="minorBidi"/>
          <w:b/>
          <w:i/>
          <w:sz w:val="32"/>
        </w:rPr>
        <w:t>Estrategias de evaluación</w:t>
      </w:r>
    </w:p>
    <w:p w14:paraId="302A3B3C" w14:textId="77777777" w:rsidR="00F47A65" w:rsidRPr="00C66C57" w:rsidRDefault="00F47A65" w:rsidP="001176AB">
      <w:pPr>
        <w:ind w:left="2833" w:hanging="709"/>
        <w:jc w:val="left"/>
        <w:rPr>
          <w:rFonts w:eastAsiaTheme="minorHAnsi" w:cstheme="minorBidi"/>
          <w:i/>
          <w:sz w:val="22"/>
        </w:rPr>
      </w:pPr>
    </w:p>
    <w:p w14:paraId="0023EC84" w14:textId="05DEAC6F" w:rsidR="00234ABD" w:rsidRPr="002A0E8D" w:rsidRDefault="00234ABD" w:rsidP="002A0E8D">
      <w:pPr>
        <w:pStyle w:val="BodyStyle"/>
        <w:tabs>
          <w:tab w:val="left" w:pos="3760"/>
        </w:tabs>
        <w:spacing w:line="240" w:lineRule="auto"/>
        <w:ind w:left="2124"/>
        <w:rPr>
          <w:rFonts w:ascii="Times New Roman" w:hAnsi="Times New Roman"/>
          <w:sz w:val="20"/>
          <w:szCs w:val="22"/>
          <w:lang w:val="es-VE"/>
        </w:rPr>
      </w:pPr>
      <w:r>
        <w:rPr>
          <w:rFonts w:ascii="Times New Roman" w:hAnsi="Times New Roman"/>
          <w:sz w:val="20"/>
          <w:szCs w:val="22"/>
          <w:lang w:val="es-VE"/>
        </w:rPr>
        <w:t>Tarea “intersemestral”</w:t>
      </w:r>
      <w:r>
        <w:rPr>
          <w:rFonts w:ascii="Times New Roman" w:hAnsi="Times New Roman"/>
          <w:sz w:val="20"/>
          <w:szCs w:val="22"/>
          <w:lang w:val="es-VE"/>
        </w:rPr>
        <w:tab/>
      </w:r>
      <w:r w:rsidR="002321B0">
        <w:rPr>
          <w:rFonts w:ascii="Times New Roman" w:hAnsi="Times New Roman"/>
          <w:sz w:val="20"/>
          <w:szCs w:val="22"/>
          <w:lang w:val="es-VE"/>
        </w:rPr>
        <w:t xml:space="preserve">= </w:t>
      </w:r>
      <w:r w:rsidR="00DF23F6">
        <w:rPr>
          <w:rFonts w:ascii="Times New Roman" w:hAnsi="Times New Roman"/>
          <w:sz w:val="20"/>
          <w:szCs w:val="22"/>
          <w:lang w:val="es-VE"/>
        </w:rPr>
        <w:t xml:space="preserve"> </w:t>
      </w:r>
      <w:r w:rsidR="002321B0">
        <w:rPr>
          <w:rFonts w:ascii="Times New Roman" w:hAnsi="Times New Roman"/>
          <w:sz w:val="20"/>
          <w:szCs w:val="22"/>
          <w:lang w:val="es-VE"/>
        </w:rPr>
        <w:t>2 puntos</w:t>
      </w:r>
    </w:p>
    <w:p w14:paraId="7EB31C16" w14:textId="7A38DD47" w:rsidR="00234ABD" w:rsidRPr="00234ABD" w:rsidRDefault="00234ABD" w:rsidP="002A0E8D">
      <w:pPr>
        <w:pStyle w:val="Body"/>
        <w:tabs>
          <w:tab w:val="right" w:pos="560"/>
          <w:tab w:val="right" w:pos="1440"/>
          <w:tab w:val="left" w:pos="1600"/>
        </w:tabs>
        <w:spacing w:line="240" w:lineRule="auto"/>
        <w:rPr>
          <w:rFonts w:ascii="Times New Roman" w:hAnsi="Times New Roman"/>
          <w:sz w:val="20"/>
          <w:lang w:val="es-ES_tradnl" w:eastAsia="ja-JP"/>
        </w:rPr>
      </w:pPr>
      <w:r w:rsidRPr="00B35D0B">
        <w:rPr>
          <w:sz w:val="20"/>
          <w:lang w:val="es-ES_tradnl" w:eastAsia="ja-JP"/>
        </w:rPr>
        <w:tab/>
      </w:r>
      <w:r>
        <w:rPr>
          <w:sz w:val="20"/>
          <w:lang w:val="es-ES_tradnl" w:eastAsia="ja-JP"/>
        </w:rPr>
        <w:tab/>
      </w:r>
      <w:r>
        <w:rPr>
          <w:sz w:val="20"/>
          <w:lang w:val="es-ES_tradnl" w:eastAsia="ja-JP"/>
        </w:rPr>
        <w:tab/>
      </w:r>
      <w:r w:rsidRPr="00234ABD">
        <w:rPr>
          <w:rFonts w:ascii="Times New Roman" w:hAnsi="Times New Roman"/>
          <w:sz w:val="20"/>
          <w:lang w:val="es-ES_tradnl" w:eastAsia="ja-JP"/>
        </w:rPr>
        <w:tab/>
        <w:t xml:space="preserve">Quiz  (0,5 c/u)  </w:t>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Pr>
          <w:rFonts w:ascii="Times New Roman" w:hAnsi="Times New Roman"/>
          <w:sz w:val="20"/>
          <w:lang w:val="es-ES_tradnl" w:eastAsia="ja-JP"/>
        </w:rPr>
        <w:t xml:space="preserve">  </w:t>
      </w:r>
      <w:r w:rsidRPr="00234ABD">
        <w:rPr>
          <w:rFonts w:ascii="Times New Roman" w:hAnsi="Times New Roman"/>
          <w:sz w:val="20"/>
          <w:lang w:val="es-ES_tradnl" w:eastAsia="ja-JP"/>
        </w:rPr>
        <w:t>=  3 puntos</w:t>
      </w:r>
    </w:p>
    <w:p w14:paraId="75446B87" w14:textId="728DF90E" w:rsidR="00234ABD" w:rsidRPr="00234ABD" w:rsidRDefault="00234ABD" w:rsidP="002A0E8D">
      <w:pPr>
        <w:pStyle w:val="Body"/>
        <w:tabs>
          <w:tab w:val="right" w:pos="560"/>
          <w:tab w:val="right" w:pos="1440"/>
          <w:tab w:val="left" w:pos="1600"/>
        </w:tabs>
        <w:spacing w:line="240" w:lineRule="auto"/>
        <w:rPr>
          <w:rFonts w:ascii="Times New Roman" w:hAnsi="Times New Roman"/>
          <w:sz w:val="20"/>
          <w:lang w:val="es-ES_tradnl" w:eastAsia="ja-JP"/>
        </w:rPr>
      </w:pPr>
      <w:r w:rsidRPr="00234ABD">
        <w:rPr>
          <w:rFonts w:ascii="Times New Roman" w:hAnsi="Times New Roman"/>
          <w:sz w:val="20"/>
          <w:lang w:val="es-ES_tradnl" w:eastAsia="ja-JP"/>
        </w:rPr>
        <w:tab/>
      </w:r>
      <w:r>
        <w:rPr>
          <w:rFonts w:ascii="Times New Roman" w:hAnsi="Times New Roman"/>
          <w:sz w:val="20"/>
          <w:lang w:val="es-ES_tradnl" w:eastAsia="ja-JP"/>
        </w:rPr>
        <w:tab/>
      </w:r>
      <w:r>
        <w:rPr>
          <w:rFonts w:ascii="Times New Roman" w:hAnsi="Times New Roman"/>
          <w:sz w:val="20"/>
          <w:lang w:val="es-ES_tradnl" w:eastAsia="ja-JP"/>
        </w:rPr>
        <w:tab/>
      </w:r>
      <w:r w:rsidRPr="00234ABD">
        <w:rPr>
          <w:rFonts w:ascii="Times New Roman" w:hAnsi="Times New Roman"/>
          <w:sz w:val="20"/>
          <w:lang w:val="es-ES_tradnl" w:eastAsia="ja-JP"/>
        </w:rPr>
        <w:tab/>
        <w:t xml:space="preserve">Traducciones críticas  (1 c/u)  </w:t>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Pr>
          <w:rFonts w:ascii="Times New Roman" w:hAnsi="Times New Roman"/>
          <w:sz w:val="20"/>
          <w:lang w:val="es-ES_tradnl" w:eastAsia="ja-JP"/>
        </w:rPr>
        <w:t xml:space="preserve">  </w:t>
      </w:r>
      <w:r w:rsidRPr="00234ABD">
        <w:rPr>
          <w:rFonts w:ascii="Times New Roman" w:hAnsi="Times New Roman"/>
          <w:sz w:val="20"/>
          <w:lang w:val="es-ES_tradnl" w:eastAsia="ja-JP"/>
        </w:rPr>
        <w:t>=  5 puntos</w:t>
      </w:r>
    </w:p>
    <w:p w14:paraId="50A748F0" w14:textId="5F2EA6CF" w:rsidR="00234ABD" w:rsidRPr="00234ABD" w:rsidRDefault="00234ABD" w:rsidP="002A0E8D">
      <w:pPr>
        <w:pStyle w:val="Body"/>
        <w:tabs>
          <w:tab w:val="right" w:pos="560"/>
          <w:tab w:val="right" w:pos="1440"/>
          <w:tab w:val="left" w:pos="1600"/>
        </w:tabs>
        <w:spacing w:line="240" w:lineRule="auto"/>
        <w:rPr>
          <w:rFonts w:ascii="Times New Roman" w:hAnsi="Times New Roman"/>
          <w:sz w:val="20"/>
          <w:lang w:val="es-ES_tradnl" w:eastAsia="ja-JP"/>
        </w:rPr>
      </w:pPr>
      <w:r w:rsidRPr="00234ABD">
        <w:rPr>
          <w:rFonts w:ascii="Times New Roman" w:hAnsi="Times New Roman"/>
          <w:sz w:val="20"/>
          <w:lang w:val="es-ES_tradnl" w:eastAsia="ja-JP"/>
        </w:rPr>
        <w:tab/>
      </w:r>
      <w:r>
        <w:rPr>
          <w:rFonts w:ascii="Times New Roman" w:hAnsi="Times New Roman"/>
          <w:sz w:val="20"/>
          <w:lang w:val="es-ES_tradnl" w:eastAsia="ja-JP"/>
        </w:rPr>
        <w:tab/>
      </w:r>
      <w:r>
        <w:rPr>
          <w:rFonts w:ascii="Times New Roman" w:hAnsi="Times New Roman"/>
          <w:sz w:val="20"/>
          <w:lang w:val="es-ES_tradnl" w:eastAsia="ja-JP"/>
        </w:rPr>
        <w:tab/>
      </w:r>
      <w:r w:rsidRPr="00234ABD">
        <w:rPr>
          <w:rFonts w:ascii="Times New Roman" w:hAnsi="Times New Roman"/>
          <w:sz w:val="20"/>
          <w:lang w:val="es-ES_tradnl" w:eastAsia="ja-JP"/>
        </w:rPr>
        <w:tab/>
        <w:t>Taller sobre la sintaxis hebrea</w:t>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Pr>
          <w:rFonts w:ascii="Times New Roman" w:hAnsi="Times New Roman"/>
          <w:sz w:val="20"/>
          <w:lang w:val="es-ES_tradnl" w:eastAsia="ja-JP"/>
        </w:rPr>
        <w:t xml:space="preserve">  </w:t>
      </w:r>
      <w:r w:rsidRPr="00234ABD">
        <w:rPr>
          <w:rFonts w:ascii="Times New Roman" w:hAnsi="Times New Roman"/>
          <w:sz w:val="20"/>
          <w:lang w:val="es-ES_tradnl" w:eastAsia="ja-JP"/>
        </w:rPr>
        <w:t>=</w:t>
      </w:r>
      <w:r w:rsidR="00DF23F6">
        <w:rPr>
          <w:rFonts w:ascii="Times New Roman" w:hAnsi="Times New Roman"/>
          <w:sz w:val="20"/>
          <w:lang w:val="es-ES_tradnl" w:eastAsia="ja-JP"/>
        </w:rPr>
        <w:t xml:space="preserve">  </w:t>
      </w:r>
      <w:r w:rsidRPr="00234ABD">
        <w:rPr>
          <w:rFonts w:ascii="Times New Roman" w:hAnsi="Times New Roman"/>
          <w:sz w:val="20"/>
          <w:lang w:val="es-ES_tradnl" w:eastAsia="ja-JP"/>
        </w:rPr>
        <w:t>1 punto</w:t>
      </w:r>
    </w:p>
    <w:p w14:paraId="499F4D10" w14:textId="51486519" w:rsidR="00234ABD" w:rsidRPr="00234ABD" w:rsidRDefault="00234ABD" w:rsidP="002A0E8D">
      <w:pPr>
        <w:pStyle w:val="Body"/>
        <w:tabs>
          <w:tab w:val="right" w:pos="560"/>
          <w:tab w:val="right" w:pos="1440"/>
          <w:tab w:val="left" w:pos="1600"/>
        </w:tabs>
        <w:spacing w:line="240" w:lineRule="auto"/>
        <w:rPr>
          <w:rFonts w:ascii="Times New Roman" w:hAnsi="Times New Roman"/>
          <w:sz w:val="20"/>
          <w:lang w:val="es-ES_tradnl" w:eastAsia="ja-JP"/>
        </w:rPr>
      </w:pPr>
      <w:r w:rsidRPr="00234ABD">
        <w:rPr>
          <w:rFonts w:ascii="Times New Roman" w:hAnsi="Times New Roman"/>
          <w:sz w:val="20"/>
          <w:lang w:val="es-ES_tradnl" w:eastAsia="ja-JP"/>
        </w:rPr>
        <w:tab/>
      </w:r>
      <w:r>
        <w:rPr>
          <w:rFonts w:ascii="Times New Roman" w:hAnsi="Times New Roman"/>
          <w:sz w:val="20"/>
          <w:lang w:val="es-ES_tradnl" w:eastAsia="ja-JP"/>
        </w:rPr>
        <w:tab/>
      </w:r>
      <w:r>
        <w:rPr>
          <w:rFonts w:ascii="Times New Roman" w:hAnsi="Times New Roman"/>
          <w:sz w:val="20"/>
          <w:lang w:val="es-ES_tradnl" w:eastAsia="ja-JP"/>
        </w:rPr>
        <w:tab/>
      </w:r>
      <w:r w:rsidRPr="00234ABD">
        <w:rPr>
          <w:rFonts w:ascii="Times New Roman" w:hAnsi="Times New Roman"/>
          <w:sz w:val="20"/>
          <w:lang w:val="es-ES_tradnl" w:eastAsia="ja-JP"/>
        </w:rPr>
        <w:tab/>
        <w:t>Taller sobre la Biblia Hebre</w:t>
      </w:r>
      <w:r>
        <w:rPr>
          <w:rFonts w:ascii="Times New Roman" w:hAnsi="Times New Roman"/>
          <w:sz w:val="20"/>
          <w:lang w:val="es-ES_tradnl" w:eastAsia="ja-JP"/>
        </w:rPr>
        <w:t xml:space="preserve">a/ Crítica Textual </w:t>
      </w:r>
      <w:r>
        <w:rPr>
          <w:rFonts w:ascii="Times New Roman" w:hAnsi="Times New Roman"/>
          <w:sz w:val="20"/>
          <w:lang w:val="es-ES_tradnl" w:eastAsia="ja-JP"/>
        </w:rPr>
        <w:tab/>
        <w:t xml:space="preserve">  </w:t>
      </w:r>
      <w:r w:rsidRPr="00234ABD">
        <w:rPr>
          <w:rFonts w:ascii="Times New Roman" w:hAnsi="Times New Roman"/>
          <w:sz w:val="20"/>
          <w:lang w:val="es-ES_tradnl" w:eastAsia="ja-JP"/>
        </w:rPr>
        <w:t>=  1 punto</w:t>
      </w:r>
    </w:p>
    <w:p w14:paraId="11ADFC8E" w14:textId="615B402E" w:rsidR="00234ABD" w:rsidRPr="00234ABD" w:rsidRDefault="00234ABD" w:rsidP="002A0E8D">
      <w:pPr>
        <w:pStyle w:val="Body"/>
        <w:tabs>
          <w:tab w:val="right" w:pos="560"/>
          <w:tab w:val="right" w:pos="1440"/>
          <w:tab w:val="left" w:pos="1600"/>
        </w:tabs>
        <w:spacing w:line="240" w:lineRule="auto"/>
        <w:rPr>
          <w:rFonts w:ascii="Times New Roman" w:hAnsi="Times New Roman"/>
          <w:sz w:val="20"/>
          <w:lang w:val="es-ES_tradnl" w:eastAsia="ja-JP"/>
        </w:rPr>
      </w:pPr>
      <w:r w:rsidRPr="00234ABD">
        <w:rPr>
          <w:rFonts w:ascii="Times New Roman" w:hAnsi="Times New Roman"/>
          <w:sz w:val="20"/>
          <w:lang w:val="es-ES_tradnl" w:eastAsia="ja-JP"/>
        </w:rPr>
        <w:tab/>
      </w:r>
      <w:r>
        <w:rPr>
          <w:rFonts w:ascii="Times New Roman" w:hAnsi="Times New Roman"/>
          <w:sz w:val="20"/>
          <w:lang w:val="es-ES_tradnl" w:eastAsia="ja-JP"/>
        </w:rPr>
        <w:tab/>
      </w:r>
      <w:r>
        <w:rPr>
          <w:rFonts w:ascii="Times New Roman" w:hAnsi="Times New Roman"/>
          <w:sz w:val="20"/>
          <w:lang w:val="es-ES_tradnl" w:eastAsia="ja-JP"/>
        </w:rPr>
        <w:tab/>
      </w:r>
      <w:r w:rsidRPr="00234ABD">
        <w:rPr>
          <w:rFonts w:ascii="Times New Roman" w:hAnsi="Times New Roman"/>
          <w:sz w:val="20"/>
          <w:lang w:val="es-ES_tradnl" w:eastAsia="ja-JP"/>
        </w:rPr>
        <w:tab/>
        <w:t xml:space="preserve">Estudio  exégtico y trabajo final  </w:t>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Pr>
          <w:rFonts w:ascii="Times New Roman" w:hAnsi="Times New Roman"/>
          <w:sz w:val="20"/>
          <w:lang w:val="es-ES_tradnl" w:eastAsia="ja-JP"/>
        </w:rPr>
        <w:t xml:space="preserve">  </w:t>
      </w:r>
      <w:r w:rsidRPr="00234ABD">
        <w:rPr>
          <w:rFonts w:ascii="Times New Roman" w:hAnsi="Times New Roman"/>
          <w:sz w:val="20"/>
          <w:lang w:val="es-ES_tradnl" w:eastAsia="ja-JP"/>
        </w:rPr>
        <w:t>=  6 puntos</w:t>
      </w:r>
    </w:p>
    <w:p w14:paraId="5ABE9C57" w14:textId="1BC23E59" w:rsidR="00234ABD" w:rsidRPr="00234ABD" w:rsidRDefault="00234ABD" w:rsidP="002A0E8D">
      <w:pPr>
        <w:pStyle w:val="Body"/>
        <w:tabs>
          <w:tab w:val="right" w:pos="560"/>
          <w:tab w:val="right" w:pos="1440"/>
          <w:tab w:val="left" w:pos="1600"/>
        </w:tabs>
        <w:spacing w:line="240" w:lineRule="auto"/>
        <w:rPr>
          <w:rFonts w:ascii="Times New Roman" w:hAnsi="Times New Roman"/>
          <w:sz w:val="20"/>
          <w:lang w:val="es-ES_tradnl" w:eastAsia="ja-JP"/>
        </w:rPr>
      </w:pPr>
      <w:r w:rsidRPr="00234ABD">
        <w:rPr>
          <w:rFonts w:ascii="Times New Roman" w:hAnsi="Times New Roman"/>
          <w:sz w:val="20"/>
          <w:lang w:val="es-ES_tradnl" w:eastAsia="ja-JP"/>
        </w:rPr>
        <w:tab/>
      </w:r>
      <w:r w:rsidRPr="00234ABD">
        <w:rPr>
          <w:rFonts w:ascii="Times New Roman" w:hAnsi="Times New Roman"/>
          <w:sz w:val="20"/>
          <w:lang w:val="es-ES_tradnl" w:eastAsia="ja-JP"/>
        </w:rPr>
        <w:tab/>
      </w:r>
      <w:r>
        <w:rPr>
          <w:rFonts w:ascii="Times New Roman" w:hAnsi="Times New Roman"/>
          <w:sz w:val="20"/>
          <w:lang w:val="es-ES_tradnl" w:eastAsia="ja-JP"/>
        </w:rPr>
        <w:tab/>
      </w:r>
      <w:r>
        <w:rPr>
          <w:rFonts w:ascii="Times New Roman" w:hAnsi="Times New Roman"/>
          <w:sz w:val="20"/>
          <w:lang w:val="es-ES_tradnl" w:eastAsia="ja-JP"/>
        </w:rPr>
        <w:tab/>
      </w:r>
      <w:r w:rsidRPr="00234ABD">
        <w:rPr>
          <w:rFonts w:ascii="Times New Roman" w:hAnsi="Times New Roman"/>
          <w:sz w:val="20"/>
          <w:lang w:val="es-ES_tradnl" w:eastAsia="ja-JP"/>
        </w:rPr>
        <w:t xml:space="preserve">Participación  (se incluye el devocional) </w:t>
      </w:r>
      <w:r w:rsidRPr="00234ABD">
        <w:rPr>
          <w:rFonts w:ascii="Times New Roman" w:hAnsi="Times New Roman"/>
          <w:sz w:val="20"/>
          <w:lang w:val="es-ES_tradnl" w:eastAsia="ja-JP"/>
        </w:rPr>
        <w:tab/>
      </w:r>
      <w:r w:rsidRPr="00234ABD">
        <w:rPr>
          <w:rFonts w:ascii="Times New Roman" w:hAnsi="Times New Roman"/>
          <w:sz w:val="20"/>
          <w:lang w:val="es-ES_tradnl" w:eastAsia="ja-JP"/>
        </w:rPr>
        <w:tab/>
        <w:t xml:space="preserve">=  </w:t>
      </w:r>
      <w:r w:rsidR="00DF23F6">
        <w:rPr>
          <w:rFonts w:ascii="Times New Roman" w:hAnsi="Times New Roman"/>
          <w:sz w:val="20"/>
          <w:lang w:val="es-ES_tradnl" w:eastAsia="ja-JP"/>
        </w:rPr>
        <w:t xml:space="preserve">  </w:t>
      </w:r>
      <w:r w:rsidRPr="004043F2">
        <w:rPr>
          <w:rFonts w:ascii="Times New Roman" w:hAnsi="Times New Roman"/>
          <w:sz w:val="20"/>
          <w:u w:val="single"/>
          <w:lang w:val="es-ES_tradnl" w:eastAsia="ja-JP"/>
        </w:rPr>
        <w:t>2 puntos</w:t>
      </w:r>
    </w:p>
    <w:p w14:paraId="2A30E163" w14:textId="5EE72C7E" w:rsidR="00234ABD" w:rsidRPr="00234ABD" w:rsidRDefault="00234ABD" w:rsidP="002A0E8D">
      <w:pPr>
        <w:pStyle w:val="Body"/>
        <w:tabs>
          <w:tab w:val="right" w:pos="560"/>
          <w:tab w:val="right" w:pos="1440"/>
          <w:tab w:val="left" w:pos="1600"/>
        </w:tabs>
        <w:spacing w:line="240" w:lineRule="auto"/>
        <w:rPr>
          <w:rFonts w:ascii="Times New Roman" w:hAnsi="Times New Roman"/>
          <w:sz w:val="20"/>
          <w:lang w:val="es-ES_tradnl" w:eastAsia="ja-JP"/>
        </w:rPr>
      </w:pPr>
    </w:p>
    <w:p w14:paraId="6FE3FC7F" w14:textId="02C1AF67" w:rsidR="001176AB" w:rsidRPr="00105E3B" w:rsidRDefault="001176AB" w:rsidP="002A0E8D">
      <w:pPr>
        <w:pStyle w:val="BodyStyle"/>
        <w:tabs>
          <w:tab w:val="left" w:pos="3760"/>
        </w:tabs>
        <w:spacing w:line="240" w:lineRule="auto"/>
        <w:ind w:left="2124"/>
        <w:rPr>
          <w:rFonts w:ascii="Times New Roman" w:hAnsi="Times New Roman"/>
          <w:sz w:val="20"/>
          <w:lang w:val="es-VE"/>
        </w:rPr>
      </w:pPr>
      <w:r w:rsidRPr="00105E3B">
        <w:rPr>
          <w:rFonts w:ascii="Times New Roman" w:hAnsi="Times New Roman"/>
          <w:b/>
          <w:sz w:val="20"/>
          <w:szCs w:val="22"/>
          <w:lang w:val="es-VE"/>
        </w:rPr>
        <w:t>Total</w:t>
      </w:r>
      <w:r w:rsidRPr="00105E3B">
        <w:rPr>
          <w:rFonts w:ascii="Times New Roman" w:hAnsi="Times New Roman"/>
          <w:sz w:val="20"/>
          <w:szCs w:val="22"/>
          <w:lang w:val="es-VE"/>
        </w:rPr>
        <w:t xml:space="preserve">     </w:t>
      </w:r>
      <w:r w:rsidRPr="00105E3B">
        <w:rPr>
          <w:rFonts w:ascii="Times New Roman" w:hAnsi="Times New Roman"/>
          <w:sz w:val="20"/>
          <w:szCs w:val="22"/>
          <w:lang w:val="es-VE"/>
        </w:rPr>
        <w:tab/>
      </w:r>
      <w:r w:rsidRPr="00105E3B">
        <w:rPr>
          <w:rFonts w:ascii="Times New Roman" w:hAnsi="Times New Roman"/>
          <w:sz w:val="20"/>
          <w:szCs w:val="22"/>
          <w:lang w:val="es-VE"/>
        </w:rPr>
        <w:tab/>
        <w:t>= 20  puntos</w:t>
      </w:r>
      <w:r w:rsidR="00FF391E" w:rsidRPr="00105E3B">
        <w:rPr>
          <w:rFonts w:ascii="Times New Roman" w:hAnsi="Times New Roman"/>
          <w:sz w:val="20"/>
          <w:szCs w:val="22"/>
          <w:lang w:val="es-VE"/>
        </w:rPr>
        <w:t xml:space="preserve"> (100%)</w:t>
      </w:r>
    </w:p>
    <w:p w14:paraId="33DB0B35" w14:textId="77777777" w:rsidR="00C66C57" w:rsidRDefault="00C66C57" w:rsidP="00474183">
      <w:pPr>
        <w:spacing w:line="276" w:lineRule="auto"/>
        <w:ind w:left="0" w:firstLine="0"/>
        <w:rPr>
          <w:rFonts w:eastAsia="Microsoft YaHei"/>
          <w:i/>
          <w:szCs w:val="24"/>
        </w:rPr>
      </w:pPr>
    </w:p>
    <w:p w14:paraId="7549BA6E" w14:textId="77777777" w:rsidR="000E4B0E" w:rsidRDefault="000E4B0E" w:rsidP="00F47A65">
      <w:pPr>
        <w:spacing w:line="276" w:lineRule="auto"/>
        <w:ind w:left="0" w:firstLine="0"/>
        <w:jc w:val="center"/>
        <w:rPr>
          <w:rFonts w:eastAsia="Microsoft YaHei"/>
          <w:i/>
          <w:szCs w:val="24"/>
        </w:rPr>
      </w:pPr>
    </w:p>
    <w:p w14:paraId="2882076C" w14:textId="77777777" w:rsidR="00F47A65" w:rsidRPr="007E61E1" w:rsidRDefault="00F47A65" w:rsidP="00F47A65">
      <w:pPr>
        <w:spacing w:line="276" w:lineRule="auto"/>
        <w:ind w:left="0" w:firstLine="0"/>
        <w:jc w:val="center"/>
        <w:rPr>
          <w:rFonts w:eastAsia="Microsoft YaHei"/>
          <w:b/>
          <w:i/>
          <w:sz w:val="32"/>
        </w:rPr>
      </w:pPr>
      <w:r w:rsidRPr="007E61E1">
        <w:rPr>
          <w:rFonts w:eastAsia="Microsoft YaHei"/>
          <w:b/>
          <w:i/>
          <w:sz w:val="32"/>
        </w:rPr>
        <w:t>Cronograma</w:t>
      </w:r>
    </w:p>
    <w:p w14:paraId="1F637EA5" w14:textId="77777777" w:rsidR="00F47A65" w:rsidRPr="00C66C57" w:rsidRDefault="00F47A65" w:rsidP="00F47A65">
      <w:pPr>
        <w:spacing w:line="276" w:lineRule="auto"/>
        <w:ind w:left="0" w:firstLine="0"/>
        <w:jc w:val="center"/>
        <w:rPr>
          <w:rFonts w:eastAsia="Microsoft YaHei"/>
          <w:i/>
          <w:sz w:val="22"/>
        </w:rPr>
      </w:pPr>
    </w:p>
    <w:tbl>
      <w:tblPr>
        <w:tblStyle w:val="MediumGrid3-Accent5"/>
        <w:tblW w:w="0" w:type="auto"/>
        <w:tblLayout w:type="fixed"/>
        <w:tblLook w:val="04A0" w:firstRow="1" w:lastRow="0" w:firstColumn="1" w:lastColumn="0" w:noHBand="0" w:noVBand="1"/>
      </w:tblPr>
      <w:tblGrid>
        <w:gridCol w:w="475"/>
        <w:gridCol w:w="2946"/>
        <w:gridCol w:w="3259"/>
        <w:gridCol w:w="3259"/>
      </w:tblGrid>
      <w:tr w:rsidR="004B2295" w:rsidRPr="0097642A" w14:paraId="22F53F6E" w14:textId="77777777" w:rsidTr="004B2295">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5" w:type="dxa"/>
            <w:vAlign w:val="center"/>
          </w:tcPr>
          <w:p w14:paraId="46FE5390" w14:textId="77777777" w:rsidR="004B2295" w:rsidRPr="00633B8B" w:rsidRDefault="004B2295" w:rsidP="00633B8B">
            <w:pPr>
              <w:spacing w:line="276" w:lineRule="auto"/>
              <w:ind w:left="0" w:firstLine="0"/>
              <w:jc w:val="center"/>
              <w:rPr>
                <w:rFonts w:eastAsia="Microsoft YaHei"/>
                <w:i/>
                <w:sz w:val="22"/>
                <w:szCs w:val="20"/>
              </w:rPr>
            </w:pPr>
            <w:r w:rsidRPr="00633B8B">
              <w:rPr>
                <w:rFonts w:eastAsia="Microsoft YaHei"/>
                <w:i/>
                <w:sz w:val="22"/>
                <w:szCs w:val="20"/>
              </w:rPr>
              <w:t>Semana</w:t>
            </w:r>
          </w:p>
        </w:tc>
        <w:tc>
          <w:tcPr>
            <w:tcW w:w="2946" w:type="dxa"/>
            <w:vAlign w:val="center"/>
          </w:tcPr>
          <w:p w14:paraId="25D88A10" w14:textId="77777777" w:rsidR="004B2295" w:rsidRPr="00633B8B" w:rsidRDefault="004B2295" w:rsidP="00633B8B">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2"/>
                <w:szCs w:val="20"/>
              </w:rPr>
            </w:pPr>
            <w:r w:rsidRPr="00633B8B">
              <w:rPr>
                <w:rFonts w:eastAsia="Microsoft YaHei"/>
                <w:i/>
                <w:sz w:val="32"/>
                <w:szCs w:val="20"/>
              </w:rPr>
              <w:t>Contenido</w:t>
            </w:r>
          </w:p>
        </w:tc>
        <w:tc>
          <w:tcPr>
            <w:tcW w:w="3259" w:type="dxa"/>
            <w:vAlign w:val="center"/>
          </w:tcPr>
          <w:p w14:paraId="7F355DFA" w14:textId="77777777" w:rsidR="004B2295" w:rsidRPr="00633B8B" w:rsidRDefault="004B2295" w:rsidP="00551871">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Actividades de Aprendizaje</w:t>
            </w:r>
          </w:p>
        </w:tc>
        <w:tc>
          <w:tcPr>
            <w:tcW w:w="3259" w:type="dxa"/>
            <w:vAlign w:val="center"/>
          </w:tcPr>
          <w:p w14:paraId="3D633BAD" w14:textId="77777777" w:rsidR="004B2295" w:rsidRDefault="004B2295" w:rsidP="004B2295">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Recursos Didácticos</w:t>
            </w:r>
          </w:p>
        </w:tc>
      </w:tr>
      <w:tr w:rsidR="004B2295" w:rsidRPr="009E5734" w14:paraId="3ECC515B"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tcPr>
          <w:p w14:paraId="358F21CC" w14:textId="77777777" w:rsidR="004B2295" w:rsidRPr="007E5878" w:rsidRDefault="004B2295" w:rsidP="00196C25">
            <w:pPr>
              <w:spacing w:line="276" w:lineRule="auto"/>
              <w:ind w:left="0" w:firstLine="0"/>
              <w:rPr>
                <w:rFonts w:eastAsia="Microsoft YaHei"/>
                <w:szCs w:val="24"/>
                <w:lang w:val="es-ES_tradnl"/>
              </w:rPr>
            </w:pPr>
          </w:p>
        </w:tc>
        <w:tc>
          <w:tcPr>
            <w:tcW w:w="3259" w:type="dxa"/>
          </w:tcPr>
          <w:p w14:paraId="4F1069D9" w14:textId="77777777"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77DD2746" w14:textId="6CB94D8B" w:rsidR="00C84B4C" w:rsidRPr="00C84B4C" w:rsidRDefault="00C84B4C" w:rsidP="004F648E">
            <w:pPr>
              <w:pStyle w:val="Body"/>
              <w:tabs>
                <w:tab w:val="right" w:pos="560"/>
                <w:tab w:val="right" w:pos="1440"/>
              </w:tabs>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C84B4C">
              <w:rPr>
                <w:rFonts w:ascii="Times New Roman" w:hAnsi="Times New Roman"/>
                <w:sz w:val="20"/>
                <w:lang w:val="es-ES_tradnl" w:eastAsia="ja-JP"/>
              </w:rPr>
              <w:t xml:space="preserve">Nota:  los números de página se refieren a:  </w:t>
            </w:r>
            <w:r w:rsidRPr="00C84B4C">
              <w:rPr>
                <w:rFonts w:ascii="Times New Roman" w:hAnsi="Times New Roman"/>
                <w:i/>
                <w:sz w:val="20"/>
                <w:lang w:val="es-ES_tradnl" w:eastAsia="ja-JP"/>
              </w:rPr>
              <w:t xml:space="preserve">el Manual de Hebreo 1 </w:t>
            </w:r>
            <w:r w:rsidR="001842DF">
              <w:rPr>
                <w:rFonts w:ascii="Times New Roman" w:hAnsi="Times New Roman"/>
                <w:sz w:val="20"/>
                <w:lang w:val="es-ES_tradnl" w:eastAsia="ja-JP"/>
              </w:rPr>
              <w:t>de 2016</w:t>
            </w:r>
            <w:r w:rsidRPr="00C84B4C">
              <w:rPr>
                <w:rFonts w:ascii="Times New Roman" w:hAnsi="Times New Roman"/>
                <w:sz w:val="20"/>
                <w:lang w:val="es-ES_tradnl" w:eastAsia="ja-JP"/>
              </w:rPr>
              <w:t xml:space="preserve"> (MH1) ,</w:t>
            </w:r>
            <w:r w:rsidR="004F648E">
              <w:rPr>
                <w:rFonts w:ascii="Times New Roman" w:hAnsi="Times New Roman"/>
                <w:sz w:val="20"/>
                <w:lang w:val="es-ES_tradnl" w:eastAsia="ja-JP"/>
              </w:rPr>
              <w:t xml:space="preserve">  </w:t>
            </w:r>
            <w:r w:rsidRPr="00C84B4C">
              <w:rPr>
                <w:rFonts w:ascii="Times New Roman" w:hAnsi="Times New Roman"/>
                <w:sz w:val="20"/>
                <w:lang w:val="es-ES_tradnl" w:eastAsia="ja-JP"/>
              </w:rPr>
              <w:t xml:space="preserve">el </w:t>
            </w:r>
            <w:r w:rsidRPr="00C84B4C">
              <w:rPr>
                <w:rFonts w:ascii="Times New Roman" w:hAnsi="Times New Roman"/>
                <w:i/>
                <w:sz w:val="20"/>
                <w:lang w:val="es-ES_tradnl" w:eastAsia="ja-JP"/>
              </w:rPr>
              <w:t>Manual de Hebreo 2</w:t>
            </w:r>
            <w:r w:rsidR="00200234">
              <w:rPr>
                <w:rFonts w:ascii="Times New Roman" w:hAnsi="Times New Roman"/>
                <w:sz w:val="20"/>
                <w:lang w:val="es-ES_tradnl" w:eastAsia="ja-JP"/>
              </w:rPr>
              <w:t xml:space="preserve"> de 2016</w:t>
            </w:r>
            <w:r w:rsidRPr="00C84B4C">
              <w:rPr>
                <w:rFonts w:ascii="Times New Roman" w:hAnsi="Times New Roman"/>
                <w:sz w:val="20"/>
                <w:lang w:val="es-ES_tradnl" w:eastAsia="ja-JP"/>
              </w:rPr>
              <w:t xml:space="preserve">  (MH2) y </w:t>
            </w:r>
            <w:r w:rsidRPr="00C84B4C">
              <w:rPr>
                <w:rFonts w:ascii="Times New Roman" w:hAnsi="Times New Roman"/>
                <w:i/>
                <w:sz w:val="20"/>
                <w:lang w:val="es-ES_tradnl" w:eastAsia="ja-JP"/>
              </w:rPr>
              <w:t xml:space="preserve">el Manual de Hebreo 3 </w:t>
            </w:r>
            <w:r w:rsidRPr="00C84B4C">
              <w:rPr>
                <w:rFonts w:ascii="Times New Roman" w:hAnsi="Times New Roman"/>
                <w:sz w:val="20"/>
                <w:lang w:val="es-ES_tradnl" w:eastAsia="ja-JP"/>
              </w:rPr>
              <w:t>de 2017 (MH3).</w:t>
            </w:r>
          </w:p>
          <w:p w14:paraId="43B98266" w14:textId="6988306B" w:rsidR="004B2295" w:rsidRPr="00C84B4C" w:rsidRDefault="004B2295" w:rsidP="00196C25">
            <w:pPr>
              <w:pStyle w:val="Body"/>
              <w:tabs>
                <w:tab w:val="left" w:pos="0"/>
                <w:tab w:val="left" w:pos="440"/>
                <w:tab w:val="left" w:pos="6480"/>
              </w:tabs>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s-VE"/>
              </w:rPr>
            </w:pPr>
          </w:p>
        </w:tc>
      </w:tr>
      <w:tr w:rsidR="004B2295" w:rsidRPr="009E5734" w14:paraId="4FEDA128"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3F59E2C8"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w:t>
            </w:r>
          </w:p>
        </w:tc>
        <w:tc>
          <w:tcPr>
            <w:tcW w:w="2946" w:type="dxa"/>
          </w:tcPr>
          <w:p w14:paraId="64CE7DCF" w14:textId="2E4281D7" w:rsidR="004B2295" w:rsidRPr="007618FB" w:rsidRDefault="005C40DF" w:rsidP="00D872D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lang w:val="es-ES_tradnl"/>
              </w:rPr>
            </w:pPr>
            <w:r w:rsidRPr="007618FB">
              <w:rPr>
                <w:sz w:val="20"/>
                <w:lang w:val="es-ES_tradnl"/>
              </w:rPr>
              <w:t>I</w:t>
            </w:r>
            <w:r w:rsidR="00B40592" w:rsidRPr="007618FB">
              <w:rPr>
                <w:sz w:val="20"/>
                <w:lang w:val="es-ES_tradnl"/>
              </w:rPr>
              <w:t xml:space="preserve">ntroducción a la materia.  </w:t>
            </w:r>
          </w:p>
          <w:p w14:paraId="487BE6B4" w14:textId="77777777" w:rsidR="003E6958" w:rsidRPr="007618FB" w:rsidRDefault="003E6958"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lang w:val="es-ES_tradnl"/>
              </w:rPr>
            </w:pPr>
            <w:r w:rsidRPr="007618FB">
              <w:rPr>
                <w:sz w:val="20"/>
                <w:lang w:val="es-ES_tradnl"/>
              </w:rPr>
              <w:t>Presentación del</w:t>
            </w:r>
            <w:r w:rsidR="00307D24" w:rsidRPr="007618FB">
              <w:rPr>
                <w:sz w:val="20"/>
                <w:lang w:val="es-ES_tradnl"/>
              </w:rPr>
              <w:t xml:space="preserve"> </w:t>
            </w:r>
            <w:r w:rsidRPr="007618FB">
              <w:rPr>
                <w:sz w:val="20"/>
                <w:lang w:val="es-ES_tradnl"/>
              </w:rPr>
              <w:t>sílabo</w:t>
            </w:r>
            <w:r w:rsidR="00D872DA" w:rsidRPr="007618FB">
              <w:rPr>
                <w:sz w:val="20"/>
                <w:lang w:val="es-ES_tradnl"/>
              </w:rPr>
              <w:t>.</w:t>
            </w:r>
          </w:p>
          <w:p w14:paraId="5CD852E8" w14:textId="684DA8C1" w:rsidR="00D872DA" w:rsidRDefault="00D872DA" w:rsidP="00D872DA">
            <w:pPr>
              <w:pStyle w:val="Body"/>
              <w:tabs>
                <w:tab w:val="right" w:pos="560"/>
                <w:tab w:val="right" w:pos="1440"/>
              </w:tabs>
              <w:spacing w:line="280" w:lineRule="exact"/>
              <w:ind w:right="130"/>
              <w:cnfStyle w:val="000000000000" w:firstRow="0" w:lastRow="0" w:firstColumn="0" w:lastColumn="0" w:oddVBand="0" w:evenVBand="0" w:oddHBand="0" w:evenHBand="0" w:firstRowFirstColumn="0" w:firstRowLastColumn="0" w:lastRowFirstColumn="0" w:lastRowLastColumn="0"/>
              <w:rPr>
                <w:rFonts w:ascii="Times New Roman" w:hAnsi="Times New Roman"/>
                <w:i/>
                <w:sz w:val="20"/>
                <w:lang w:val="es-ES_tradnl" w:eastAsia="ja-JP"/>
              </w:rPr>
            </w:pPr>
            <w:r w:rsidRPr="007618FB">
              <w:rPr>
                <w:rFonts w:ascii="Times New Roman" w:hAnsi="Times New Roman"/>
                <w:b/>
                <w:sz w:val="20"/>
                <w:lang w:val="es-ES_tradnl" w:eastAsia="ja-JP"/>
              </w:rPr>
              <w:t>Repaso:</w:t>
            </w:r>
            <w:r w:rsidRPr="007618FB">
              <w:rPr>
                <w:rFonts w:ascii="Times New Roman" w:hAnsi="Times New Roman"/>
                <w:sz w:val="20"/>
                <w:lang w:val="es-ES_tradnl" w:eastAsia="ja-JP"/>
              </w:rPr>
              <w:t xml:space="preserve">  sufijos pronominales con el sustantivo</w:t>
            </w:r>
            <w:r w:rsidR="001842DF">
              <w:rPr>
                <w:rFonts w:ascii="Times New Roman" w:hAnsi="Times New Roman"/>
                <w:sz w:val="20"/>
                <w:lang w:val="es-ES_tradnl" w:eastAsia="ja-JP"/>
              </w:rPr>
              <w:t>.</w:t>
            </w:r>
            <w:r w:rsidRPr="007618FB">
              <w:rPr>
                <w:rFonts w:ascii="Times New Roman" w:hAnsi="Times New Roman"/>
                <w:sz w:val="20"/>
                <w:lang w:val="es-ES_tradnl" w:eastAsia="ja-JP"/>
              </w:rPr>
              <w:t xml:space="preserve">   Verbos débiles: </w:t>
            </w:r>
            <w:r w:rsidRPr="007618FB">
              <w:rPr>
                <w:rFonts w:ascii="Times New Roman" w:hAnsi="Times New Roman"/>
                <w:i/>
                <w:sz w:val="20"/>
                <w:lang w:val="es-ES_tradnl" w:eastAsia="ja-JP"/>
              </w:rPr>
              <w:t xml:space="preserve">pe yod; pe </w:t>
            </w:r>
            <w:r w:rsidR="001842DF">
              <w:rPr>
                <w:rFonts w:ascii="Times New Roman" w:hAnsi="Times New Roman"/>
                <w:i/>
                <w:sz w:val="20"/>
                <w:lang w:val="es-ES_tradnl" w:eastAsia="ja-JP"/>
              </w:rPr>
              <w:t>.</w:t>
            </w:r>
          </w:p>
          <w:p w14:paraId="064FF2BF" w14:textId="77777777" w:rsidR="001842DF" w:rsidRDefault="001842DF" w:rsidP="00D872DA">
            <w:pPr>
              <w:pStyle w:val="Body"/>
              <w:tabs>
                <w:tab w:val="right" w:pos="560"/>
                <w:tab w:val="right" w:pos="1440"/>
              </w:tabs>
              <w:spacing w:line="280" w:lineRule="exact"/>
              <w:ind w:right="130"/>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p>
          <w:p w14:paraId="3A7CD0F5" w14:textId="77777777" w:rsidR="00326125" w:rsidRPr="00326125" w:rsidRDefault="00326125" w:rsidP="00326125">
            <w:pPr>
              <w:pStyle w:val="Body"/>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7D3B0C">
              <w:rPr>
                <w:rFonts w:ascii="Times New Roman" w:hAnsi="Times New Roman"/>
                <w:b/>
                <w:i/>
                <w:sz w:val="20"/>
                <w:lang w:val="es-ES_tradnl" w:eastAsia="ja-JP"/>
              </w:rPr>
              <w:t>Pasaje bíblico</w:t>
            </w:r>
            <w:r w:rsidRPr="00326125">
              <w:rPr>
                <w:rFonts w:ascii="Times New Roman" w:hAnsi="Times New Roman"/>
                <w:i/>
                <w:sz w:val="20"/>
                <w:lang w:val="es-ES_tradnl" w:eastAsia="ja-JP"/>
              </w:rPr>
              <w:t xml:space="preserve">: </w:t>
            </w:r>
            <w:r w:rsidRPr="00326125">
              <w:rPr>
                <w:rFonts w:ascii="Times New Roman" w:hAnsi="Times New Roman"/>
                <w:i/>
                <w:sz w:val="20"/>
                <w:lang w:val="es-ES_tradnl"/>
              </w:rPr>
              <w:t>Éxodo 3:5-10.</w:t>
            </w:r>
          </w:p>
          <w:p w14:paraId="5DD47441" w14:textId="77777777" w:rsidR="00326125" w:rsidRPr="007618FB" w:rsidRDefault="00326125" w:rsidP="00D872DA">
            <w:pPr>
              <w:pStyle w:val="Body"/>
              <w:tabs>
                <w:tab w:val="right" w:pos="560"/>
                <w:tab w:val="right" w:pos="1440"/>
              </w:tabs>
              <w:spacing w:line="280" w:lineRule="exact"/>
              <w:ind w:right="130"/>
              <w:cnfStyle w:val="000000000000" w:firstRow="0" w:lastRow="0" w:firstColumn="0" w:lastColumn="0" w:oddVBand="0" w:evenVBand="0" w:oddHBand="0" w:evenHBand="0" w:firstRowFirstColumn="0" w:firstRowLastColumn="0" w:lastRowFirstColumn="0" w:lastRowLastColumn="0"/>
              <w:rPr>
                <w:rFonts w:ascii="Times New Roman" w:hAnsi="Times New Roman"/>
                <w:i/>
                <w:sz w:val="20"/>
                <w:lang w:val="es-ES_tradnl" w:eastAsia="ja-JP"/>
              </w:rPr>
            </w:pPr>
          </w:p>
          <w:p w14:paraId="765DDA82" w14:textId="0801D313" w:rsidR="00D872DA" w:rsidRPr="007E5878" w:rsidRDefault="00D872DA"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color w:val="FF0000"/>
                <w:szCs w:val="24"/>
                <w:lang w:val="es-ES_tradnl"/>
              </w:rPr>
            </w:pPr>
          </w:p>
        </w:tc>
        <w:tc>
          <w:tcPr>
            <w:tcW w:w="3259" w:type="dxa"/>
          </w:tcPr>
          <w:p w14:paraId="503426AE" w14:textId="547D46CB" w:rsidR="00390563" w:rsidRDefault="00663370" w:rsidP="00326125">
            <w:pPr>
              <w:pStyle w:val="Body"/>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rPr>
            </w:pPr>
            <w:r w:rsidRPr="00EE32C2">
              <w:rPr>
                <w:rFonts w:ascii="Times New Roman" w:eastAsia="Microsoft YaHei" w:hAnsi="Times New Roman"/>
                <w:b/>
                <w:sz w:val="20"/>
                <w:szCs w:val="20"/>
              </w:rPr>
              <w:t>T</w:t>
            </w:r>
            <w:r w:rsidRPr="00AE3B7F">
              <w:rPr>
                <w:rFonts w:ascii="Times New Roman" w:eastAsia="Microsoft YaHei" w:hAnsi="Times New Roman"/>
                <w:b/>
                <w:sz w:val="20"/>
                <w:szCs w:val="20"/>
              </w:rPr>
              <w:t>area:</w:t>
            </w:r>
            <w:r w:rsidRPr="00AE3B7F">
              <w:rPr>
                <w:rFonts w:ascii="Times New Roman" w:eastAsia="Microsoft YaHei" w:hAnsi="Times New Roman"/>
                <w:sz w:val="20"/>
                <w:szCs w:val="20"/>
              </w:rPr>
              <w:t xml:space="preserve">  entregar tarea de práctica intersemestral.</w:t>
            </w:r>
            <w:r w:rsidR="00AC7D2D" w:rsidRPr="00AE3B7F">
              <w:rPr>
                <w:rFonts w:ascii="Times New Roman" w:eastAsia="Microsoft YaHei" w:hAnsi="Times New Roman"/>
                <w:sz w:val="20"/>
                <w:szCs w:val="20"/>
              </w:rPr>
              <w:t xml:space="preserve"> </w:t>
            </w:r>
            <w:r w:rsidR="00D872DA" w:rsidRPr="00AE3B7F">
              <w:rPr>
                <w:rFonts w:ascii="Times New Roman" w:hAnsi="Times New Roman"/>
                <w:b/>
                <w:sz w:val="20"/>
                <w:szCs w:val="20"/>
                <w:lang w:val="es-ES_tradnl"/>
              </w:rPr>
              <w:t>Quiz #1</w:t>
            </w:r>
            <w:r w:rsidR="00D872DA" w:rsidRPr="00AE3B7F">
              <w:rPr>
                <w:rFonts w:ascii="Times New Roman" w:hAnsi="Times New Roman"/>
                <w:sz w:val="20"/>
                <w:szCs w:val="20"/>
                <w:lang w:val="es-ES_tradnl"/>
              </w:rPr>
              <w:t xml:space="preserve"> (repaso de Hebreo II): </w:t>
            </w:r>
            <w:r w:rsidR="00D872DA" w:rsidRPr="00AE3B7F">
              <w:rPr>
                <w:rFonts w:ascii="Times New Roman" w:hAnsi="Times New Roman"/>
                <w:i/>
                <w:sz w:val="20"/>
                <w:szCs w:val="20"/>
                <w:lang w:val="es-ES_tradnl"/>
              </w:rPr>
              <w:t>el verbo fuerte.</w:t>
            </w:r>
            <w:r w:rsidR="00326125" w:rsidRPr="00AE3B7F">
              <w:rPr>
                <w:rFonts w:ascii="Times New Roman" w:hAnsi="Times New Roman"/>
                <w:i/>
                <w:sz w:val="20"/>
                <w:szCs w:val="20"/>
                <w:lang w:val="es-ES_tradnl"/>
              </w:rPr>
              <w:t xml:space="preserve"> </w:t>
            </w:r>
          </w:p>
          <w:p w14:paraId="27D309D5" w14:textId="77777777" w:rsidR="001842DF" w:rsidRDefault="001842DF" w:rsidP="00326125">
            <w:pPr>
              <w:pStyle w:val="Body"/>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rPr>
            </w:pPr>
          </w:p>
          <w:p w14:paraId="67E843C8" w14:textId="77777777" w:rsidR="001842DF" w:rsidRDefault="001842DF" w:rsidP="001842DF">
            <w:pPr>
              <w:pStyle w:val="Body"/>
              <w:tabs>
                <w:tab w:val="right" w:pos="560"/>
                <w:tab w:val="right" w:pos="1440"/>
              </w:tabs>
              <w:spacing w:line="280" w:lineRule="exact"/>
              <w:ind w:right="130"/>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7618FB">
              <w:rPr>
                <w:rFonts w:ascii="Times New Roman" w:hAnsi="Times New Roman"/>
                <w:b/>
                <w:sz w:val="20"/>
                <w:lang w:val="es-ES_tradnl" w:eastAsia="ja-JP"/>
              </w:rPr>
              <w:t>Repaso:</w:t>
            </w:r>
            <w:r w:rsidRPr="007618FB">
              <w:rPr>
                <w:rFonts w:ascii="Times New Roman" w:hAnsi="Times New Roman"/>
                <w:sz w:val="20"/>
                <w:lang w:val="es-ES_tradnl" w:eastAsia="ja-JP"/>
              </w:rPr>
              <w:t xml:space="preserve">  sufijos pronominales con el sustantivo (</w:t>
            </w:r>
            <w:r w:rsidRPr="007618FB">
              <w:rPr>
                <w:rFonts w:ascii="Times New Roman" w:hAnsi="Times New Roman"/>
                <w:i/>
                <w:sz w:val="20"/>
                <w:lang w:val="es-ES_tradnl" w:eastAsia="ja-JP"/>
              </w:rPr>
              <w:t xml:space="preserve">MH1, </w:t>
            </w:r>
            <w:r w:rsidRPr="007618FB">
              <w:rPr>
                <w:rFonts w:ascii="Times New Roman" w:hAnsi="Times New Roman"/>
                <w:sz w:val="20"/>
                <w:lang w:val="es-ES_tradnl" w:eastAsia="ja-JP"/>
              </w:rPr>
              <w:t xml:space="preserve">pp. 77-79.)   Verbos débiles: </w:t>
            </w:r>
            <w:r w:rsidRPr="007618FB">
              <w:rPr>
                <w:rFonts w:ascii="Times New Roman" w:hAnsi="Times New Roman"/>
                <w:i/>
                <w:sz w:val="20"/>
                <w:lang w:val="es-ES_tradnl" w:eastAsia="ja-JP"/>
              </w:rPr>
              <w:t xml:space="preserve">pe yod; pe vav (MH2, </w:t>
            </w:r>
            <w:r w:rsidRPr="007618FB">
              <w:rPr>
                <w:rFonts w:ascii="Times New Roman" w:hAnsi="Times New Roman"/>
                <w:sz w:val="20"/>
                <w:lang w:val="es-ES_tradnl" w:eastAsia="ja-JP"/>
              </w:rPr>
              <w:t>pp. 79 y 121.)</w:t>
            </w:r>
          </w:p>
          <w:p w14:paraId="662D0366" w14:textId="77777777" w:rsidR="001842DF" w:rsidRPr="00AE3B7F" w:rsidRDefault="001842DF" w:rsidP="00326125">
            <w:pPr>
              <w:pStyle w:val="Body"/>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rPr>
            </w:pPr>
          </w:p>
          <w:p w14:paraId="18A51593" w14:textId="148B7A70" w:rsidR="00326125" w:rsidRPr="00AE3B7F" w:rsidRDefault="00326125" w:rsidP="00326125">
            <w:pPr>
              <w:pStyle w:val="Body"/>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_tradnl" w:eastAsia="ja-JP"/>
              </w:rPr>
            </w:pPr>
            <w:r w:rsidRPr="00AE3B7F">
              <w:rPr>
                <w:rFonts w:ascii="Times New Roman" w:hAnsi="Times New Roman"/>
                <w:b/>
                <w:i/>
                <w:sz w:val="20"/>
                <w:szCs w:val="20"/>
                <w:lang w:val="es-ES_tradnl" w:eastAsia="ja-JP"/>
              </w:rPr>
              <w:t>Pasaje bíblico:</w:t>
            </w:r>
            <w:r w:rsidRPr="00AE3B7F">
              <w:rPr>
                <w:rFonts w:ascii="Times New Roman" w:hAnsi="Times New Roman"/>
                <w:i/>
                <w:sz w:val="20"/>
                <w:szCs w:val="20"/>
                <w:lang w:val="es-ES_tradnl" w:eastAsia="ja-JP"/>
              </w:rPr>
              <w:t xml:space="preserve"> </w:t>
            </w:r>
            <w:r w:rsidRPr="00AE3B7F">
              <w:rPr>
                <w:rFonts w:ascii="Times New Roman" w:hAnsi="Times New Roman"/>
                <w:i/>
                <w:sz w:val="20"/>
                <w:szCs w:val="20"/>
                <w:lang w:val="es-ES_tradnl"/>
              </w:rPr>
              <w:t>Éxodo 3:5-10.</w:t>
            </w:r>
          </w:p>
          <w:p w14:paraId="0994B4DA" w14:textId="61691DB2" w:rsidR="004B2295" w:rsidRPr="00CE7BE8" w:rsidRDefault="004B229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p>
        </w:tc>
        <w:tc>
          <w:tcPr>
            <w:tcW w:w="3259" w:type="dxa"/>
          </w:tcPr>
          <w:p w14:paraId="4E9B3B22" w14:textId="257E173D" w:rsidR="004B2295" w:rsidRDefault="00AC7D2D"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C77FD9">
              <w:rPr>
                <w:b/>
                <w:i/>
                <w:sz w:val="20"/>
                <w:szCs w:val="20"/>
              </w:rPr>
              <w:t>Manual</w:t>
            </w:r>
            <w:r w:rsidR="000F2D92">
              <w:rPr>
                <w:b/>
                <w:i/>
                <w:sz w:val="20"/>
                <w:szCs w:val="20"/>
              </w:rPr>
              <w:t>es</w:t>
            </w:r>
            <w:r w:rsidRPr="00C77FD9">
              <w:rPr>
                <w:b/>
                <w:i/>
                <w:sz w:val="20"/>
                <w:szCs w:val="20"/>
              </w:rPr>
              <w:t xml:space="preserve"> de Hebreo</w:t>
            </w:r>
            <w:r>
              <w:rPr>
                <w:b/>
                <w:i/>
                <w:sz w:val="20"/>
                <w:szCs w:val="20"/>
              </w:rPr>
              <w:t xml:space="preserve"> I</w:t>
            </w:r>
            <w:r w:rsidR="00EA2EA1">
              <w:rPr>
                <w:b/>
                <w:i/>
                <w:sz w:val="20"/>
                <w:szCs w:val="20"/>
              </w:rPr>
              <w:t xml:space="preserve"> </w:t>
            </w:r>
            <w:r w:rsidR="000F2D92">
              <w:rPr>
                <w:b/>
                <w:i/>
                <w:sz w:val="20"/>
                <w:szCs w:val="20"/>
              </w:rPr>
              <w:t>y II</w:t>
            </w:r>
            <w:r w:rsidR="00364834">
              <w:rPr>
                <w:b/>
                <w:i/>
                <w:sz w:val="20"/>
                <w:szCs w:val="20"/>
              </w:rPr>
              <w:t>I</w:t>
            </w:r>
            <w:r>
              <w:rPr>
                <w:b/>
                <w:i/>
                <w:sz w:val="20"/>
                <w:szCs w:val="20"/>
              </w:rPr>
              <w:t>.</w:t>
            </w:r>
          </w:p>
          <w:p w14:paraId="736555EB" w14:textId="77777777" w:rsidR="00AC7D2D" w:rsidRDefault="00AC7D2D"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Canto del alfabeto hebreo.</w:t>
            </w:r>
          </w:p>
          <w:p w14:paraId="23A37DC5" w14:textId="77777777" w:rsidR="001842DF" w:rsidRDefault="001842DF"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p>
          <w:p w14:paraId="7F15FD45" w14:textId="2DC9E835" w:rsidR="00864475" w:rsidRPr="00864475" w:rsidRDefault="0086447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 xml:space="preserve">Tarea </w:t>
            </w:r>
            <w:proofErr w:type="spellStart"/>
            <w:r w:rsidRPr="00864475">
              <w:rPr>
                <w:sz w:val="20"/>
                <w:szCs w:val="20"/>
              </w:rPr>
              <w:t>Intersemestral</w:t>
            </w:r>
            <w:proofErr w:type="spellEnd"/>
            <w:r w:rsidRPr="00864475">
              <w:rPr>
                <w:sz w:val="20"/>
                <w:szCs w:val="20"/>
              </w:rPr>
              <w:t xml:space="preserve"> (para ver el pasaje bíblico).</w:t>
            </w:r>
          </w:p>
          <w:p w14:paraId="521CB4EC" w14:textId="77777777" w:rsidR="001842DF" w:rsidRDefault="001842DF" w:rsidP="0086447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p>
          <w:p w14:paraId="2B239520" w14:textId="77777777" w:rsidR="00AC7D2D" w:rsidRDefault="00AC7D2D" w:rsidP="0086447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Pizarra.</w:t>
            </w:r>
            <w:r w:rsidR="00474183">
              <w:rPr>
                <w:i/>
                <w:sz w:val="20"/>
                <w:szCs w:val="20"/>
              </w:rPr>
              <w:t xml:space="preserve"> </w:t>
            </w:r>
          </w:p>
          <w:p w14:paraId="28EAB9FB" w14:textId="6163B99C" w:rsidR="000F2D92" w:rsidRPr="00AC7D2D" w:rsidRDefault="00937AE4" w:rsidP="0086447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i/>
                <w:sz w:val="20"/>
                <w:szCs w:val="20"/>
              </w:rPr>
              <w:t>Audio y lámina</w:t>
            </w:r>
            <w:r w:rsidR="000F2D92">
              <w:rPr>
                <w:i/>
                <w:sz w:val="20"/>
                <w:szCs w:val="20"/>
              </w:rPr>
              <w:t xml:space="preserve">:  </w:t>
            </w:r>
            <w:r w:rsidR="000F2D92" w:rsidRPr="000F2D92">
              <w:rPr>
                <w:sz w:val="20"/>
                <w:szCs w:val="20"/>
              </w:rPr>
              <w:t>Éxodo 3:5-10.</w:t>
            </w:r>
          </w:p>
        </w:tc>
      </w:tr>
      <w:tr w:rsidR="004B2295" w:rsidRPr="009E5734" w14:paraId="56E0B920"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6A4C669A" w14:textId="44203BD0"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2</w:t>
            </w:r>
          </w:p>
        </w:tc>
        <w:tc>
          <w:tcPr>
            <w:tcW w:w="2946" w:type="dxa"/>
            <w:vAlign w:val="center"/>
          </w:tcPr>
          <w:p w14:paraId="46C01B38" w14:textId="5E6214C3" w:rsidR="001B1504" w:rsidRPr="003C44B3" w:rsidRDefault="001B1504" w:rsidP="001B1504">
            <w:pPr>
              <w:pStyle w:val="Body"/>
              <w:spacing w:line="280" w:lineRule="exact"/>
              <w:ind w:right="130"/>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43133D">
              <w:rPr>
                <w:rFonts w:ascii="Times New Roman" w:hAnsi="Times New Roman"/>
                <w:b/>
                <w:sz w:val="20"/>
                <w:lang w:val="es-ES_tradnl" w:eastAsia="ja-JP"/>
              </w:rPr>
              <w:t>Repaso:</w:t>
            </w:r>
            <w:r w:rsidRPr="0043133D">
              <w:rPr>
                <w:rFonts w:ascii="Times New Roman" w:hAnsi="Times New Roman"/>
                <w:sz w:val="20"/>
                <w:lang w:val="es-ES_tradnl" w:eastAsia="ja-JP"/>
              </w:rPr>
              <w:t xml:space="preserve">  estado constructo; pronombres demostrativos </w:t>
            </w:r>
            <w:r w:rsidRPr="0043133D">
              <w:rPr>
                <w:rFonts w:ascii="Times New Roman" w:hAnsi="Times New Roman"/>
                <w:b/>
                <w:sz w:val="20"/>
                <w:lang w:val="es-ES_tradnl" w:eastAsia="ja-JP"/>
              </w:rPr>
              <w:t>Nueva lectura:</w:t>
            </w:r>
            <w:r w:rsidRPr="0043133D">
              <w:rPr>
                <w:rFonts w:ascii="Times New Roman" w:hAnsi="Times New Roman"/>
                <w:i/>
                <w:sz w:val="20"/>
                <w:lang w:val="es-ES_tradnl" w:eastAsia="ja-JP"/>
              </w:rPr>
              <w:t xml:space="preserve"> </w:t>
            </w:r>
            <w:r w:rsidRPr="0043133D">
              <w:rPr>
                <w:rFonts w:ascii="Times New Roman" w:hAnsi="Times New Roman"/>
                <w:sz w:val="20"/>
                <w:lang w:val="es-ES_tradnl" w:eastAsia="ja-JP"/>
              </w:rPr>
              <w:t xml:space="preserve"> los usos nominativo y acusativo del </w:t>
            </w:r>
            <w:r w:rsidRPr="0043133D">
              <w:rPr>
                <w:rFonts w:ascii="Times New Roman" w:hAnsi="Times New Roman"/>
                <w:sz w:val="20"/>
                <w:lang w:val="es-ES_tradnl" w:eastAsia="ja-JP"/>
              </w:rPr>
              <w:lastRenderedPageBreak/>
              <w:t>sustantivo</w:t>
            </w:r>
            <w:r w:rsidRPr="0043133D">
              <w:rPr>
                <w:rFonts w:ascii="Times New Roman" w:hAnsi="Times New Roman"/>
                <w:i/>
                <w:sz w:val="20"/>
                <w:lang w:val="es-ES_tradnl" w:eastAsia="ja-JP"/>
              </w:rPr>
              <w:t xml:space="preserve"> </w:t>
            </w:r>
            <w:r w:rsidRPr="0043133D">
              <w:rPr>
                <w:rFonts w:ascii="Times New Roman" w:hAnsi="Times New Roman"/>
                <w:sz w:val="20"/>
                <w:lang w:val="es-ES_tradnl" w:eastAsia="ja-JP"/>
              </w:rPr>
              <w:t xml:space="preserve">y </w:t>
            </w:r>
            <w:r w:rsidRPr="0043133D">
              <w:rPr>
                <w:rFonts w:ascii="Times New Roman" w:hAnsi="Times New Roman"/>
                <w:i/>
                <w:sz w:val="20"/>
                <w:lang w:val="es-ES_tradnl" w:eastAsia="ja-JP"/>
              </w:rPr>
              <w:t>el proyecto final</w:t>
            </w:r>
            <w:r w:rsidRPr="0043133D">
              <w:rPr>
                <w:rFonts w:ascii="Times New Roman" w:hAnsi="Times New Roman"/>
                <w:sz w:val="20"/>
                <w:lang w:val="es-ES_tradnl" w:eastAsia="ja-JP"/>
              </w:rPr>
              <w:t xml:space="preserve"> Verbos débiles</w:t>
            </w:r>
            <w:r>
              <w:rPr>
                <w:rFonts w:ascii="Times New Roman" w:hAnsi="Times New Roman"/>
                <w:sz w:val="20"/>
                <w:lang w:val="es-ES_tradnl" w:eastAsia="ja-JP"/>
              </w:rPr>
              <w:t xml:space="preserve">: </w:t>
            </w:r>
            <w:r w:rsidR="00F86FEA" w:rsidRPr="00F86FEA">
              <w:rPr>
                <w:rFonts w:ascii="Times New Roman" w:hAnsi="Times New Roman"/>
                <w:i/>
                <w:sz w:val="20"/>
                <w:lang w:val="es-ES_tradnl" w:eastAsia="ja-JP"/>
              </w:rPr>
              <w:t xml:space="preserve">r’h </w:t>
            </w:r>
            <w:r w:rsidR="00F86FEA">
              <w:rPr>
                <w:rFonts w:ascii="Times New Roman" w:hAnsi="Times New Roman"/>
                <w:sz w:val="20"/>
                <w:lang w:val="es-ES_tradnl" w:eastAsia="ja-JP"/>
              </w:rPr>
              <w:t xml:space="preserve">y </w:t>
            </w:r>
            <w:r w:rsidR="00F86FEA" w:rsidRPr="00F86FEA">
              <w:rPr>
                <w:rFonts w:ascii="Times New Roman" w:hAnsi="Times New Roman"/>
                <w:i/>
                <w:sz w:val="20"/>
                <w:lang w:val="es-ES_tradnl" w:eastAsia="ja-JP"/>
              </w:rPr>
              <w:t xml:space="preserve"> yr’</w:t>
            </w:r>
            <w:r w:rsidRPr="00F86FEA">
              <w:rPr>
                <w:rFonts w:ascii="Times New Roman" w:hAnsi="Times New Roman"/>
                <w:i/>
                <w:sz w:val="20"/>
                <w:lang w:val="es-ES_tradnl" w:eastAsia="ja-JP"/>
              </w:rPr>
              <w:t xml:space="preserve"> </w:t>
            </w:r>
          </w:p>
          <w:p w14:paraId="52E10FE1" w14:textId="77777777" w:rsidR="001B1504" w:rsidRPr="00EE32C2" w:rsidRDefault="001B1504" w:rsidP="001B1504">
            <w:pPr>
              <w:pStyle w:val="Body"/>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EE32C2">
              <w:rPr>
                <w:rFonts w:ascii="Times New Roman" w:hAnsi="Times New Roman"/>
                <w:b/>
                <w:i/>
                <w:sz w:val="20"/>
                <w:lang w:val="es-ES_tradnl" w:eastAsia="ja-JP"/>
              </w:rPr>
              <w:t>Pasaje bíblico:</w:t>
            </w:r>
            <w:r w:rsidRPr="00EE32C2">
              <w:rPr>
                <w:rFonts w:ascii="Times New Roman" w:hAnsi="Times New Roman"/>
                <w:i/>
                <w:sz w:val="20"/>
                <w:lang w:val="es-ES_tradnl" w:eastAsia="ja-JP"/>
              </w:rPr>
              <w:t xml:space="preserve"> </w:t>
            </w:r>
            <w:r>
              <w:rPr>
                <w:rFonts w:ascii="Times New Roman" w:hAnsi="Times New Roman"/>
                <w:i/>
                <w:sz w:val="20"/>
                <w:lang w:val="es-ES_tradnl"/>
              </w:rPr>
              <w:t>I Samuel 3:1-5</w:t>
            </w:r>
            <w:r w:rsidRPr="00EE32C2">
              <w:rPr>
                <w:rFonts w:ascii="Times New Roman" w:hAnsi="Times New Roman"/>
                <w:i/>
                <w:sz w:val="20"/>
                <w:lang w:val="es-ES_tradnl"/>
              </w:rPr>
              <w:t>.</w:t>
            </w:r>
          </w:p>
          <w:p w14:paraId="10091171" w14:textId="6600C630" w:rsidR="004B2295" w:rsidRPr="007E5878" w:rsidRDefault="004B2295" w:rsidP="00B40592">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lang w:val="es-ES_tradnl"/>
              </w:rPr>
            </w:pPr>
          </w:p>
        </w:tc>
        <w:tc>
          <w:tcPr>
            <w:tcW w:w="3259" w:type="dxa"/>
          </w:tcPr>
          <w:p w14:paraId="694946A0" w14:textId="77777777" w:rsidR="002E5970" w:rsidRDefault="0043133D" w:rsidP="0043133D">
            <w:pPr>
              <w:pStyle w:val="Body"/>
              <w:spacing w:line="280" w:lineRule="exact"/>
              <w:ind w:right="130"/>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43133D">
              <w:rPr>
                <w:rFonts w:ascii="Times New Roman" w:eastAsia="Microsoft YaHei" w:hAnsi="Times New Roman"/>
                <w:b/>
                <w:sz w:val="20"/>
                <w:szCs w:val="20"/>
              </w:rPr>
              <w:lastRenderedPageBreak/>
              <w:t>Tarea:</w:t>
            </w:r>
            <w:r w:rsidRPr="0043133D">
              <w:rPr>
                <w:rFonts w:ascii="Times New Roman" w:eastAsia="Microsoft YaHei" w:hAnsi="Times New Roman"/>
                <w:sz w:val="20"/>
                <w:szCs w:val="20"/>
              </w:rPr>
              <w:t xml:space="preserve">  </w:t>
            </w:r>
            <w:r w:rsidRPr="0043133D">
              <w:rPr>
                <w:rFonts w:ascii="Times New Roman" w:hAnsi="Times New Roman"/>
                <w:b/>
                <w:sz w:val="20"/>
                <w:lang w:val="es-ES_tradnl" w:eastAsia="ja-JP"/>
              </w:rPr>
              <w:t>Repaso:</w:t>
            </w:r>
            <w:r w:rsidRPr="0043133D">
              <w:rPr>
                <w:rFonts w:ascii="Times New Roman" w:hAnsi="Times New Roman"/>
                <w:sz w:val="20"/>
                <w:lang w:val="es-ES_tradnl" w:eastAsia="ja-JP"/>
              </w:rPr>
              <w:t xml:space="preserve">  estado constructo; pronombres demostrativos (</w:t>
            </w:r>
            <w:r w:rsidRPr="0043133D">
              <w:rPr>
                <w:rFonts w:ascii="Times New Roman" w:hAnsi="Times New Roman"/>
                <w:i/>
                <w:sz w:val="20"/>
                <w:lang w:val="es-ES_tradnl" w:eastAsia="ja-JP"/>
              </w:rPr>
              <w:t>MH1,</w:t>
            </w:r>
            <w:r w:rsidR="0084041A">
              <w:rPr>
                <w:rFonts w:ascii="Times New Roman" w:hAnsi="Times New Roman"/>
                <w:sz w:val="20"/>
                <w:lang w:val="es-ES_tradnl" w:eastAsia="ja-JP"/>
              </w:rPr>
              <w:t xml:space="preserve"> pp. 39 y 44-45</w:t>
            </w:r>
            <w:r w:rsidRPr="0043133D">
              <w:rPr>
                <w:rFonts w:ascii="Times New Roman" w:hAnsi="Times New Roman"/>
                <w:sz w:val="20"/>
                <w:lang w:val="es-ES_tradnl" w:eastAsia="ja-JP"/>
              </w:rPr>
              <w:t xml:space="preserve">). </w:t>
            </w:r>
          </w:p>
          <w:p w14:paraId="55FD6617" w14:textId="3B27578B" w:rsidR="0043133D" w:rsidRPr="003C44B3" w:rsidRDefault="0043133D" w:rsidP="0043133D">
            <w:pPr>
              <w:pStyle w:val="Body"/>
              <w:spacing w:line="280" w:lineRule="exact"/>
              <w:ind w:right="130"/>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43133D">
              <w:rPr>
                <w:rFonts w:ascii="Times New Roman" w:hAnsi="Times New Roman"/>
                <w:b/>
                <w:sz w:val="20"/>
                <w:lang w:val="es-ES_tradnl" w:eastAsia="ja-JP"/>
              </w:rPr>
              <w:lastRenderedPageBreak/>
              <w:t>Nueva lectura:</w:t>
            </w:r>
            <w:r w:rsidRPr="0043133D">
              <w:rPr>
                <w:rFonts w:ascii="Times New Roman" w:hAnsi="Times New Roman"/>
                <w:i/>
                <w:sz w:val="20"/>
                <w:lang w:val="es-ES_tradnl" w:eastAsia="ja-JP"/>
              </w:rPr>
              <w:t xml:space="preserve"> </w:t>
            </w:r>
            <w:r w:rsidRPr="0043133D">
              <w:rPr>
                <w:rFonts w:ascii="Times New Roman" w:hAnsi="Times New Roman"/>
                <w:sz w:val="20"/>
                <w:lang w:val="es-ES_tradnl" w:eastAsia="ja-JP"/>
              </w:rPr>
              <w:t xml:space="preserve"> los usos nominativo y acusativo del sustantivo</w:t>
            </w:r>
            <w:r w:rsidRPr="0043133D">
              <w:rPr>
                <w:rFonts w:ascii="Times New Roman" w:hAnsi="Times New Roman"/>
                <w:i/>
                <w:sz w:val="20"/>
                <w:lang w:val="es-ES_tradnl" w:eastAsia="ja-JP"/>
              </w:rPr>
              <w:t xml:space="preserve"> (MH3,</w:t>
            </w:r>
            <w:r w:rsidRPr="0043133D">
              <w:rPr>
                <w:rFonts w:ascii="Times New Roman" w:hAnsi="Times New Roman"/>
                <w:sz w:val="20"/>
                <w:lang w:val="es-ES_tradnl" w:eastAsia="ja-JP"/>
              </w:rPr>
              <w:t xml:space="preserve"> pp. 9-11) y </w:t>
            </w:r>
            <w:r w:rsidRPr="0043133D">
              <w:rPr>
                <w:rFonts w:ascii="Times New Roman" w:hAnsi="Times New Roman"/>
                <w:i/>
                <w:sz w:val="20"/>
                <w:lang w:val="es-ES_tradnl" w:eastAsia="ja-JP"/>
              </w:rPr>
              <w:t>el proyecto final</w:t>
            </w:r>
            <w:r w:rsidRPr="0043133D">
              <w:rPr>
                <w:rFonts w:ascii="Times New Roman" w:hAnsi="Times New Roman"/>
                <w:sz w:val="20"/>
                <w:lang w:val="es-ES_tradnl" w:eastAsia="ja-JP"/>
              </w:rPr>
              <w:t xml:space="preserve"> (</w:t>
            </w:r>
            <w:r w:rsidRPr="0043133D">
              <w:rPr>
                <w:rFonts w:ascii="Times New Roman" w:hAnsi="Times New Roman"/>
                <w:i/>
                <w:sz w:val="20"/>
                <w:lang w:val="es-ES_tradnl" w:eastAsia="ja-JP"/>
              </w:rPr>
              <w:t xml:space="preserve">MH3, </w:t>
            </w:r>
            <w:r w:rsidRPr="0043133D">
              <w:rPr>
                <w:rFonts w:ascii="Times New Roman" w:hAnsi="Times New Roman"/>
                <w:sz w:val="20"/>
                <w:lang w:val="es-ES_tradnl" w:eastAsia="ja-JP"/>
              </w:rPr>
              <w:t>pp. 75-77).   Verbos débiles</w:t>
            </w:r>
            <w:r>
              <w:rPr>
                <w:rFonts w:ascii="Times New Roman" w:hAnsi="Times New Roman"/>
                <w:sz w:val="20"/>
                <w:lang w:val="es-ES_tradnl" w:eastAsia="ja-JP"/>
              </w:rPr>
              <w:t xml:space="preserve">:  </w:t>
            </w:r>
            <w:r w:rsidR="00F86FEA" w:rsidRPr="00F86FEA">
              <w:rPr>
                <w:rFonts w:ascii="Times New Roman" w:hAnsi="Times New Roman"/>
                <w:i/>
                <w:sz w:val="20"/>
                <w:lang w:val="es-ES_tradnl" w:eastAsia="ja-JP"/>
              </w:rPr>
              <w:t xml:space="preserve">r’h </w:t>
            </w:r>
            <w:r w:rsidR="00F86FEA">
              <w:rPr>
                <w:rFonts w:ascii="Times New Roman" w:hAnsi="Times New Roman"/>
                <w:sz w:val="20"/>
                <w:lang w:val="es-ES_tradnl" w:eastAsia="ja-JP"/>
              </w:rPr>
              <w:t xml:space="preserve">y </w:t>
            </w:r>
            <w:r w:rsidR="00F86FEA" w:rsidRPr="00F86FEA">
              <w:rPr>
                <w:rFonts w:ascii="Times New Roman" w:hAnsi="Times New Roman"/>
                <w:i/>
                <w:sz w:val="20"/>
                <w:lang w:val="es-ES_tradnl" w:eastAsia="ja-JP"/>
              </w:rPr>
              <w:t xml:space="preserve"> yr’</w:t>
            </w:r>
            <w:r w:rsidRPr="0043133D">
              <w:rPr>
                <w:rFonts w:ascii="Times New Roman" w:hAnsi="Times New Roman"/>
                <w:sz w:val="20"/>
                <w:lang w:val="es-ES_tradnl" w:eastAsia="ja-JP"/>
              </w:rPr>
              <w:t>:</w:t>
            </w:r>
            <w:r w:rsidRPr="00B35D0B">
              <w:rPr>
                <w:sz w:val="20"/>
                <w:lang w:val="es-ES_tradnl" w:eastAsia="ja-JP"/>
              </w:rPr>
              <w:t xml:space="preserve"> </w:t>
            </w:r>
            <w:r w:rsidRPr="003C44B3">
              <w:rPr>
                <w:rFonts w:ascii="Times New Roman" w:hAnsi="Times New Roman"/>
                <w:sz w:val="20"/>
                <w:lang w:val="es-ES_tradnl" w:eastAsia="ja-JP"/>
              </w:rPr>
              <w:t>(</w:t>
            </w:r>
            <w:r w:rsidRPr="003C44B3">
              <w:rPr>
                <w:rFonts w:ascii="Times New Roman" w:hAnsi="Times New Roman"/>
                <w:i/>
                <w:sz w:val="20"/>
                <w:lang w:val="es-ES_tradnl" w:eastAsia="ja-JP"/>
              </w:rPr>
              <w:t xml:space="preserve">MH3, </w:t>
            </w:r>
            <w:r w:rsidRPr="003C44B3">
              <w:rPr>
                <w:rFonts w:ascii="Times New Roman" w:hAnsi="Times New Roman"/>
                <w:sz w:val="20"/>
                <w:lang w:val="es-ES_tradnl" w:eastAsia="ja-JP"/>
              </w:rPr>
              <w:t xml:space="preserve">p. 112).      </w:t>
            </w:r>
          </w:p>
          <w:p w14:paraId="1263984C" w14:textId="35468F27" w:rsidR="0043133D" w:rsidRPr="00EE32C2" w:rsidRDefault="0043133D" w:rsidP="0043133D">
            <w:pPr>
              <w:pStyle w:val="Body"/>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EE32C2">
              <w:rPr>
                <w:rFonts w:ascii="Times New Roman" w:hAnsi="Times New Roman"/>
                <w:b/>
                <w:i/>
                <w:sz w:val="20"/>
                <w:lang w:val="es-ES_tradnl" w:eastAsia="ja-JP"/>
              </w:rPr>
              <w:t>Pasaje bíblico:</w:t>
            </w:r>
            <w:r w:rsidRPr="00EE32C2">
              <w:rPr>
                <w:rFonts w:ascii="Times New Roman" w:hAnsi="Times New Roman"/>
                <w:i/>
                <w:sz w:val="20"/>
                <w:lang w:val="es-ES_tradnl" w:eastAsia="ja-JP"/>
              </w:rPr>
              <w:t xml:space="preserve"> </w:t>
            </w:r>
            <w:r w:rsidR="0030125C">
              <w:rPr>
                <w:rFonts w:ascii="Times New Roman" w:hAnsi="Times New Roman"/>
                <w:i/>
                <w:sz w:val="20"/>
                <w:lang w:val="es-ES_tradnl"/>
              </w:rPr>
              <w:t>I Samuel 3:1-5</w:t>
            </w:r>
            <w:r w:rsidRPr="00EE32C2">
              <w:rPr>
                <w:rFonts w:ascii="Times New Roman" w:hAnsi="Times New Roman"/>
                <w:i/>
                <w:sz w:val="20"/>
                <w:lang w:val="es-ES_tradnl"/>
              </w:rPr>
              <w:t>.</w:t>
            </w:r>
          </w:p>
          <w:p w14:paraId="46EEDA51" w14:textId="72E4A8EE" w:rsidR="004B2295" w:rsidRPr="00196C25" w:rsidRDefault="004B2295" w:rsidP="00196C25">
            <w:pPr>
              <w:ind w:left="-1" w:firstLine="0"/>
              <w:jc w:val="left"/>
              <w:cnfStyle w:val="000000100000" w:firstRow="0" w:lastRow="0" w:firstColumn="0" w:lastColumn="0" w:oddVBand="0" w:evenVBand="0" w:oddHBand="1" w:evenHBand="0" w:firstRowFirstColumn="0" w:firstRowLastColumn="0" w:lastRowFirstColumn="0" w:lastRowLastColumn="0"/>
              <w:rPr>
                <w:b/>
                <w:color w:val="000000"/>
                <w:sz w:val="22"/>
                <w:lang w:val="es-ES_tradnl"/>
              </w:rPr>
            </w:pPr>
          </w:p>
        </w:tc>
        <w:tc>
          <w:tcPr>
            <w:tcW w:w="3259" w:type="dxa"/>
          </w:tcPr>
          <w:p w14:paraId="6CD8D8A4" w14:textId="165A8EC3" w:rsidR="00AC7D2D" w:rsidRDefault="00AC7D2D" w:rsidP="00AC7D2D">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sidRPr="00C77FD9">
              <w:rPr>
                <w:b/>
                <w:i/>
                <w:sz w:val="20"/>
                <w:szCs w:val="20"/>
              </w:rPr>
              <w:lastRenderedPageBreak/>
              <w:t>Manua</w:t>
            </w:r>
            <w:r w:rsidR="000F2D92">
              <w:rPr>
                <w:b/>
                <w:i/>
                <w:sz w:val="20"/>
                <w:szCs w:val="20"/>
              </w:rPr>
              <w:t>les</w:t>
            </w:r>
            <w:r w:rsidRPr="00C77FD9">
              <w:rPr>
                <w:b/>
                <w:i/>
                <w:sz w:val="20"/>
                <w:szCs w:val="20"/>
              </w:rPr>
              <w:t xml:space="preserve"> de Hebreo</w:t>
            </w:r>
            <w:r w:rsidR="00CD5ECE">
              <w:rPr>
                <w:b/>
                <w:i/>
                <w:sz w:val="20"/>
                <w:szCs w:val="20"/>
              </w:rPr>
              <w:t xml:space="preserve"> I y </w:t>
            </w:r>
            <w:r>
              <w:rPr>
                <w:b/>
                <w:i/>
                <w:sz w:val="20"/>
                <w:szCs w:val="20"/>
              </w:rPr>
              <w:t xml:space="preserve"> </w:t>
            </w:r>
            <w:r w:rsidR="00364834">
              <w:rPr>
                <w:b/>
                <w:i/>
                <w:sz w:val="20"/>
                <w:szCs w:val="20"/>
              </w:rPr>
              <w:t>I</w:t>
            </w:r>
            <w:r w:rsidR="00CD5ECE">
              <w:rPr>
                <w:b/>
                <w:i/>
                <w:sz w:val="20"/>
                <w:szCs w:val="20"/>
              </w:rPr>
              <w:t>I</w:t>
            </w:r>
            <w:r>
              <w:rPr>
                <w:b/>
                <w:i/>
                <w:sz w:val="20"/>
                <w:szCs w:val="20"/>
              </w:rPr>
              <w:t>I.</w:t>
            </w:r>
          </w:p>
          <w:p w14:paraId="2C06EE7F" w14:textId="77777777" w:rsidR="009122BC" w:rsidRDefault="009122BC" w:rsidP="003D1191">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p>
          <w:p w14:paraId="24BC2E81" w14:textId="77777777" w:rsidR="003D1191" w:rsidRPr="00864475" w:rsidRDefault="003D1191" w:rsidP="003D1191">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rPr>
              <w:t xml:space="preserve">Tarea </w:t>
            </w:r>
            <w:proofErr w:type="spellStart"/>
            <w:r w:rsidRPr="00864475">
              <w:rPr>
                <w:sz w:val="20"/>
                <w:szCs w:val="20"/>
              </w:rPr>
              <w:t>Intersemestral</w:t>
            </w:r>
            <w:proofErr w:type="spellEnd"/>
            <w:r w:rsidRPr="00864475">
              <w:rPr>
                <w:sz w:val="20"/>
                <w:szCs w:val="20"/>
              </w:rPr>
              <w:t xml:space="preserve"> (para ver el pasaje bíblico).</w:t>
            </w:r>
          </w:p>
          <w:p w14:paraId="6250C47B" w14:textId="77777777" w:rsidR="003D1191" w:rsidRDefault="003D1191" w:rsidP="003D1191">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lastRenderedPageBreak/>
              <w:t xml:space="preserve">Pizarra. </w:t>
            </w:r>
          </w:p>
          <w:p w14:paraId="32E4DB16" w14:textId="7C10A6A3" w:rsidR="003D1191" w:rsidRDefault="00937AE4" w:rsidP="003D1191">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i/>
                <w:sz w:val="20"/>
                <w:szCs w:val="20"/>
              </w:rPr>
              <w:t>Audio y lámina</w:t>
            </w:r>
            <w:r w:rsidR="003D1191">
              <w:rPr>
                <w:i/>
                <w:sz w:val="20"/>
                <w:szCs w:val="20"/>
              </w:rPr>
              <w:t xml:space="preserve">:  </w:t>
            </w:r>
            <w:r w:rsidR="00365A9A">
              <w:rPr>
                <w:sz w:val="20"/>
                <w:szCs w:val="20"/>
              </w:rPr>
              <w:t>I Samuel 3:1-5.</w:t>
            </w:r>
          </w:p>
          <w:p w14:paraId="543A2D17" w14:textId="70150DCF" w:rsidR="00F3288D" w:rsidRPr="00D95C0C" w:rsidRDefault="00F3288D" w:rsidP="00AC7D2D">
            <w:pPr>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p>
        </w:tc>
      </w:tr>
      <w:tr w:rsidR="004B2295" w:rsidRPr="009E5734" w14:paraId="78E3217B"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062ADE70"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3</w:t>
            </w:r>
          </w:p>
        </w:tc>
        <w:tc>
          <w:tcPr>
            <w:tcW w:w="2946" w:type="dxa"/>
            <w:vAlign w:val="center"/>
          </w:tcPr>
          <w:p w14:paraId="58308828" w14:textId="12C219FD" w:rsidR="000557EF" w:rsidRDefault="000557EF" w:rsidP="000557EF">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_tradnl" w:eastAsia="ja-JP"/>
              </w:rPr>
            </w:pPr>
            <w:r w:rsidRPr="000557EF">
              <w:rPr>
                <w:rFonts w:ascii="Times New Roman" w:hAnsi="Times New Roman"/>
                <w:b/>
                <w:sz w:val="20"/>
                <w:szCs w:val="20"/>
                <w:lang w:val="es-ES_tradnl" w:eastAsia="ja-JP"/>
              </w:rPr>
              <w:t>La sintaxis hebrea (el sustantivo).</w:t>
            </w:r>
            <w:r w:rsidRPr="000557EF">
              <w:rPr>
                <w:rFonts w:ascii="Times New Roman" w:hAnsi="Times New Roman"/>
                <w:sz w:val="20"/>
                <w:szCs w:val="20"/>
                <w:lang w:val="es-ES_tradnl" w:eastAsia="ja-JP"/>
              </w:rPr>
              <w:tab/>
            </w:r>
          </w:p>
          <w:p w14:paraId="2B8A8D5F" w14:textId="77777777" w:rsidR="00456E45" w:rsidRPr="000557EF" w:rsidRDefault="00456E45" w:rsidP="000557EF">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_tradnl" w:eastAsia="ja-JP"/>
              </w:rPr>
            </w:pPr>
          </w:p>
          <w:p w14:paraId="58E44D1B" w14:textId="1852E103" w:rsidR="000557EF" w:rsidRPr="00620CB8" w:rsidRDefault="000557EF" w:rsidP="000557EF">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_tradnl" w:eastAsia="ja-JP"/>
              </w:rPr>
            </w:pPr>
            <w:r w:rsidRPr="00620CB8">
              <w:rPr>
                <w:rFonts w:ascii="Times New Roman" w:hAnsi="Times New Roman"/>
                <w:b/>
                <w:sz w:val="20"/>
                <w:szCs w:val="20"/>
                <w:lang w:val="es-ES_tradnl" w:eastAsia="ja-JP"/>
              </w:rPr>
              <w:t>Repaso:</w:t>
            </w:r>
            <w:r w:rsidRPr="00620CB8">
              <w:rPr>
                <w:rFonts w:ascii="Times New Roman" w:hAnsi="Times New Roman"/>
                <w:sz w:val="20"/>
                <w:szCs w:val="20"/>
                <w:lang w:val="es-ES_tradnl" w:eastAsia="ja-JP"/>
              </w:rPr>
              <w:t xml:space="preserve"> Verbos débiles: ayin gutural</w:t>
            </w:r>
            <w:r w:rsidR="005D24B5">
              <w:rPr>
                <w:rFonts w:ascii="Times New Roman" w:hAnsi="Times New Roman"/>
                <w:sz w:val="20"/>
                <w:szCs w:val="20"/>
                <w:lang w:val="es-ES_tradnl" w:eastAsia="ja-JP"/>
              </w:rPr>
              <w:t>.</w:t>
            </w:r>
          </w:p>
          <w:p w14:paraId="496EF833" w14:textId="4EDD399D" w:rsidR="000557EF" w:rsidRDefault="006029A0" w:rsidP="000557EF">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r w:rsidRPr="006029A0">
              <w:rPr>
                <w:rFonts w:ascii="Times New Roman" w:hAnsi="Times New Roman"/>
                <w:b/>
                <w:sz w:val="20"/>
                <w:szCs w:val="20"/>
                <w:lang w:val="es-ES_tradnl" w:eastAsia="ja-JP"/>
              </w:rPr>
              <w:t xml:space="preserve">Nueva lectura:  </w:t>
            </w:r>
            <w:r>
              <w:rPr>
                <w:rFonts w:ascii="Times New Roman" w:hAnsi="Times New Roman"/>
                <w:sz w:val="20"/>
                <w:szCs w:val="20"/>
                <w:lang w:val="es-ES_tradnl" w:eastAsia="ja-JP"/>
              </w:rPr>
              <w:t>e</w:t>
            </w:r>
            <w:r w:rsidR="000557EF" w:rsidRPr="000557EF">
              <w:rPr>
                <w:rFonts w:ascii="Times New Roman" w:hAnsi="Times New Roman"/>
                <w:sz w:val="20"/>
                <w:szCs w:val="20"/>
                <w:lang w:val="es-ES_tradnl" w:eastAsia="ja-JP"/>
              </w:rPr>
              <w:t>l uso genitivo.</w:t>
            </w:r>
            <w:r w:rsidR="000557EF" w:rsidRPr="00620CB8">
              <w:rPr>
                <w:rFonts w:ascii="Times New Roman" w:hAnsi="Times New Roman"/>
                <w:sz w:val="20"/>
                <w:szCs w:val="20"/>
                <w:lang w:val="es-ES_tradnl" w:eastAsia="ja-JP"/>
              </w:rPr>
              <w:t xml:space="preserve"> </w:t>
            </w:r>
            <w:r w:rsidR="000557EF">
              <w:rPr>
                <w:rFonts w:ascii="Times New Roman" w:hAnsi="Times New Roman"/>
                <w:sz w:val="20"/>
                <w:szCs w:val="20"/>
                <w:lang w:val="es-ES_tradnl" w:eastAsia="ja-JP"/>
              </w:rPr>
              <w:t xml:space="preserve"> Verbos débiles:  </w:t>
            </w:r>
            <w:r w:rsidR="000557EF" w:rsidRPr="00620CB8">
              <w:rPr>
                <w:rFonts w:ascii="Times New Roman" w:hAnsi="Times New Roman"/>
                <w:i/>
                <w:sz w:val="20"/>
                <w:szCs w:val="20"/>
                <w:lang w:val="es-ES_tradnl" w:eastAsia="ja-JP"/>
              </w:rPr>
              <w:t xml:space="preserve">ntn </w:t>
            </w:r>
            <w:r w:rsidR="000557EF" w:rsidRPr="00620CB8">
              <w:rPr>
                <w:rFonts w:ascii="Times New Roman" w:hAnsi="Times New Roman"/>
                <w:sz w:val="20"/>
                <w:szCs w:val="20"/>
                <w:lang w:val="es-ES_tradnl" w:eastAsia="ja-JP"/>
              </w:rPr>
              <w:t>y</w:t>
            </w:r>
            <w:r w:rsidR="000A1EDB">
              <w:rPr>
                <w:rFonts w:ascii="Times New Roman" w:hAnsi="Times New Roman"/>
                <w:i/>
                <w:sz w:val="20"/>
                <w:szCs w:val="20"/>
                <w:lang w:val="es-ES_tradnl" w:eastAsia="ja-JP"/>
              </w:rPr>
              <w:t xml:space="preserve"> </w:t>
            </w:r>
            <w:r w:rsidR="000557EF" w:rsidRPr="00620CB8">
              <w:rPr>
                <w:rFonts w:ascii="Times New Roman" w:hAnsi="Times New Roman"/>
                <w:i/>
                <w:sz w:val="20"/>
                <w:szCs w:val="20"/>
                <w:lang w:val="es-ES_tradnl" w:eastAsia="ja-JP"/>
              </w:rPr>
              <w:t>l</w:t>
            </w:r>
            <w:r w:rsidR="000A1EDB">
              <w:rPr>
                <w:rFonts w:ascii="Times New Roman" w:hAnsi="Times New Roman"/>
                <w:i/>
                <w:sz w:val="20"/>
                <w:szCs w:val="20"/>
                <w:lang w:val="es-ES_tradnl" w:eastAsia="ja-JP"/>
              </w:rPr>
              <w:t>qj</w:t>
            </w:r>
            <w:r w:rsidR="000557EF" w:rsidRPr="00620CB8">
              <w:rPr>
                <w:rFonts w:ascii="Times New Roman" w:hAnsi="Times New Roman"/>
                <w:sz w:val="20"/>
                <w:szCs w:val="20"/>
                <w:lang w:val="es-ES_tradnl" w:eastAsia="ja-JP"/>
              </w:rPr>
              <w:t xml:space="preserve"> </w:t>
            </w:r>
            <w:r w:rsidR="005D24B5">
              <w:rPr>
                <w:rFonts w:ascii="Times New Roman" w:hAnsi="Times New Roman"/>
                <w:sz w:val="20"/>
                <w:szCs w:val="20"/>
                <w:lang w:val="es-ES_tradnl" w:eastAsia="ja-JP"/>
              </w:rPr>
              <w:t>.</w:t>
            </w:r>
          </w:p>
          <w:p w14:paraId="06D1307C" w14:textId="77777777" w:rsidR="000557EF" w:rsidRPr="00620CB8" w:rsidRDefault="000557EF" w:rsidP="000557EF">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p>
          <w:p w14:paraId="41348BE0" w14:textId="77777777" w:rsidR="000557EF" w:rsidRPr="00620CB8" w:rsidRDefault="000557EF" w:rsidP="000557EF">
            <w:pPr>
              <w:pStyle w:val="BodyStyle"/>
              <w:spacing w:line="2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VE"/>
              </w:rPr>
            </w:pPr>
            <w:r w:rsidRPr="005D24B5">
              <w:rPr>
                <w:rFonts w:ascii="Times New Roman" w:hAnsi="Times New Roman"/>
                <w:b/>
                <w:i/>
                <w:sz w:val="20"/>
                <w:szCs w:val="20"/>
                <w:lang w:val="es-ES_tradnl" w:eastAsia="ja-JP"/>
              </w:rPr>
              <w:t>Pasaje bíblico</w:t>
            </w:r>
            <w:r w:rsidRPr="00620CB8">
              <w:rPr>
                <w:rFonts w:ascii="Times New Roman" w:hAnsi="Times New Roman"/>
                <w:i/>
                <w:sz w:val="20"/>
                <w:szCs w:val="20"/>
                <w:lang w:val="es-ES_tradnl" w:eastAsia="ja-JP"/>
              </w:rPr>
              <w:t>: I Samuel 3:6-11</w:t>
            </w:r>
            <w:r w:rsidRPr="00620CB8">
              <w:rPr>
                <w:i/>
                <w:sz w:val="20"/>
                <w:szCs w:val="20"/>
                <w:lang w:val="es-ES_tradnl" w:eastAsia="ja-JP"/>
              </w:rPr>
              <w:t xml:space="preserve">.  </w:t>
            </w:r>
          </w:p>
          <w:p w14:paraId="35A4320D" w14:textId="1B8854F9" w:rsidR="004B2295" w:rsidRPr="007E5878" w:rsidRDefault="004B2295" w:rsidP="00142061">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p>
        </w:tc>
        <w:tc>
          <w:tcPr>
            <w:tcW w:w="3259" w:type="dxa"/>
          </w:tcPr>
          <w:p w14:paraId="110E01FC" w14:textId="77777777" w:rsidR="00620CB8" w:rsidRDefault="00620CB8" w:rsidP="00620CB8">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_tradnl" w:eastAsia="ja-JP"/>
              </w:rPr>
            </w:pPr>
            <w:r w:rsidRPr="00620CB8">
              <w:rPr>
                <w:rFonts w:ascii="Times New Roman" w:hAnsi="Times New Roman"/>
                <w:b/>
                <w:sz w:val="20"/>
                <w:szCs w:val="20"/>
                <w:lang w:val="es-ES_tradnl" w:eastAsia="ja-JP"/>
              </w:rPr>
              <w:t>Preparados:</w:t>
            </w:r>
            <w:r w:rsidRPr="00620CB8">
              <w:rPr>
                <w:rFonts w:ascii="Times New Roman" w:hAnsi="Times New Roman"/>
                <w:sz w:val="20"/>
                <w:szCs w:val="20"/>
                <w:lang w:val="es-ES_tradnl" w:eastAsia="ja-JP"/>
              </w:rPr>
              <w:t xml:space="preserve">  traducción del pasaje asignado (#2 de la carpeta exegética) y el resumen del contexto (#3).</w:t>
            </w:r>
          </w:p>
          <w:p w14:paraId="2A563437" w14:textId="2E6A040B" w:rsidR="00620CB8" w:rsidRPr="00620CB8" w:rsidRDefault="00620CB8" w:rsidP="00620CB8">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_tradnl" w:eastAsia="ja-JP"/>
              </w:rPr>
            </w:pPr>
            <w:r w:rsidRPr="00620CB8">
              <w:rPr>
                <w:rFonts w:ascii="Times New Roman" w:hAnsi="Times New Roman"/>
                <w:b/>
                <w:i/>
                <w:sz w:val="20"/>
                <w:szCs w:val="20"/>
                <w:lang w:val="es-ES_tradnl" w:eastAsia="ja-JP"/>
              </w:rPr>
              <w:t xml:space="preserve">√ QUIZ #2:  </w:t>
            </w:r>
            <w:r w:rsidRPr="00620CB8">
              <w:rPr>
                <w:rFonts w:ascii="Times New Roman" w:hAnsi="Times New Roman"/>
                <w:b/>
                <w:sz w:val="20"/>
                <w:szCs w:val="20"/>
                <w:lang w:val="es-ES_tradnl" w:eastAsia="ja-JP"/>
              </w:rPr>
              <w:t xml:space="preserve">  la sintaxis hebrea (el sustantivo).</w:t>
            </w:r>
            <w:r w:rsidRPr="00620CB8">
              <w:rPr>
                <w:rFonts w:ascii="Times New Roman" w:hAnsi="Times New Roman"/>
                <w:sz w:val="20"/>
                <w:szCs w:val="20"/>
                <w:lang w:val="es-ES_tradnl" w:eastAsia="ja-JP"/>
              </w:rPr>
              <w:tab/>
            </w:r>
            <w:r w:rsidR="00D22FB3">
              <w:rPr>
                <w:rFonts w:ascii="Times New Roman" w:hAnsi="Times New Roman"/>
                <w:sz w:val="20"/>
                <w:szCs w:val="20"/>
                <w:lang w:val="es-ES_tradnl" w:eastAsia="ja-JP"/>
              </w:rPr>
              <w:t xml:space="preserve">   </w:t>
            </w:r>
            <w:r w:rsidRPr="00620CB8">
              <w:rPr>
                <w:rFonts w:ascii="Times New Roman" w:hAnsi="Times New Roman"/>
                <w:b/>
                <w:sz w:val="20"/>
                <w:szCs w:val="20"/>
                <w:lang w:val="es-ES_tradnl" w:eastAsia="ja-JP"/>
              </w:rPr>
              <w:t>Repaso:</w:t>
            </w:r>
            <w:r w:rsidRPr="00620CB8">
              <w:rPr>
                <w:rFonts w:ascii="Times New Roman" w:hAnsi="Times New Roman"/>
                <w:sz w:val="20"/>
                <w:szCs w:val="20"/>
                <w:lang w:val="es-ES_tradnl" w:eastAsia="ja-JP"/>
              </w:rPr>
              <w:t xml:space="preserve"> Verbos débiles: ayin gutural (</w:t>
            </w:r>
            <w:r w:rsidRPr="00620CB8">
              <w:rPr>
                <w:rFonts w:ascii="Times New Roman" w:hAnsi="Times New Roman"/>
                <w:i/>
                <w:sz w:val="20"/>
                <w:szCs w:val="20"/>
                <w:lang w:val="es-ES_tradnl" w:eastAsia="ja-JP"/>
              </w:rPr>
              <w:t>MH2,</w:t>
            </w:r>
            <w:r w:rsidRPr="00620CB8">
              <w:rPr>
                <w:rFonts w:ascii="Times New Roman" w:hAnsi="Times New Roman"/>
                <w:sz w:val="20"/>
                <w:szCs w:val="20"/>
                <w:lang w:val="es-ES_tradnl" w:eastAsia="ja-JP"/>
              </w:rPr>
              <w:t xml:space="preserve"> p. 74).</w:t>
            </w:r>
          </w:p>
          <w:p w14:paraId="481DDEAC" w14:textId="6052E363" w:rsidR="00620CB8" w:rsidRPr="00620CB8" w:rsidRDefault="00620CB8" w:rsidP="00620CB8">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r w:rsidRPr="00620CB8">
              <w:rPr>
                <w:rFonts w:ascii="Times New Roman" w:hAnsi="Times New Roman"/>
                <w:b/>
                <w:sz w:val="20"/>
                <w:szCs w:val="20"/>
                <w:lang w:val="es-ES_tradnl" w:eastAsia="ja-JP"/>
              </w:rPr>
              <w:t>Nueva lectura:</w:t>
            </w:r>
            <w:r w:rsidRPr="00620CB8">
              <w:rPr>
                <w:rFonts w:ascii="Times New Roman" w:hAnsi="Times New Roman"/>
                <w:sz w:val="20"/>
                <w:szCs w:val="20"/>
                <w:lang w:val="es-ES_tradnl" w:eastAsia="ja-JP"/>
              </w:rPr>
              <w:t xml:space="preserve"> el uso genitivo (</w:t>
            </w:r>
            <w:r w:rsidRPr="00620CB8">
              <w:rPr>
                <w:rFonts w:ascii="Times New Roman" w:hAnsi="Times New Roman"/>
                <w:i/>
                <w:sz w:val="20"/>
                <w:szCs w:val="20"/>
                <w:lang w:val="es-ES_tradnl" w:eastAsia="ja-JP"/>
              </w:rPr>
              <w:t>MH3, p. 12-18</w:t>
            </w:r>
            <w:r w:rsidRPr="00620CB8">
              <w:rPr>
                <w:rFonts w:ascii="Times New Roman" w:hAnsi="Times New Roman"/>
                <w:sz w:val="20"/>
                <w:szCs w:val="20"/>
                <w:lang w:val="es-ES_tradnl" w:eastAsia="ja-JP"/>
              </w:rPr>
              <w:t xml:space="preserve">); </w:t>
            </w:r>
            <w:r w:rsidR="00C16591" w:rsidRPr="00620CB8">
              <w:rPr>
                <w:rFonts w:ascii="Times New Roman" w:hAnsi="Times New Roman"/>
                <w:i/>
                <w:sz w:val="20"/>
                <w:szCs w:val="20"/>
                <w:lang w:val="es-ES_tradnl" w:eastAsia="ja-JP"/>
              </w:rPr>
              <w:t xml:space="preserve">ntn </w:t>
            </w:r>
            <w:r w:rsidR="00C16591" w:rsidRPr="00620CB8">
              <w:rPr>
                <w:rFonts w:ascii="Times New Roman" w:hAnsi="Times New Roman"/>
                <w:sz w:val="20"/>
                <w:szCs w:val="20"/>
                <w:lang w:val="es-ES_tradnl" w:eastAsia="ja-JP"/>
              </w:rPr>
              <w:t>y</w:t>
            </w:r>
            <w:r w:rsidR="00C16591">
              <w:rPr>
                <w:rFonts w:ascii="Times New Roman" w:hAnsi="Times New Roman"/>
                <w:i/>
                <w:sz w:val="20"/>
                <w:szCs w:val="20"/>
                <w:lang w:val="es-ES_tradnl" w:eastAsia="ja-JP"/>
              </w:rPr>
              <w:t xml:space="preserve"> </w:t>
            </w:r>
            <w:r w:rsidR="00C16591" w:rsidRPr="00620CB8">
              <w:rPr>
                <w:rFonts w:ascii="Times New Roman" w:hAnsi="Times New Roman"/>
                <w:i/>
                <w:sz w:val="20"/>
                <w:szCs w:val="20"/>
                <w:lang w:val="es-ES_tradnl" w:eastAsia="ja-JP"/>
              </w:rPr>
              <w:t>l</w:t>
            </w:r>
            <w:r w:rsidR="00C16591">
              <w:rPr>
                <w:rFonts w:ascii="Times New Roman" w:hAnsi="Times New Roman"/>
                <w:i/>
                <w:sz w:val="20"/>
                <w:szCs w:val="20"/>
                <w:lang w:val="es-ES_tradnl" w:eastAsia="ja-JP"/>
              </w:rPr>
              <w:t>qj</w:t>
            </w:r>
            <w:r w:rsidR="00C16591" w:rsidRPr="00620CB8">
              <w:rPr>
                <w:rFonts w:ascii="Times New Roman" w:hAnsi="Times New Roman"/>
                <w:sz w:val="20"/>
                <w:szCs w:val="20"/>
                <w:lang w:val="es-ES_tradnl" w:eastAsia="ja-JP"/>
              </w:rPr>
              <w:t xml:space="preserve"> </w:t>
            </w:r>
            <w:r w:rsidRPr="00620CB8">
              <w:rPr>
                <w:rFonts w:ascii="Times New Roman" w:hAnsi="Times New Roman"/>
                <w:sz w:val="20"/>
                <w:szCs w:val="20"/>
                <w:lang w:val="es-ES_tradnl" w:eastAsia="ja-JP"/>
              </w:rPr>
              <w:t>(</w:t>
            </w:r>
            <w:r w:rsidRPr="00620CB8">
              <w:rPr>
                <w:rFonts w:ascii="Times New Roman" w:hAnsi="Times New Roman"/>
                <w:i/>
                <w:sz w:val="20"/>
                <w:szCs w:val="20"/>
                <w:lang w:val="es-ES_tradnl" w:eastAsia="ja-JP"/>
              </w:rPr>
              <w:t xml:space="preserve">MH3, </w:t>
            </w:r>
            <w:r w:rsidRPr="00620CB8">
              <w:rPr>
                <w:rFonts w:ascii="Times New Roman" w:hAnsi="Times New Roman"/>
                <w:sz w:val="20"/>
                <w:szCs w:val="20"/>
                <w:lang w:val="es-ES_tradnl" w:eastAsia="ja-JP"/>
              </w:rPr>
              <w:t>p. 113)</w:t>
            </w:r>
            <w:r w:rsidRPr="00620CB8">
              <w:rPr>
                <w:rFonts w:ascii="Times New Roman" w:hAnsi="Times New Roman"/>
                <w:i/>
                <w:sz w:val="20"/>
                <w:szCs w:val="20"/>
                <w:lang w:val="es-ES_tradnl" w:eastAsia="ja-JP"/>
              </w:rPr>
              <w:t xml:space="preserve">  </w:t>
            </w:r>
          </w:p>
          <w:p w14:paraId="75FA1E72" w14:textId="4B43E6DB" w:rsidR="0075692F" w:rsidRPr="00620CB8" w:rsidRDefault="00620CB8" w:rsidP="00197A28">
            <w:pPr>
              <w:pStyle w:val="BodyStyle"/>
              <w:spacing w:line="2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VE"/>
              </w:rPr>
            </w:pPr>
            <w:r w:rsidRPr="00620CB8">
              <w:rPr>
                <w:rFonts w:ascii="Times New Roman" w:hAnsi="Times New Roman"/>
                <w:i/>
                <w:sz w:val="20"/>
                <w:szCs w:val="20"/>
                <w:lang w:val="es-ES_tradnl" w:eastAsia="ja-JP"/>
              </w:rPr>
              <w:t>Pasaje bíblico: I Samuel 3:6-11</w:t>
            </w:r>
            <w:r w:rsidRPr="00620CB8">
              <w:rPr>
                <w:i/>
                <w:sz w:val="20"/>
                <w:szCs w:val="20"/>
                <w:lang w:val="es-ES_tradnl" w:eastAsia="ja-JP"/>
              </w:rPr>
              <w:t xml:space="preserve">.  </w:t>
            </w:r>
          </w:p>
          <w:p w14:paraId="7720DB82" w14:textId="77777777" w:rsidR="004B2295" w:rsidRPr="00620CB8" w:rsidRDefault="004B2295" w:rsidP="00D95C0C">
            <w:pPr>
              <w:pStyle w:val="ListParagraph"/>
              <w:spacing w:line="276" w:lineRule="auto"/>
              <w:ind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p>
        </w:tc>
        <w:tc>
          <w:tcPr>
            <w:tcW w:w="3259" w:type="dxa"/>
          </w:tcPr>
          <w:p w14:paraId="13ACCF1D" w14:textId="7AF8E5DA" w:rsidR="00EF0746" w:rsidRDefault="00EF0746" w:rsidP="00EF0746">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C77FD9">
              <w:rPr>
                <w:b/>
                <w:i/>
                <w:sz w:val="20"/>
                <w:szCs w:val="20"/>
              </w:rPr>
              <w:t>Manua</w:t>
            </w:r>
            <w:r>
              <w:rPr>
                <w:b/>
                <w:i/>
                <w:sz w:val="20"/>
                <w:szCs w:val="20"/>
              </w:rPr>
              <w:t>les</w:t>
            </w:r>
            <w:r w:rsidRPr="00C77FD9">
              <w:rPr>
                <w:b/>
                <w:i/>
                <w:sz w:val="20"/>
                <w:szCs w:val="20"/>
              </w:rPr>
              <w:t xml:space="preserve"> de Hebreo</w:t>
            </w:r>
            <w:r>
              <w:rPr>
                <w:b/>
                <w:i/>
                <w:sz w:val="20"/>
                <w:szCs w:val="20"/>
              </w:rPr>
              <w:t xml:space="preserve"> II y  III.</w:t>
            </w:r>
          </w:p>
          <w:p w14:paraId="6FD03009" w14:textId="77777777" w:rsidR="00EF0746" w:rsidRDefault="00EF0746" w:rsidP="00EF0746">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 xml:space="preserve">Tarea </w:t>
            </w:r>
            <w:proofErr w:type="spellStart"/>
            <w:r w:rsidRPr="00864475">
              <w:rPr>
                <w:sz w:val="20"/>
                <w:szCs w:val="20"/>
              </w:rPr>
              <w:t>Intersemestral</w:t>
            </w:r>
            <w:proofErr w:type="spellEnd"/>
            <w:r w:rsidRPr="00864475">
              <w:rPr>
                <w:sz w:val="20"/>
                <w:szCs w:val="20"/>
              </w:rPr>
              <w:t xml:space="preserve"> (para ver el pasaje bíblico).</w:t>
            </w:r>
          </w:p>
          <w:p w14:paraId="0025B7F2" w14:textId="5B1EC58C" w:rsidR="00023D8D" w:rsidRPr="00864475" w:rsidRDefault="00023D8D" w:rsidP="00EF0746">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Carpeta exegética.</w:t>
            </w:r>
          </w:p>
          <w:p w14:paraId="20CFC43B" w14:textId="77777777" w:rsidR="00EF0746" w:rsidRDefault="00EF0746" w:rsidP="00EF0746">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Pizarra. </w:t>
            </w:r>
          </w:p>
          <w:p w14:paraId="5DA7C1C1" w14:textId="481B5D4F" w:rsidR="00EF0746" w:rsidRDefault="00937AE4" w:rsidP="00EF0746">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Audio y lámina</w:t>
            </w:r>
            <w:r w:rsidR="00EF0746">
              <w:rPr>
                <w:i/>
                <w:sz w:val="20"/>
                <w:szCs w:val="20"/>
              </w:rPr>
              <w:t xml:space="preserve">:  </w:t>
            </w:r>
            <w:r w:rsidR="00EF0746">
              <w:rPr>
                <w:sz w:val="20"/>
                <w:szCs w:val="20"/>
              </w:rPr>
              <w:t>I Samuel 3:6-11.</w:t>
            </w:r>
          </w:p>
          <w:p w14:paraId="429212AC" w14:textId="26D6A60C" w:rsidR="004B2295" w:rsidRPr="00F3288D" w:rsidRDefault="004B2295" w:rsidP="00D23F2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658DFBEB"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3C885316" w14:textId="4A847B4A" w:rsidR="004B2295" w:rsidRPr="007E5878" w:rsidRDefault="004B2295" w:rsidP="00AB682A">
            <w:pPr>
              <w:spacing w:line="276" w:lineRule="auto"/>
              <w:ind w:left="0" w:firstLine="0"/>
              <w:jc w:val="center"/>
              <w:rPr>
                <w:rFonts w:eastAsia="Microsoft YaHei"/>
                <w:szCs w:val="24"/>
                <w:lang w:val="es-ES_tradnl"/>
              </w:rPr>
            </w:pPr>
          </w:p>
        </w:tc>
        <w:tc>
          <w:tcPr>
            <w:tcW w:w="3259" w:type="dxa"/>
          </w:tcPr>
          <w:p w14:paraId="54E83FF1" w14:textId="77777777"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6CE9EF4B" w14:textId="77777777"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746635" w:rsidRPr="009E5734" w14:paraId="553D72E8"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0284B788" w14:textId="19CF91BE" w:rsidR="00746635" w:rsidRPr="009E5734" w:rsidRDefault="004B3B89" w:rsidP="00AB682A">
            <w:pPr>
              <w:spacing w:line="276" w:lineRule="auto"/>
              <w:ind w:left="0" w:firstLine="0"/>
              <w:jc w:val="center"/>
              <w:rPr>
                <w:rFonts w:eastAsia="Microsoft YaHei"/>
                <w:szCs w:val="24"/>
              </w:rPr>
            </w:pPr>
            <w:r w:rsidRPr="009E5734">
              <w:rPr>
                <w:rFonts w:eastAsia="Microsoft YaHei"/>
                <w:szCs w:val="24"/>
              </w:rPr>
              <w:t>4</w:t>
            </w:r>
          </w:p>
        </w:tc>
        <w:tc>
          <w:tcPr>
            <w:tcW w:w="2946" w:type="dxa"/>
            <w:vAlign w:val="center"/>
          </w:tcPr>
          <w:p w14:paraId="6AC5E5A7" w14:textId="2D794310" w:rsidR="00EA40FC" w:rsidRPr="00F229DE" w:rsidRDefault="00EA40FC" w:rsidP="00EA40FC">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F229DE">
              <w:rPr>
                <w:rFonts w:ascii="Times New Roman" w:hAnsi="Times New Roman"/>
                <w:b/>
                <w:sz w:val="20"/>
                <w:lang w:val="es-ES_tradnl" w:eastAsia="ja-JP"/>
              </w:rPr>
              <w:t>Repaso:</w:t>
            </w:r>
            <w:r w:rsidRPr="00F229DE">
              <w:rPr>
                <w:rFonts w:ascii="Times New Roman" w:hAnsi="Times New Roman"/>
                <w:sz w:val="20"/>
                <w:lang w:val="es-ES_tradnl" w:eastAsia="ja-JP"/>
              </w:rPr>
              <w:t xml:space="preserve">  el </w:t>
            </w:r>
            <w:r>
              <w:rPr>
                <w:rFonts w:ascii="Times New Roman" w:hAnsi="Times New Roman"/>
                <w:sz w:val="20"/>
                <w:lang w:val="es-ES_tradnl" w:eastAsia="ja-JP"/>
              </w:rPr>
              <w:t>participio</w:t>
            </w:r>
            <w:r w:rsidRPr="00F229DE">
              <w:rPr>
                <w:rFonts w:ascii="Times New Roman" w:hAnsi="Times New Roman"/>
                <w:sz w:val="20"/>
                <w:lang w:val="es-ES_tradnl" w:eastAsia="ja-JP"/>
              </w:rPr>
              <w:t xml:space="preserve">. </w:t>
            </w:r>
            <w:r w:rsidRPr="00F229DE">
              <w:rPr>
                <w:rFonts w:ascii="Times New Roman" w:hAnsi="Times New Roman"/>
                <w:b/>
                <w:sz w:val="20"/>
                <w:lang w:val="es-ES_tradnl" w:eastAsia="ja-JP"/>
              </w:rPr>
              <w:t xml:space="preserve"> </w:t>
            </w:r>
            <w:r w:rsidRPr="00F229DE">
              <w:rPr>
                <w:rFonts w:ascii="Times New Roman" w:hAnsi="Times New Roman"/>
                <w:sz w:val="20"/>
                <w:lang w:val="es-ES_tradnl" w:eastAsia="ja-JP"/>
              </w:rPr>
              <w:t>Verbos débiles: ayin vav/yod  (</w:t>
            </w:r>
            <w:r w:rsidRPr="00F229DE">
              <w:rPr>
                <w:rFonts w:ascii="Times New Roman" w:hAnsi="Times New Roman"/>
                <w:i/>
                <w:sz w:val="20"/>
                <w:lang w:val="es-ES_tradnl" w:eastAsia="ja-JP"/>
              </w:rPr>
              <w:t xml:space="preserve">MH2, </w:t>
            </w:r>
            <w:r w:rsidRPr="00F229DE">
              <w:rPr>
                <w:rFonts w:ascii="Times New Roman" w:hAnsi="Times New Roman"/>
                <w:sz w:val="20"/>
                <w:lang w:val="es-ES_tradnl" w:eastAsia="ja-JP"/>
              </w:rPr>
              <w:t>p. 80).</w:t>
            </w:r>
          </w:p>
          <w:p w14:paraId="45082031" w14:textId="77777777" w:rsidR="00EA40FC" w:rsidRDefault="00EA40FC" w:rsidP="00EA40FC">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F229DE">
              <w:rPr>
                <w:rFonts w:ascii="Times New Roman" w:hAnsi="Times New Roman"/>
                <w:b/>
                <w:sz w:val="20"/>
                <w:lang w:val="es-ES_tradnl" w:eastAsia="ja-JP"/>
              </w:rPr>
              <w:t>Nueva Lectura:</w:t>
            </w:r>
            <w:r w:rsidRPr="00F229DE">
              <w:rPr>
                <w:rFonts w:ascii="Times New Roman" w:hAnsi="Times New Roman"/>
                <w:sz w:val="20"/>
                <w:lang w:val="es-ES_tradnl" w:eastAsia="ja-JP"/>
              </w:rPr>
              <w:t xml:space="preserve">   la sintaxis del verbo  (</w:t>
            </w:r>
            <w:r w:rsidRPr="00F229DE">
              <w:rPr>
                <w:rFonts w:ascii="Times New Roman" w:hAnsi="Times New Roman"/>
                <w:i/>
                <w:sz w:val="20"/>
                <w:lang w:val="es-ES_tradnl" w:eastAsia="ja-JP"/>
              </w:rPr>
              <w:t xml:space="preserve">MH3, </w:t>
            </w:r>
            <w:r w:rsidRPr="00F229DE">
              <w:rPr>
                <w:rFonts w:ascii="Times New Roman" w:hAnsi="Times New Roman"/>
                <w:sz w:val="20"/>
                <w:lang w:val="es-ES_tradnl" w:eastAsia="ja-JP"/>
              </w:rPr>
              <w:t>19-30).</w:t>
            </w:r>
            <w:r w:rsidRPr="00B35D0B">
              <w:rPr>
                <w:sz w:val="20"/>
                <w:lang w:val="es-ES_tradnl" w:eastAsia="ja-JP"/>
              </w:rPr>
              <w:t xml:space="preserve"> </w:t>
            </w:r>
          </w:p>
          <w:p w14:paraId="63C7E0A0" w14:textId="77777777" w:rsidR="00EA40FC" w:rsidRPr="00F229DE" w:rsidRDefault="00EA40FC" w:rsidP="00EA40FC">
            <w:pPr>
              <w:pStyle w:val="Body"/>
              <w:tabs>
                <w:tab w:val="right" w:pos="560"/>
                <w:tab w:val="right" w:pos="1440"/>
              </w:tabs>
              <w:spacing w:line="280" w:lineRule="exac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i/>
                <w:sz w:val="20"/>
                <w:lang w:val="es-ES_tradnl" w:eastAsia="ja-JP"/>
              </w:rPr>
            </w:pPr>
            <w:r w:rsidRPr="00F229DE">
              <w:rPr>
                <w:rFonts w:ascii="Times New Roman" w:hAnsi="Times New Roman"/>
                <w:i/>
                <w:sz w:val="20"/>
                <w:lang w:val="es-ES_tradnl" w:eastAsia="ja-JP"/>
              </w:rPr>
              <w:t>Pasaje bíblico:   Éxodo 6:2-8.</w:t>
            </w:r>
          </w:p>
          <w:p w14:paraId="38818FBC" w14:textId="577A9B60" w:rsidR="00746635" w:rsidRPr="007E5878" w:rsidRDefault="00746635" w:rsidP="00AB7830">
            <w:pPr>
              <w:pStyle w:val="Body"/>
              <w:outlineLvl w:val="0"/>
              <w:cnfStyle w:val="000000000000" w:firstRow="0" w:lastRow="0" w:firstColumn="0" w:lastColumn="0" w:oddVBand="0" w:evenVBand="0" w:oddHBand="0" w:evenHBand="0" w:firstRowFirstColumn="0" w:firstRowLastColumn="0" w:lastRowFirstColumn="0" w:lastRowLastColumn="0"/>
              <w:rPr>
                <w:rFonts w:eastAsia="Microsoft YaHei"/>
                <w:lang w:val="es-ES_tradnl"/>
              </w:rPr>
            </w:pPr>
          </w:p>
        </w:tc>
        <w:tc>
          <w:tcPr>
            <w:tcW w:w="3259" w:type="dxa"/>
          </w:tcPr>
          <w:p w14:paraId="1EBFEBBC" w14:textId="77777777" w:rsidR="00F229DE" w:rsidRPr="00F229DE" w:rsidRDefault="00F229DE" w:rsidP="00F229DE">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F229DE">
              <w:rPr>
                <w:rFonts w:ascii="Times New Roman" w:hAnsi="Times New Roman"/>
                <w:b/>
                <w:sz w:val="20"/>
                <w:lang w:val="es-ES_tradnl" w:eastAsia="ja-JP"/>
              </w:rPr>
              <w:t>Repaso:</w:t>
            </w:r>
            <w:r w:rsidRPr="00F229DE">
              <w:rPr>
                <w:rFonts w:ascii="Times New Roman" w:hAnsi="Times New Roman"/>
                <w:sz w:val="20"/>
                <w:lang w:val="es-ES_tradnl" w:eastAsia="ja-JP"/>
              </w:rPr>
              <w:t xml:space="preserve">  el participio (</w:t>
            </w:r>
            <w:r w:rsidRPr="00F229DE">
              <w:rPr>
                <w:rFonts w:ascii="Times New Roman" w:hAnsi="Times New Roman"/>
                <w:i/>
                <w:sz w:val="20"/>
                <w:lang w:val="es-ES_tradnl" w:eastAsia="ja-JP"/>
              </w:rPr>
              <w:t>MH2,</w:t>
            </w:r>
            <w:r w:rsidRPr="00F229DE">
              <w:rPr>
                <w:rFonts w:ascii="Times New Roman" w:hAnsi="Times New Roman"/>
                <w:sz w:val="20"/>
                <w:lang w:val="es-ES_tradnl" w:eastAsia="ja-JP"/>
              </w:rPr>
              <w:t xml:space="preserve"> pp. 25-27) . </w:t>
            </w:r>
            <w:r w:rsidRPr="00F229DE">
              <w:rPr>
                <w:rFonts w:ascii="Times New Roman" w:hAnsi="Times New Roman"/>
                <w:b/>
                <w:sz w:val="20"/>
                <w:lang w:val="es-ES_tradnl" w:eastAsia="ja-JP"/>
              </w:rPr>
              <w:t xml:space="preserve"> </w:t>
            </w:r>
            <w:r w:rsidRPr="00F229DE">
              <w:rPr>
                <w:rFonts w:ascii="Times New Roman" w:hAnsi="Times New Roman"/>
                <w:sz w:val="20"/>
                <w:lang w:val="es-ES_tradnl" w:eastAsia="ja-JP"/>
              </w:rPr>
              <w:t>Verbos débiles: ayin vav/yod  (</w:t>
            </w:r>
            <w:r w:rsidRPr="00F229DE">
              <w:rPr>
                <w:rFonts w:ascii="Times New Roman" w:hAnsi="Times New Roman"/>
                <w:i/>
                <w:sz w:val="20"/>
                <w:lang w:val="es-ES_tradnl" w:eastAsia="ja-JP"/>
              </w:rPr>
              <w:t xml:space="preserve">MH2, </w:t>
            </w:r>
            <w:r w:rsidRPr="00F229DE">
              <w:rPr>
                <w:rFonts w:ascii="Times New Roman" w:hAnsi="Times New Roman"/>
                <w:sz w:val="20"/>
                <w:lang w:val="es-ES_tradnl" w:eastAsia="ja-JP"/>
              </w:rPr>
              <w:t>p. 80).</w:t>
            </w:r>
          </w:p>
          <w:p w14:paraId="58D6C444" w14:textId="31A45995" w:rsidR="00F229DE" w:rsidRDefault="00F229DE" w:rsidP="00F229DE">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F229DE">
              <w:rPr>
                <w:rFonts w:ascii="Times New Roman" w:hAnsi="Times New Roman"/>
                <w:b/>
                <w:sz w:val="20"/>
                <w:lang w:val="es-ES_tradnl" w:eastAsia="ja-JP"/>
              </w:rPr>
              <w:t>Nueva Lectura:</w:t>
            </w:r>
            <w:r w:rsidRPr="00F229DE">
              <w:rPr>
                <w:rFonts w:ascii="Times New Roman" w:hAnsi="Times New Roman"/>
                <w:sz w:val="20"/>
                <w:lang w:val="es-ES_tradnl" w:eastAsia="ja-JP"/>
              </w:rPr>
              <w:t xml:space="preserve">   la sintaxis del verbo  (</w:t>
            </w:r>
            <w:r w:rsidRPr="00F229DE">
              <w:rPr>
                <w:rFonts w:ascii="Times New Roman" w:hAnsi="Times New Roman"/>
                <w:i/>
                <w:sz w:val="20"/>
                <w:lang w:val="es-ES_tradnl" w:eastAsia="ja-JP"/>
              </w:rPr>
              <w:t xml:space="preserve">MH3, </w:t>
            </w:r>
            <w:r w:rsidRPr="00F229DE">
              <w:rPr>
                <w:rFonts w:ascii="Times New Roman" w:hAnsi="Times New Roman"/>
                <w:sz w:val="20"/>
                <w:lang w:val="es-ES_tradnl" w:eastAsia="ja-JP"/>
              </w:rPr>
              <w:t>19-30).</w:t>
            </w:r>
            <w:r w:rsidRPr="00B35D0B">
              <w:rPr>
                <w:sz w:val="20"/>
                <w:lang w:val="es-ES_tradnl" w:eastAsia="ja-JP"/>
              </w:rPr>
              <w:t xml:space="preserve"> </w:t>
            </w:r>
          </w:p>
          <w:p w14:paraId="6B8392D1" w14:textId="77777777" w:rsidR="00F229DE" w:rsidRPr="00F229DE" w:rsidRDefault="00F229DE" w:rsidP="00F229DE">
            <w:pPr>
              <w:pStyle w:val="Body"/>
              <w:tabs>
                <w:tab w:val="right" w:pos="560"/>
                <w:tab w:val="right" w:pos="1440"/>
              </w:tabs>
              <w:spacing w:line="280" w:lineRule="exac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i/>
                <w:sz w:val="20"/>
                <w:lang w:val="es-ES_tradnl" w:eastAsia="ja-JP"/>
              </w:rPr>
            </w:pPr>
            <w:r w:rsidRPr="00F229DE">
              <w:rPr>
                <w:rFonts w:ascii="Times New Roman" w:hAnsi="Times New Roman"/>
                <w:i/>
                <w:sz w:val="20"/>
                <w:lang w:val="es-ES_tradnl" w:eastAsia="ja-JP"/>
              </w:rPr>
              <w:t>Pasaje bíblico:   Éxodo 6:2-8.</w:t>
            </w:r>
          </w:p>
          <w:p w14:paraId="42344D3A" w14:textId="77777777" w:rsidR="00F229DE" w:rsidRPr="00B35D0B" w:rsidRDefault="00F229DE" w:rsidP="00F229DE">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sz w:val="20"/>
                <w:lang w:val="es-ES_tradnl" w:eastAsia="ja-JP"/>
              </w:rPr>
            </w:pPr>
          </w:p>
          <w:p w14:paraId="5D73E308" w14:textId="3908194C" w:rsidR="00746635" w:rsidRPr="00CB329E" w:rsidRDefault="00746635" w:rsidP="00AB7830">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p>
        </w:tc>
        <w:tc>
          <w:tcPr>
            <w:tcW w:w="3259" w:type="dxa"/>
          </w:tcPr>
          <w:p w14:paraId="50F476E0" w14:textId="77777777" w:rsidR="00596955" w:rsidRDefault="00596955" w:rsidP="0059695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C77FD9">
              <w:rPr>
                <w:b/>
                <w:i/>
                <w:sz w:val="20"/>
                <w:szCs w:val="20"/>
              </w:rPr>
              <w:t>Manua</w:t>
            </w:r>
            <w:r>
              <w:rPr>
                <w:b/>
                <w:i/>
                <w:sz w:val="20"/>
                <w:szCs w:val="20"/>
              </w:rPr>
              <w:t>les</w:t>
            </w:r>
            <w:r w:rsidRPr="00C77FD9">
              <w:rPr>
                <w:b/>
                <w:i/>
                <w:sz w:val="20"/>
                <w:szCs w:val="20"/>
              </w:rPr>
              <w:t xml:space="preserve"> de Hebreo</w:t>
            </w:r>
            <w:r>
              <w:rPr>
                <w:b/>
                <w:i/>
                <w:sz w:val="20"/>
                <w:szCs w:val="20"/>
              </w:rPr>
              <w:t xml:space="preserve"> II y  III.</w:t>
            </w:r>
          </w:p>
          <w:p w14:paraId="4D8151E8" w14:textId="77777777" w:rsidR="00596955" w:rsidRPr="00864475" w:rsidRDefault="00596955" w:rsidP="0059695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 xml:space="preserve">Tarea </w:t>
            </w:r>
            <w:proofErr w:type="spellStart"/>
            <w:r w:rsidRPr="00864475">
              <w:rPr>
                <w:sz w:val="20"/>
                <w:szCs w:val="20"/>
              </w:rPr>
              <w:t>Intersemestral</w:t>
            </w:r>
            <w:proofErr w:type="spellEnd"/>
            <w:r w:rsidRPr="00864475">
              <w:rPr>
                <w:sz w:val="20"/>
                <w:szCs w:val="20"/>
              </w:rPr>
              <w:t xml:space="preserve"> (para ver el pasaje bíblico).</w:t>
            </w:r>
          </w:p>
          <w:p w14:paraId="753005A6" w14:textId="77777777" w:rsidR="00596955" w:rsidRDefault="00596955" w:rsidP="0059695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Pizarra. </w:t>
            </w:r>
          </w:p>
          <w:p w14:paraId="4E559F60" w14:textId="78AAE547" w:rsidR="00596955" w:rsidRDefault="00937AE4" w:rsidP="0059695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Audio y lámina</w:t>
            </w:r>
            <w:r w:rsidR="00596955" w:rsidRPr="0069317B">
              <w:rPr>
                <w:i/>
                <w:sz w:val="20"/>
                <w:szCs w:val="20"/>
              </w:rPr>
              <w:t>: Éxodo 6:2-8</w:t>
            </w:r>
          </w:p>
          <w:p w14:paraId="41D9A28A" w14:textId="60FFD0A7" w:rsidR="00746635" w:rsidRPr="00784D3C" w:rsidRDefault="00746635" w:rsidP="006F1600">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00C87BF5" w14:textId="77777777" w:rsidTr="00A66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2E4615F4" w14:textId="77777777" w:rsidR="004B2295" w:rsidRPr="009E5734" w:rsidRDefault="004B2295" w:rsidP="00AB682A">
            <w:pPr>
              <w:spacing w:line="276" w:lineRule="auto"/>
              <w:ind w:left="0" w:firstLine="0"/>
              <w:jc w:val="center"/>
              <w:rPr>
                <w:rFonts w:eastAsia="Microsoft YaHei"/>
                <w:szCs w:val="24"/>
              </w:rPr>
            </w:pPr>
            <w:r>
              <w:rPr>
                <w:rFonts w:eastAsia="Microsoft YaHei"/>
                <w:szCs w:val="24"/>
              </w:rPr>
              <w:t>5</w:t>
            </w:r>
          </w:p>
        </w:tc>
        <w:tc>
          <w:tcPr>
            <w:tcW w:w="2946" w:type="dxa"/>
          </w:tcPr>
          <w:p w14:paraId="719A71CA" w14:textId="77777777" w:rsid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251070">
              <w:rPr>
                <w:rFonts w:ascii="Times New Roman" w:hAnsi="Times New Roman"/>
                <w:b/>
                <w:sz w:val="20"/>
                <w:lang w:val="es-ES_tradnl" w:eastAsia="ja-JP"/>
              </w:rPr>
              <w:t>Repaso:</w:t>
            </w:r>
            <w:r w:rsidRPr="00251070">
              <w:rPr>
                <w:rFonts w:ascii="Times New Roman" w:hAnsi="Times New Roman"/>
                <w:sz w:val="20"/>
                <w:lang w:val="es-ES_tradnl" w:eastAsia="ja-JP"/>
              </w:rPr>
              <w:t xml:space="preserve">  el verbo (yusivo, cohortativo e imperativo) (</w:t>
            </w:r>
            <w:r w:rsidRPr="00251070">
              <w:rPr>
                <w:rFonts w:ascii="Times New Roman" w:hAnsi="Times New Roman"/>
                <w:i/>
                <w:sz w:val="20"/>
                <w:lang w:val="es-ES_tradnl" w:eastAsia="ja-JP"/>
              </w:rPr>
              <w:t xml:space="preserve">MH2, </w:t>
            </w:r>
            <w:r w:rsidRPr="00251070">
              <w:rPr>
                <w:rFonts w:ascii="Times New Roman" w:hAnsi="Times New Roman"/>
                <w:sz w:val="20"/>
                <w:lang w:val="es-ES_tradnl" w:eastAsia="ja-JP"/>
              </w:rPr>
              <w:t>pp. 6-10)</w:t>
            </w:r>
            <w:r w:rsidRPr="00251070">
              <w:rPr>
                <w:rFonts w:ascii="Times New Roman" w:hAnsi="Times New Roman"/>
                <w:i/>
                <w:sz w:val="20"/>
                <w:lang w:val="es-ES_tradnl" w:eastAsia="ja-JP"/>
              </w:rPr>
              <w:t xml:space="preserve">.  </w:t>
            </w:r>
            <w:r w:rsidRPr="00251070">
              <w:rPr>
                <w:rFonts w:ascii="Times New Roman" w:hAnsi="Times New Roman"/>
                <w:sz w:val="20"/>
                <w:lang w:val="es-ES_tradnl" w:eastAsia="ja-JP"/>
              </w:rPr>
              <w:t xml:space="preserve"> Verbos débiles:  pe álef  (</w:t>
            </w:r>
            <w:r w:rsidRPr="00251070">
              <w:rPr>
                <w:rFonts w:ascii="Times New Roman" w:hAnsi="Times New Roman"/>
                <w:i/>
                <w:sz w:val="20"/>
                <w:lang w:val="es-ES_tradnl" w:eastAsia="ja-JP"/>
              </w:rPr>
              <w:t xml:space="preserve">MH2, </w:t>
            </w:r>
            <w:r w:rsidRPr="00251070">
              <w:rPr>
                <w:rFonts w:ascii="Times New Roman" w:hAnsi="Times New Roman"/>
                <w:sz w:val="20"/>
                <w:lang w:val="es-ES_tradnl" w:eastAsia="ja-JP"/>
              </w:rPr>
              <w:t>p. 74).</w:t>
            </w:r>
            <w:r w:rsidRPr="00251070">
              <w:rPr>
                <w:rFonts w:ascii="Times New Roman" w:hAnsi="Times New Roman"/>
                <w:i/>
                <w:sz w:val="20"/>
                <w:lang w:val="es-ES_tradnl" w:eastAsia="ja-JP"/>
              </w:rPr>
              <w:t xml:space="preserve">   </w:t>
            </w:r>
          </w:p>
          <w:p w14:paraId="353E7A06" w14:textId="77777777" w:rsidR="00251070" w:rsidRP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p>
          <w:p w14:paraId="4D0C337D" w14:textId="77777777" w:rsid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251070">
              <w:rPr>
                <w:rFonts w:ascii="Times New Roman" w:hAnsi="Times New Roman"/>
                <w:b/>
                <w:sz w:val="20"/>
                <w:lang w:val="es-ES_tradnl" w:eastAsia="ja-JP"/>
              </w:rPr>
              <w:t>Nueva Lectura:</w:t>
            </w:r>
            <w:r w:rsidRPr="00251070">
              <w:rPr>
                <w:rFonts w:ascii="Times New Roman" w:hAnsi="Times New Roman"/>
                <w:i/>
                <w:sz w:val="20"/>
                <w:lang w:val="es-ES_tradnl" w:eastAsia="ja-JP"/>
              </w:rPr>
              <w:t xml:space="preserve"> </w:t>
            </w:r>
            <w:r w:rsidRPr="00251070">
              <w:rPr>
                <w:rFonts w:ascii="Times New Roman" w:hAnsi="Times New Roman"/>
                <w:sz w:val="20"/>
                <w:lang w:val="es-ES_tradnl" w:eastAsia="ja-JP"/>
              </w:rPr>
              <w:t xml:space="preserve">  la sintaxis del verbo   (</w:t>
            </w:r>
            <w:r w:rsidRPr="00251070">
              <w:rPr>
                <w:rFonts w:ascii="Times New Roman" w:hAnsi="Times New Roman"/>
                <w:i/>
                <w:sz w:val="20"/>
                <w:lang w:val="es-ES_tradnl" w:eastAsia="ja-JP"/>
              </w:rPr>
              <w:t xml:space="preserve">MH3, </w:t>
            </w:r>
            <w:r w:rsidRPr="00251070">
              <w:rPr>
                <w:rFonts w:ascii="Times New Roman" w:hAnsi="Times New Roman"/>
                <w:sz w:val="20"/>
                <w:lang w:val="es-ES_tradnl" w:eastAsia="ja-JP"/>
              </w:rPr>
              <w:t>pp. 31-34); cláusulas relativas</w:t>
            </w:r>
            <w:r w:rsidRPr="00251070">
              <w:rPr>
                <w:rFonts w:ascii="Times New Roman" w:hAnsi="Times New Roman"/>
                <w:i/>
                <w:sz w:val="20"/>
                <w:lang w:val="es-ES_tradnl" w:eastAsia="ja-JP"/>
              </w:rPr>
              <w:t xml:space="preserve"> (MH3, </w:t>
            </w:r>
            <w:r w:rsidRPr="00251070">
              <w:rPr>
                <w:rFonts w:ascii="Times New Roman" w:hAnsi="Times New Roman"/>
                <w:sz w:val="20"/>
                <w:lang w:val="es-ES_tradnl" w:eastAsia="ja-JP"/>
              </w:rPr>
              <w:t>p. 35-36)</w:t>
            </w:r>
          </w:p>
          <w:p w14:paraId="38DC0462" w14:textId="77777777" w:rsidR="00251070" w:rsidRP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p>
          <w:p w14:paraId="68202BD5" w14:textId="77777777" w:rsidR="00251070" w:rsidRPr="00B35D0B"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i/>
                <w:sz w:val="20"/>
                <w:lang w:val="es-ES_tradnl" w:eastAsia="ja-JP"/>
              </w:rPr>
            </w:pPr>
            <w:r w:rsidRPr="00251070">
              <w:rPr>
                <w:rFonts w:ascii="Times New Roman" w:hAnsi="Times New Roman"/>
                <w:i/>
                <w:sz w:val="20"/>
                <w:lang w:val="es-ES_tradnl" w:eastAsia="ja-JP"/>
              </w:rPr>
              <w:t>Pasaje bíblico:  Génesis 3:1-11.</w:t>
            </w:r>
          </w:p>
          <w:p w14:paraId="51C4FF44" w14:textId="330212DD" w:rsidR="004B2295" w:rsidRPr="007E5878" w:rsidRDefault="004B2295" w:rsidP="00C04E81">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p>
        </w:tc>
        <w:tc>
          <w:tcPr>
            <w:tcW w:w="3259" w:type="dxa"/>
          </w:tcPr>
          <w:p w14:paraId="59807B0E" w14:textId="77777777" w:rsid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251070">
              <w:rPr>
                <w:rFonts w:ascii="Times New Roman" w:hAnsi="Times New Roman"/>
                <w:b/>
                <w:sz w:val="20"/>
                <w:lang w:val="es-ES_tradnl" w:eastAsia="ja-JP"/>
              </w:rPr>
              <w:t>Preparadas:</w:t>
            </w:r>
            <w:r w:rsidRPr="00251070">
              <w:rPr>
                <w:rFonts w:ascii="Times New Roman" w:hAnsi="Times New Roman"/>
                <w:sz w:val="20"/>
                <w:lang w:val="es-ES_tradnl" w:eastAsia="ja-JP"/>
              </w:rPr>
              <w:t xml:space="preserve">  identificación del género literario (#4) e identificación/descripción de los cuatro elementos (#5). </w:t>
            </w:r>
          </w:p>
          <w:p w14:paraId="08411F4F" w14:textId="77777777" w:rsidR="00251070" w:rsidRP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p>
          <w:p w14:paraId="30FDB63B" w14:textId="77777777" w:rsid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b/>
                <w:sz w:val="20"/>
                <w:lang w:val="es-ES_tradnl" w:eastAsia="ja-JP"/>
              </w:rPr>
            </w:pPr>
            <w:r w:rsidRPr="00251070">
              <w:rPr>
                <w:rFonts w:ascii="Times New Roman" w:hAnsi="Times New Roman"/>
                <w:b/>
                <w:i/>
                <w:sz w:val="20"/>
                <w:lang w:val="es-ES_tradnl" w:eastAsia="ja-JP"/>
              </w:rPr>
              <w:t xml:space="preserve">√ QUIZ #3:  </w:t>
            </w:r>
            <w:r w:rsidRPr="00251070">
              <w:rPr>
                <w:rFonts w:ascii="Times New Roman" w:hAnsi="Times New Roman"/>
                <w:b/>
                <w:sz w:val="20"/>
                <w:lang w:val="es-ES_tradnl" w:eastAsia="ja-JP"/>
              </w:rPr>
              <w:t>la sintaxis hebrea (el verbo:  perfecto, imperfecto).</w:t>
            </w:r>
          </w:p>
          <w:p w14:paraId="4687D3B1" w14:textId="77777777" w:rsidR="008834BD" w:rsidRPr="00251070" w:rsidRDefault="008834BD"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b/>
                <w:sz w:val="20"/>
                <w:lang w:val="es-ES_tradnl" w:eastAsia="ja-JP"/>
              </w:rPr>
            </w:pPr>
          </w:p>
          <w:p w14:paraId="5B28BD46" w14:textId="000E7AC0" w:rsidR="00251070" w:rsidRP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251070">
              <w:rPr>
                <w:rFonts w:ascii="Times New Roman" w:hAnsi="Times New Roman"/>
                <w:b/>
                <w:sz w:val="20"/>
                <w:lang w:val="es-ES_tradnl" w:eastAsia="ja-JP"/>
              </w:rPr>
              <w:t>Repaso:</w:t>
            </w:r>
            <w:r w:rsidRPr="00251070">
              <w:rPr>
                <w:rFonts w:ascii="Times New Roman" w:hAnsi="Times New Roman"/>
                <w:sz w:val="20"/>
                <w:lang w:val="es-ES_tradnl" w:eastAsia="ja-JP"/>
              </w:rPr>
              <w:t xml:space="preserve">  el verbo (yusivo, cohortativo e imperativo) (</w:t>
            </w:r>
            <w:r w:rsidRPr="00251070">
              <w:rPr>
                <w:rFonts w:ascii="Times New Roman" w:hAnsi="Times New Roman"/>
                <w:i/>
                <w:sz w:val="20"/>
                <w:lang w:val="es-ES_tradnl" w:eastAsia="ja-JP"/>
              </w:rPr>
              <w:t xml:space="preserve">MH2, </w:t>
            </w:r>
            <w:r w:rsidRPr="00251070">
              <w:rPr>
                <w:rFonts w:ascii="Times New Roman" w:hAnsi="Times New Roman"/>
                <w:sz w:val="20"/>
                <w:lang w:val="es-ES_tradnl" w:eastAsia="ja-JP"/>
              </w:rPr>
              <w:t>pp. 6-10)</w:t>
            </w:r>
            <w:r w:rsidRPr="00251070">
              <w:rPr>
                <w:rFonts w:ascii="Times New Roman" w:hAnsi="Times New Roman"/>
                <w:i/>
                <w:sz w:val="20"/>
                <w:lang w:val="es-ES_tradnl" w:eastAsia="ja-JP"/>
              </w:rPr>
              <w:t xml:space="preserve">.  </w:t>
            </w:r>
            <w:r w:rsidRPr="00251070">
              <w:rPr>
                <w:rFonts w:ascii="Times New Roman" w:hAnsi="Times New Roman"/>
                <w:sz w:val="20"/>
                <w:lang w:val="es-ES_tradnl" w:eastAsia="ja-JP"/>
              </w:rPr>
              <w:t>Verbos débiles:  pe álef  (</w:t>
            </w:r>
            <w:r w:rsidRPr="00251070">
              <w:rPr>
                <w:rFonts w:ascii="Times New Roman" w:hAnsi="Times New Roman"/>
                <w:i/>
                <w:sz w:val="20"/>
                <w:lang w:val="es-ES_tradnl" w:eastAsia="ja-JP"/>
              </w:rPr>
              <w:t xml:space="preserve">MH2, </w:t>
            </w:r>
            <w:r w:rsidRPr="00251070">
              <w:rPr>
                <w:rFonts w:ascii="Times New Roman" w:hAnsi="Times New Roman"/>
                <w:sz w:val="20"/>
                <w:lang w:val="es-ES_tradnl" w:eastAsia="ja-JP"/>
              </w:rPr>
              <w:t>p. 74).</w:t>
            </w:r>
            <w:r w:rsidRPr="00251070">
              <w:rPr>
                <w:rFonts w:ascii="Times New Roman" w:hAnsi="Times New Roman"/>
                <w:i/>
                <w:sz w:val="20"/>
                <w:lang w:val="es-ES_tradnl" w:eastAsia="ja-JP"/>
              </w:rPr>
              <w:t xml:space="preserve">   </w:t>
            </w:r>
          </w:p>
          <w:p w14:paraId="44F1FDCC" w14:textId="77777777" w:rsidR="00251070" w:rsidRPr="00251070"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251070">
              <w:rPr>
                <w:rFonts w:ascii="Times New Roman" w:hAnsi="Times New Roman"/>
                <w:b/>
                <w:sz w:val="20"/>
                <w:lang w:val="es-ES_tradnl" w:eastAsia="ja-JP"/>
              </w:rPr>
              <w:t>Nueva Lectura:</w:t>
            </w:r>
            <w:r w:rsidRPr="00251070">
              <w:rPr>
                <w:rFonts w:ascii="Times New Roman" w:hAnsi="Times New Roman"/>
                <w:i/>
                <w:sz w:val="20"/>
                <w:lang w:val="es-ES_tradnl" w:eastAsia="ja-JP"/>
              </w:rPr>
              <w:t xml:space="preserve"> </w:t>
            </w:r>
            <w:r w:rsidRPr="00251070">
              <w:rPr>
                <w:rFonts w:ascii="Times New Roman" w:hAnsi="Times New Roman"/>
                <w:sz w:val="20"/>
                <w:lang w:val="es-ES_tradnl" w:eastAsia="ja-JP"/>
              </w:rPr>
              <w:t xml:space="preserve">  la sintaxis del verbo   (</w:t>
            </w:r>
            <w:r w:rsidRPr="00251070">
              <w:rPr>
                <w:rFonts w:ascii="Times New Roman" w:hAnsi="Times New Roman"/>
                <w:i/>
                <w:sz w:val="20"/>
                <w:lang w:val="es-ES_tradnl" w:eastAsia="ja-JP"/>
              </w:rPr>
              <w:t xml:space="preserve">MH3, </w:t>
            </w:r>
            <w:r w:rsidRPr="00251070">
              <w:rPr>
                <w:rFonts w:ascii="Times New Roman" w:hAnsi="Times New Roman"/>
                <w:sz w:val="20"/>
                <w:lang w:val="es-ES_tradnl" w:eastAsia="ja-JP"/>
              </w:rPr>
              <w:t>pp. 31-34); cláusulas relativas</w:t>
            </w:r>
            <w:r w:rsidRPr="00251070">
              <w:rPr>
                <w:rFonts w:ascii="Times New Roman" w:hAnsi="Times New Roman"/>
                <w:i/>
                <w:sz w:val="20"/>
                <w:lang w:val="es-ES_tradnl" w:eastAsia="ja-JP"/>
              </w:rPr>
              <w:t xml:space="preserve"> (MH3, </w:t>
            </w:r>
            <w:r w:rsidRPr="00251070">
              <w:rPr>
                <w:rFonts w:ascii="Times New Roman" w:hAnsi="Times New Roman"/>
                <w:sz w:val="20"/>
                <w:lang w:val="es-ES_tradnl" w:eastAsia="ja-JP"/>
              </w:rPr>
              <w:t>p. 35-36)</w:t>
            </w:r>
          </w:p>
          <w:p w14:paraId="485320D7" w14:textId="77777777" w:rsidR="00251070" w:rsidRPr="00B35D0B" w:rsidRDefault="00251070" w:rsidP="00251070">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i/>
                <w:sz w:val="20"/>
                <w:lang w:val="es-ES_tradnl" w:eastAsia="ja-JP"/>
              </w:rPr>
            </w:pPr>
            <w:r w:rsidRPr="00251070">
              <w:rPr>
                <w:rFonts w:ascii="Times New Roman" w:hAnsi="Times New Roman"/>
                <w:i/>
                <w:sz w:val="20"/>
                <w:lang w:val="es-ES_tradnl" w:eastAsia="ja-JP"/>
              </w:rPr>
              <w:t>Pasaje bíblico:  Génesis 3:1-11.</w:t>
            </w:r>
          </w:p>
          <w:p w14:paraId="0D81B470" w14:textId="7536528E" w:rsidR="004B2295" w:rsidRPr="00F37FC9" w:rsidRDefault="004B2295" w:rsidP="00C02938">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4CEF9DC7" w14:textId="77777777" w:rsidR="00251070" w:rsidRDefault="00251070" w:rsidP="0025107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sidRPr="00C77FD9">
              <w:rPr>
                <w:b/>
                <w:i/>
                <w:sz w:val="20"/>
                <w:szCs w:val="20"/>
              </w:rPr>
              <w:t>Manua</w:t>
            </w:r>
            <w:r>
              <w:rPr>
                <w:b/>
                <w:i/>
                <w:sz w:val="20"/>
                <w:szCs w:val="20"/>
              </w:rPr>
              <w:t>les</w:t>
            </w:r>
            <w:r w:rsidRPr="00C77FD9">
              <w:rPr>
                <w:b/>
                <w:i/>
                <w:sz w:val="20"/>
                <w:szCs w:val="20"/>
              </w:rPr>
              <w:t xml:space="preserve"> de Hebreo</w:t>
            </w:r>
            <w:r>
              <w:rPr>
                <w:b/>
                <w:i/>
                <w:sz w:val="20"/>
                <w:szCs w:val="20"/>
              </w:rPr>
              <w:t xml:space="preserve"> II y  III.</w:t>
            </w:r>
          </w:p>
          <w:p w14:paraId="1F84ADA4" w14:textId="77777777" w:rsidR="00251070" w:rsidRDefault="00251070" w:rsidP="0025107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rPr>
              <w:t xml:space="preserve">Tarea </w:t>
            </w:r>
            <w:proofErr w:type="spellStart"/>
            <w:r w:rsidRPr="00864475">
              <w:rPr>
                <w:sz w:val="20"/>
                <w:szCs w:val="20"/>
              </w:rPr>
              <w:t>Intersemestral</w:t>
            </w:r>
            <w:proofErr w:type="spellEnd"/>
            <w:r w:rsidRPr="00864475">
              <w:rPr>
                <w:sz w:val="20"/>
                <w:szCs w:val="20"/>
              </w:rPr>
              <w:t xml:space="preserve"> (para ver el pasaje bíblico).</w:t>
            </w:r>
          </w:p>
          <w:p w14:paraId="1044CFBA" w14:textId="4F40E940" w:rsidR="00251070" w:rsidRPr="00864475" w:rsidRDefault="00251070" w:rsidP="0025107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Carpeta exegética.</w:t>
            </w:r>
          </w:p>
          <w:p w14:paraId="400637F5" w14:textId="77777777" w:rsidR="00251070" w:rsidRDefault="00251070" w:rsidP="0025107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Pizarra. </w:t>
            </w:r>
          </w:p>
          <w:p w14:paraId="499D8181" w14:textId="45ECC1BD" w:rsidR="00251070" w:rsidRDefault="00937AE4" w:rsidP="0025107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Audio y lámina</w:t>
            </w:r>
            <w:r w:rsidR="00251070" w:rsidRPr="0069317B">
              <w:rPr>
                <w:i/>
                <w:sz w:val="20"/>
                <w:szCs w:val="20"/>
              </w:rPr>
              <w:t>: Éxodo 6:2-8</w:t>
            </w:r>
          </w:p>
          <w:p w14:paraId="661B9E4F" w14:textId="77777777" w:rsidR="00A66622" w:rsidRDefault="00A66622" w:rsidP="0025107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p>
          <w:p w14:paraId="43F3F345" w14:textId="43952D17" w:rsidR="004B2295" w:rsidRDefault="004B2295" w:rsidP="00A66622">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04E3352F" w14:textId="77777777"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264809F9" w14:textId="77777777" w:rsidR="004B2295" w:rsidRPr="007E5878" w:rsidRDefault="004B2295" w:rsidP="00AB682A">
            <w:pPr>
              <w:spacing w:line="276" w:lineRule="auto"/>
              <w:ind w:left="0" w:firstLine="0"/>
              <w:jc w:val="center"/>
              <w:rPr>
                <w:rFonts w:eastAsia="Microsoft YaHei"/>
                <w:szCs w:val="24"/>
                <w:lang w:val="es-ES_tradnl"/>
              </w:rPr>
            </w:pPr>
          </w:p>
        </w:tc>
        <w:tc>
          <w:tcPr>
            <w:tcW w:w="3259" w:type="dxa"/>
          </w:tcPr>
          <w:p w14:paraId="34B35021" w14:textId="77777777"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14:paraId="5E15C995" w14:textId="77777777"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34C96606" w14:textId="77777777" w:rsidTr="00C9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1B7BF1FE"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6</w:t>
            </w:r>
          </w:p>
        </w:tc>
        <w:tc>
          <w:tcPr>
            <w:tcW w:w="2946" w:type="dxa"/>
          </w:tcPr>
          <w:p w14:paraId="67CCEB69" w14:textId="6F0F12B9" w:rsidR="0025430C" w:rsidRDefault="0025430C" w:rsidP="0025430C">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123D3E">
              <w:rPr>
                <w:rFonts w:ascii="Times New Roman" w:hAnsi="Times New Roman"/>
                <w:b/>
                <w:i/>
                <w:sz w:val="20"/>
                <w:lang w:val="es-ES_tradnl" w:eastAsia="ja-JP"/>
              </w:rPr>
              <w:t>Pasaje bíblico (tarea):</w:t>
            </w:r>
            <w:r w:rsidRPr="00E434FC">
              <w:rPr>
                <w:rFonts w:ascii="Times New Roman" w:hAnsi="Times New Roman"/>
                <w:i/>
                <w:sz w:val="20"/>
                <w:lang w:val="es-ES_tradnl" w:eastAsia="ja-JP"/>
              </w:rPr>
              <w:t xml:space="preserve"> Números 6:22-26. </w:t>
            </w:r>
          </w:p>
          <w:p w14:paraId="3DFA03F4" w14:textId="77777777" w:rsidR="00E67445" w:rsidRPr="00E434FC" w:rsidRDefault="00E67445" w:rsidP="0025430C">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p>
          <w:p w14:paraId="3B700372" w14:textId="7FB3C7A1" w:rsidR="0025430C" w:rsidRPr="00E434FC" w:rsidRDefault="0025430C" w:rsidP="0025430C">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E434FC">
              <w:rPr>
                <w:rFonts w:ascii="Times New Roman" w:hAnsi="Times New Roman"/>
                <w:b/>
                <w:sz w:val="20"/>
                <w:lang w:val="es-ES_tradnl" w:eastAsia="ja-JP"/>
              </w:rPr>
              <w:t>Nueva lectura:</w:t>
            </w:r>
            <w:r w:rsidRPr="00E434FC">
              <w:rPr>
                <w:rFonts w:ascii="Times New Roman" w:hAnsi="Times New Roman"/>
                <w:sz w:val="20"/>
                <w:lang w:val="es-ES_tradnl" w:eastAsia="ja-JP"/>
              </w:rPr>
              <w:t xml:space="preserve"> </w:t>
            </w:r>
            <w:r w:rsidRPr="00E434FC">
              <w:rPr>
                <w:rFonts w:ascii="Times New Roman" w:hAnsi="Times New Roman"/>
                <w:i/>
                <w:sz w:val="20"/>
                <w:lang w:val="es-ES_tradnl" w:eastAsia="ja-JP"/>
              </w:rPr>
              <w:t xml:space="preserve">estudio léxico y </w:t>
            </w:r>
            <w:r w:rsidRPr="00E434FC">
              <w:rPr>
                <w:rFonts w:ascii="Times New Roman" w:hAnsi="Times New Roman"/>
                <w:sz w:val="20"/>
                <w:lang w:val="es-ES_tradnl" w:eastAsia="ja-JP"/>
              </w:rPr>
              <w:t xml:space="preserve">cláusulas subordinadas. </w:t>
            </w:r>
          </w:p>
          <w:p w14:paraId="7CFF4D4D" w14:textId="05C814A7" w:rsidR="004B2295" w:rsidRPr="007E5878" w:rsidRDefault="004B2295" w:rsidP="00A3023B">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p>
        </w:tc>
        <w:tc>
          <w:tcPr>
            <w:tcW w:w="3259" w:type="dxa"/>
          </w:tcPr>
          <w:p w14:paraId="2147C217" w14:textId="14D174AF" w:rsidR="004512DF" w:rsidRPr="00ED3D12" w:rsidRDefault="004512DF" w:rsidP="00E434FC">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E434FC">
              <w:rPr>
                <w:rFonts w:ascii="Times New Roman" w:hAnsi="Times New Roman"/>
                <w:b/>
                <w:sz w:val="20"/>
                <w:lang w:val="es-ES_tradnl" w:eastAsia="ja-JP"/>
              </w:rPr>
              <w:t>Preparada:</w:t>
            </w:r>
            <w:r w:rsidRPr="00E434FC">
              <w:rPr>
                <w:rFonts w:ascii="Times New Roman" w:hAnsi="Times New Roman"/>
                <w:sz w:val="20"/>
                <w:lang w:val="es-ES_tradnl" w:eastAsia="ja-JP"/>
              </w:rPr>
              <w:t xml:space="preserve">  observación del texto hebreo (#6).   </w:t>
            </w:r>
          </w:p>
          <w:p w14:paraId="7F90CFAD" w14:textId="64078C82" w:rsidR="00E434FC" w:rsidRPr="00E434FC" w:rsidRDefault="00E434FC" w:rsidP="00E434FC">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123D3E">
              <w:rPr>
                <w:rFonts w:ascii="Times New Roman" w:hAnsi="Times New Roman"/>
                <w:b/>
                <w:i/>
                <w:sz w:val="20"/>
                <w:lang w:val="es-ES_tradnl" w:eastAsia="ja-JP"/>
              </w:rPr>
              <w:t>Pasaje bíblico</w:t>
            </w:r>
            <w:r w:rsidR="00BD3B94" w:rsidRPr="00123D3E">
              <w:rPr>
                <w:rFonts w:ascii="Times New Roman" w:hAnsi="Times New Roman"/>
                <w:b/>
                <w:i/>
                <w:sz w:val="20"/>
                <w:lang w:val="es-ES_tradnl" w:eastAsia="ja-JP"/>
              </w:rPr>
              <w:t xml:space="preserve"> (tarea)</w:t>
            </w:r>
            <w:r w:rsidRPr="00123D3E">
              <w:rPr>
                <w:rFonts w:ascii="Times New Roman" w:hAnsi="Times New Roman"/>
                <w:b/>
                <w:i/>
                <w:sz w:val="20"/>
                <w:lang w:val="es-ES_tradnl" w:eastAsia="ja-JP"/>
              </w:rPr>
              <w:t>:</w:t>
            </w:r>
            <w:r w:rsidRPr="00E434FC">
              <w:rPr>
                <w:rFonts w:ascii="Times New Roman" w:hAnsi="Times New Roman"/>
                <w:i/>
                <w:sz w:val="20"/>
                <w:lang w:val="es-ES_tradnl" w:eastAsia="ja-JP"/>
              </w:rPr>
              <w:t xml:space="preserve"> Números 6:22-26.  (MH3, </w:t>
            </w:r>
            <w:r w:rsidRPr="00E434FC">
              <w:rPr>
                <w:rFonts w:ascii="Times New Roman" w:hAnsi="Times New Roman"/>
                <w:sz w:val="20"/>
                <w:lang w:val="es-ES_tradnl" w:eastAsia="ja-JP"/>
              </w:rPr>
              <w:t xml:space="preserve"> pp. 79-80)</w:t>
            </w:r>
          </w:p>
          <w:p w14:paraId="717C2C09" w14:textId="77777777" w:rsidR="00E434FC" w:rsidRPr="00E434FC" w:rsidRDefault="00E434FC" w:rsidP="00E434FC">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E434FC">
              <w:rPr>
                <w:rFonts w:ascii="Times New Roman" w:hAnsi="Times New Roman"/>
                <w:b/>
                <w:sz w:val="20"/>
                <w:lang w:val="es-ES_tradnl" w:eastAsia="ja-JP"/>
              </w:rPr>
              <w:t>Nueva lectura:</w:t>
            </w:r>
            <w:r w:rsidRPr="00E434FC">
              <w:rPr>
                <w:rFonts w:ascii="Times New Roman" w:hAnsi="Times New Roman"/>
                <w:sz w:val="20"/>
                <w:lang w:val="es-ES_tradnl" w:eastAsia="ja-JP"/>
              </w:rPr>
              <w:t xml:space="preserve"> </w:t>
            </w:r>
            <w:r w:rsidRPr="00E434FC">
              <w:rPr>
                <w:rFonts w:ascii="Times New Roman" w:hAnsi="Times New Roman"/>
                <w:i/>
                <w:sz w:val="20"/>
                <w:lang w:val="es-ES_tradnl" w:eastAsia="ja-JP"/>
              </w:rPr>
              <w:t xml:space="preserve">estudio léxico (MH3, pp.4-8)  y </w:t>
            </w:r>
            <w:r w:rsidRPr="00E434FC">
              <w:rPr>
                <w:rFonts w:ascii="Times New Roman" w:hAnsi="Times New Roman"/>
                <w:sz w:val="20"/>
                <w:lang w:val="es-ES_tradnl" w:eastAsia="ja-JP"/>
              </w:rPr>
              <w:t>cláusulas subordinadas (</w:t>
            </w:r>
            <w:r w:rsidRPr="00E434FC">
              <w:rPr>
                <w:rFonts w:ascii="Times New Roman" w:hAnsi="Times New Roman"/>
                <w:i/>
                <w:sz w:val="20"/>
                <w:lang w:val="es-ES_tradnl" w:eastAsia="ja-JP"/>
              </w:rPr>
              <w:t xml:space="preserve">MH 3, </w:t>
            </w:r>
            <w:r w:rsidRPr="00E434FC">
              <w:rPr>
                <w:rFonts w:ascii="Times New Roman" w:hAnsi="Times New Roman"/>
                <w:sz w:val="20"/>
                <w:lang w:val="es-ES_tradnl" w:eastAsia="ja-JP"/>
              </w:rPr>
              <w:t xml:space="preserve">pp. 37-43). </w:t>
            </w:r>
          </w:p>
          <w:p w14:paraId="69456D5E" w14:textId="578E0CE0" w:rsidR="002C172E" w:rsidRPr="00D95C0C" w:rsidRDefault="002C172E" w:rsidP="004512DF">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eastAsia="Microsoft YaHei"/>
              </w:rPr>
            </w:pPr>
          </w:p>
        </w:tc>
        <w:tc>
          <w:tcPr>
            <w:tcW w:w="3259" w:type="dxa"/>
            <w:vAlign w:val="center"/>
          </w:tcPr>
          <w:p w14:paraId="61E5D824" w14:textId="77777777" w:rsidR="00E15522" w:rsidRDefault="00E15522" w:rsidP="00E15522">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sidRPr="00C77FD9">
              <w:rPr>
                <w:b/>
                <w:i/>
                <w:sz w:val="20"/>
                <w:szCs w:val="20"/>
              </w:rPr>
              <w:t>Manua</w:t>
            </w:r>
            <w:r>
              <w:rPr>
                <w:b/>
                <w:i/>
                <w:sz w:val="20"/>
                <w:szCs w:val="20"/>
              </w:rPr>
              <w:t>les</w:t>
            </w:r>
            <w:r w:rsidRPr="00C77FD9">
              <w:rPr>
                <w:b/>
                <w:i/>
                <w:sz w:val="20"/>
                <w:szCs w:val="20"/>
              </w:rPr>
              <w:t xml:space="preserve"> de Hebreo</w:t>
            </w:r>
            <w:r>
              <w:rPr>
                <w:b/>
                <w:i/>
                <w:sz w:val="20"/>
                <w:szCs w:val="20"/>
              </w:rPr>
              <w:t xml:space="preserve"> II y  III.</w:t>
            </w:r>
          </w:p>
          <w:p w14:paraId="5CDEDC70" w14:textId="77777777" w:rsidR="00E15522" w:rsidRPr="00864475" w:rsidRDefault="00E15522" w:rsidP="00E15522">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Carpeta exegética.</w:t>
            </w:r>
          </w:p>
          <w:p w14:paraId="6CBB956B" w14:textId="77777777" w:rsidR="00E15522" w:rsidRDefault="00E15522" w:rsidP="00E15522">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Pizarra. </w:t>
            </w:r>
          </w:p>
          <w:p w14:paraId="736016D0" w14:textId="23FA9F65" w:rsidR="00E15522" w:rsidRDefault="00E15522" w:rsidP="00E15522">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i/>
                <w:sz w:val="20"/>
                <w:szCs w:val="20"/>
              </w:rPr>
              <w:t>Audio</w:t>
            </w:r>
            <w:r w:rsidR="00937AE4">
              <w:rPr>
                <w:i/>
                <w:sz w:val="20"/>
                <w:szCs w:val="20"/>
              </w:rPr>
              <w:t xml:space="preserve"> y lámina</w:t>
            </w:r>
            <w:r w:rsidRPr="0069317B">
              <w:rPr>
                <w:i/>
                <w:sz w:val="20"/>
                <w:szCs w:val="20"/>
              </w:rPr>
              <w:t xml:space="preserve">: </w:t>
            </w:r>
            <w:r w:rsidR="0025430C" w:rsidRPr="00E434FC">
              <w:rPr>
                <w:i/>
                <w:sz w:val="20"/>
                <w:lang w:val="es-ES_tradnl" w:eastAsia="ja-JP"/>
              </w:rPr>
              <w:t>Números 6:22-26.</w:t>
            </w:r>
          </w:p>
          <w:p w14:paraId="2781ACA8" w14:textId="562B9AFE" w:rsidR="004B2295" w:rsidRDefault="004B2295" w:rsidP="009B3228">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A76384" w:rsidRPr="009E5734" w14:paraId="68CD4279" w14:textId="77777777" w:rsidTr="00643494">
        <w:tc>
          <w:tcPr>
            <w:cnfStyle w:val="001000000000" w:firstRow="0" w:lastRow="0" w:firstColumn="1" w:lastColumn="0" w:oddVBand="0" w:evenVBand="0" w:oddHBand="0" w:evenHBand="0" w:firstRowFirstColumn="0" w:firstRowLastColumn="0" w:lastRowFirstColumn="0" w:lastRowLastColumn="0"/>
            <w:tcW w:w="475" w:type="dxa"/>
            <w:vAlign w:val="center"/>
          </w:tcPr>
          <w:p w14:paraId="2D5BC87A" w14:textId="77777777" w:rsidR="00A76384" w:rsidRPr="009E5734" w:rsidRDefault="00A76384" w:rsidP="00AB682A">
            <w:pPr>
              <w:spacing w:line="276" w:lineRule="auto"/>
              <w:ind w:left="0" w:firstLine="0"/>
              <w:jc w:val="center"/>
              <w:rPr>
                <w:rFonts w:eastAsia="Microsoft YaHei"/>
                <w:szCs w:val="24"/>
              </w:rPr>
            </w:pPr>
            <w:r w:rsidRPr="009E5734">
              <w:rPr>
                <w:rFonts w:eastAsia="Microsoft YaHei"/>
                <w:szCs w:val="24"/>
              </w:rPr>
              <w:t>7</w:t>
            </w:r>
          </w:p>
        </w:tc>
        <w:tc>
          <w:tcPr>
            <w:tcW w:w="2946" w:type="dxa"/>
          </w:tcPr>
          <w:p w14:paraId="254DB656" w14:textId="15A26E79" w:rsidR="00A76384" w:rsidRDefault="00A76384" w:rsidP="00701678">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r w:rsidRPr="004E5E47">
              <w:rPr>
                <w:rFonts w:ascii="Times New Roman" w:hAnsi="Times New Roman"/>
                <w:i/>
                <w:sz w:val="20"/>
                <w:szCs w:val="20"/>
                <w:lang w:val="es-ES_tradnl" w:eastAsia="ja-JP"/>
              </w:rPr>
              <w:t>Pasaje bíblico:  Génesis 22:1-</w:t>
            </w:r>
            <w:r>
              <w:rPr>
                <w:rFonts w:ascii="Times New Roman" w:hAnsi="Times New Roman"/>
                <w:i/>
                <w:sz w:val="20"/>
                <w:szCs w:val="20"/>
                <w:lang w:val="es-ES_tradnl" w:eastAsia="ja-JP"/>
              </w:rPr>
              <w:t>9.</w:t>
            </w:r>
            <w:r w:rsidRPr="004E5E47">
              <w:rPr>
                <w:rFonts w:ascii="Times New Roman" w:hAnsi="Times New Roman"/>
                <w:i/>
                <w:sz w:val="20"/>
                <w:szCs w:val="20"/>
                <w:lang w:val="es-ES_tradnl" w:eastAsia="ja-JP"/>
              </w:rPr>
              <w:tab/>
            </w:r>
          </w:p>
          <w:p w14:paraId="37C592B8" w14:textId="77777777" w:rsidR="00A76384" w:rsidRPr="004E5E47" w:rsidRDefault="00A76384" w:rsidP="00701678">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p>
          <w:p w14:paraId="319A5BDC" w14:textId="4D37B6EA" w:rsidR="00A76384" w:rsidRPr="004E5E47" w:rsidRDefault="00A76384" w:rsidP="00701678">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r w:rsidRPr="004E5E47">
              <w:rPr>
                <w:rFonts w:ascii="Times New Roman" w:hAnsi="Times New Roman"/>
                <w:b/>
                <w:sz w:val="20"/>
                <w:szCs w:val="20"/>
                <w:lang w:val="es-ES_tradnl" w:eastAsia="ja-JP"/>
              </w:rPr>
              <w:t>Nueva Lectura:</w:t>
            </w:r>
            <w:r w:rsidRPr="004E5E47">
              <w:rPr>
                <w:rFonts w:ascii="Times New Roman" w:hAnsi="Times New Roman"/>
                <w:i/>
                <w:sz w:val="20"/>
                <w:szCs w:val="20"/>
                <w:lang w:val="es-ES_tradnl" w:eastAsia="ja-JP"/>
              </w:rPr>
              <w:t xml:space="preserve">  </w:t>
            </w:r>
            <w:r w:rsidRPr="004E5E47">
              <w:rPr>
                <w:rFonts w:ascii="Times New Roman" w:hAnsi="Times New Roman"/>
                <w:sz w:val="20"/>
                <w:szCs w:val="20"/>
                <w:lang w:val="es-ES_tradnl" w:eastAsia="ja-JP"/>
              </w:rPr>
              <w:t xml:space="preserve">cláusulas coordinadas </w:t>
            </w:r>
            <w:r>
              <w:rPr>
                <w:rFonts w:ascii="Times New Roman" w:hAnsi="Times New Roman"/>
                <w:i/>
                <w:sz w:val="20"/>
                <w:szCs w:val="20"/>
                <w:lang w:val="es-ES_tradnl" w:eastAsia="ja-JP"/>
              </w:rPr>
              <w:t>.</w:t>
            </w:r>
            <w:r w:rsidRPr="004E5E47">
              <w:rPr>
                <w:rFonts w:ascii="Times New Roman" w:hAnsi="Times New Roman"/>
                <w:i/>
                <w:sz w:val="20"/>
                <w:szCs w:val="20"/>
                <w:lang w:val="es-ES_tradnl" w:eastAsia="ja-JP"/>
              </w:rPr>
              <w:t xml:space="preserve"> </w:t>
            </w:r>
            <w:r w:rsidRPr="004E5E47">
              <w:rPr>
                <w:rFonts w:ascii="Times New Roman" w:hAnsi="Times New Roman"/>
                <w:sz w:val="20"/>
                <w:szCs w:val="20"/>
                <w:lang w:val="es-ES_tradnl" w:eastAsia="ja-JP"/>
              </w:rPr>
              <w:t xml:space="preserve">Verbos débiles: </w:t>
            </w:r>
            <w:r>
              <w:rPr>
                <w:rFonts w:ascii="Times New Roman" w:hAnsi="Times New Roman"/>
                <w:i/>
                <w:sz w:val="20"/>
                <w:szCs w:val="20"/>
                <w:lang w:val="es-ES_tradnl" w:eastAsia="ja-JP"/>
              </w:rPr>
              <w:t>hklh.</w:t>
            </w:r>
          </w:p>
          <w:p w14:paraId="3526B10F" w14:textId="72B38BB1" w:rsidR="00A76384" w:rsidRPr="007E5878" w:rsidRDefault="00A76384" w:rsidP="00361306">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p>
        </w:tc>
        <w:tc>
          <w:tcPr>
            <w:tcW w:w="3259" w:type="dxa"/>
          </w:tcPr>
          <w:p w14:paraId="2FEFF8C8" w14:textId="4C9537F5" w:rsidR="00A76384" w:rsidRDefault="00A76384" w:rsidP="004E5E47">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r w:rsidRPr="00A66622">
              <w:rPr>
                <w:rFonts w:ascii="Times New Roman" w:hAnsi="Times New Roman"/>
                <w:b/>
                <w:i/>
                <w:sz w:val="20"/>
                <w:szCs w:val="20"/>
                <w:lang w:val="es-ES_tradnl" w:eastAsia="ja-JP"/>
              </w:rPr>
              <w:t>Pasaje bíblico</w:t>
            </w:r>
            <w:r w:rsidR="00A66622" w:rsidRPr="00A66622">
              <w:rPr>
                <w:rFonts w:ascii="Times New Roman" w:hAnsi="Times New Roman"/>
                <w:b/>
                <w:i/>
                <w:sz w:val="20"/>
                <w:szCs w:val="20"/>
                <w:lang w:val="es-ES_tradnl" w:eastAsia="ja-JP"/>
              </w:rPr>
              <w:t xml:space="preserve"> (tarea)</w:t>
            </w:r>
            <w:r w:rsidRPr="00A66622">
              <w:rPr>
                <w:rFonts w:ascii="Times New Roman" w:hAnsi="Times New Roman"/>
                <w:b/>
                <w:i/>
                <w:sz w:val="20"/>
                <w:szCs w:val="20"/>
                <w:lang w:val="es-ES_tradnl" w:eastAsia="ja-JP"/>
              </w:rPr>
              <w:t>:</w:t>
            </w:r>
            <w:r w:rsidRPr="004E5E47">
              <w:rPr>
                <w:rFonts w:ascii="Times New Roman" w:hAnsi="Times New Roman"/>
                <w:i/>
                <w:sz w:val="20"/>
                <w:szCs w:val="20"/>
                <w:lang w:val="es-ES_tradnl" w:eastAsia="ja-JP"/>
              </w:rPr>
              <w:t xml:space="preserve">  Génesis 22:1-9 (MH3, </w:t>
            </w:r>
            <w:r w:rsidRPr="004E5E47">
              <w:rPr>
                <w:rFonts w:ascii="Times New Roman" w:hAnsi="Times New Roman"/>
                <w:sz w:val="20"/>
                <w:szCs w:val="20"/>
                <w:lang w:val="es-ES_tradnl" w:eastAsia="ja-JP"/>
              </w:rPr>
              <w:t xml:space="preserve"> pp. 81-84).</w:t>
            </w:r>
            <w:r w:rsidRPr="004E5E47">
              <w:rPr>
                <w:rFonts w:ascii="Times New Roman" w:hAnsi="Times New Roman"/>
                <w:i/>
                <w:sz w:val="20"/>
                <w:szCs w:val="20"/>
                <w:lang w:val="es-ES_tradnl" w:eastAsia="ja-JP"/>
              </w:rPr>
              <w:tab/>
            </w:r>
          </w:p>
          <w:p w14:paraId="08683718" w14:textId="77777777" w:rsidR="00A76384" w:rsidRDefault="00A76384" w:rsidP="004E5E47">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p>
          <w:p w14:paraId="4DE940CF" w14:textId="77777777" w:rsidR="00A76384" w:rsidRPr="004E5E47" w:rsidRDefault="00A76384" w:rsidP="00701678">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lang w:val="es-ES_tradnl" w:eastAsia="ja-JP"/>
              </w:rPr>
            </w:pPr>
            <w:r w:rsidRPr="004E5E47">
              <w:rPr>
                <w:rFonts w:ascii="Times New Roman" w:hAnsi="Times New Roman"/>
                <w:i/>
                <w:sz w:val="20"/>
                <w:szCs w:val="20"/>
                <w:lang w:val="es-ES_tradnl" w:eastAsia="ja-JP"/>
              </w:rPr>
              <w:t xml:space="preserve">√  </w:t>
            </w:r>
            <w:r w:rsidRPr="004E5E47">
              <w:rPr>
                <w:rFonts w:ascii="Times New Roman" w:hAnsi="Times New Roman"/>
                <w:b/>
                <w:i/>
                <w:sz w:val="20"/>
                <w:szCs w:val="20"/>
                <w:lang w:val="es-ES_tradnl" w:eastAsia="ja-JP"/>
              </w:rPr>
              <w:t xml:space="preserve">QUIZ #4:  </w:t>
            </w:r>
            <w:r w:rsidRPr="004E5E47">
              <w:rPr>
                <w:rFonts w:ascii="Times New Roman" w:hAnsi="Times New Roman"/>
                <w:b/>
                <w:sz w:val="20"/>
                <w:szCs w:val="20"/>
                <w:lang w:val="es-ES_tradnl" w:eastAsia="ja-JP"/>
              </w:rPr>
              <w:t xml:space="preserve">  la sintaxis hebrea (cláusulas). </w:t>
            </w:r>
          </w:p>
          <w:p w14:paraId="6A3D54C0" w14:textId="77777777" w:rsidR="00A76384" w:rsidRPr="004E5E47" w:rsidRDefault="00A76384" w:rsidP="004E5E47">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p>
          <w:p w14:paraId="2427E2B4" w14:textId="11AE80CF" w:rsidR="00A76384" w:rsidRPr="004E5E47" w:rsidRDefault="00A76384" w:rsidP="004E5E47">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s-ES_tradnl" w:eastAsia="ja-JP"/>
              </w:rPr>
            </w:pPr>
            <w:r w:rsidRPr="004E5E47">
              <w:rPr>
                <w:rFonts w:ascii="Times New Roman" w:hAnsi="Times New Roman"/>
                <w:b/>
                <w:sz w:val="20"/>
                <w:szCs w:val="20"/>
                <w:lang w:val="es-ES_tradnl" w:eastAsia="ja-JP"/>
              </w:rPr>
              <w:t>Nueva Lectura:</w:t>
            </w:r>
            <w:r w:rsidRPr="004E5E47">
              <w:rPr>
                <w:rFonts w:ascii="Times New Roman" w:hAnsi="Times New Roman"/>
                <w:i/>
                <w:sz w:val="20"/>
                <w:szCs w:val="20"/>
                <w:lang w:val="es-ES_tradnl" w:eastAsia="ja-JP"/>
              </w:rPr>
              <w:t xml:space="preserve">  </w:t>
            </w:r>
            <w:r w:rsidRPr="004E5E47">
              <w:rPr>
                <w:rFonts w:ascii="Times New Roman" w:hAnsi="Times New Roman"/>
                <w:sz w:val="20"/>
                <w:szCs w:val="20"/>
                <w:lang w:val="es-ES_tradnl" w:eastAsia="ja-JP"/>
              </w:rPr>
              <w:t>cláusulas coordinadas (</w:t>
            </w:r>
            <w:r w:rsidRPr="004E5E47">
              <w:rPr>
                <w:rFonts w:ascii="Times New Roman" w:hAnsi="Times New Roman"/>
                <w:i/>
                <w:sz w:val="20"/>
                <w:szCs w:val="20"/>
                <w:lang w:val="es-ES_tradnl" w:eastAsia="ja-JP"/>
              </w:rPr>
              <w:t xml:space="preserve">MH3, </w:t>
            </w:r>
            <w:r w:rsidRPr="004E5E47">
              <w:rPr>
                <w:rFonts w:ascii="Times New Roman" w:hAnsi="Times New Roman"/>
                <w:sz w:val="20"/>
                <w:szCs w:val="20"/>
                <w:lang w:val="es-ES_tradnl" w:eastAsia="ja-JP"/>
              </w:rPr>
              <w:t>p. 44-46)</w:t>
            </w:r>
            <w:r w:rsidRPr="004E5E47">
              <w:rPr>
                <w:rFonts w:ascii="Times New Roman" w:hAnsi="Times New Roman"/>
                <w:i/>
                <w:sz w:val="20"/>
                <w:szCs w:val="20"/>
                <w:lang w:val="es-ES_tradnl" w:eastAsia="ja-JP"/>
              </w:rPr>
              <w:t xml:space="preserve"> </w:t>
            </w:r>
            <w:r w:rsidRPr="004E5E47">
              <w:rPr>
                <w:rFonts w:ascii="Times New Roman" w:hAnsi="Times New Roman"/>
                <w:sz w:val="20"/>
                <w:szCs w:val="20"/>
                <w:lang w:val="es-ES_tradnl" w:eastAsia="ja-JP"/>
              </w:rPr>
              <w:t xml:space="preserve">Verbos débiles: </w:t>
            </w:r>
            <w:r>
              <w:rPr>
                <w:rFonts w:ascii="Times New Roman" w:hAnsi="Times New Roman"/>
                <w:i/>
                <w:sz w:val="20"/>
                <w:szCs w:val="20"/>
                <w:lang w:val="es-ES_tradnl" w:eastAsia="ja-JP"/>
              </w:rPr>
              <w:t>hklh</w:t>
            </w:r>
            <w:r w:rsidRPr="004E5E47">
              <w:rPr>
                <w:rFonts w:ascii="Times New Roman" w:hAnsi="Times New Roman"/>
                <w:i/>
                <w:sz w:val="20"/>
                <w:szCs w:val="20"/>
                <w:lang w:val="es-ES_tradnl" w:eastAsia="ja-JP"/>
              </w:rPr>
              <w:t xml:space="preserve">  (MH3 </w:t>
            </w:r>
            <w:r w:rsidRPr="004E5E47">
              <w:rPr>
                <w:rFonts w:ascii="Times New Roman" w:hAnsi="Times New Roman"/>
                <w:sz w:val="20"/>
                <w:szCs w:val="20"/>
                <w:lang w:val="es-ES_tradnl" w:eastAsia="ja-JP"/>
              </w:rPr>
              <w:t xml:space="preserve"> p. 114) </w:t>
            </w:r>
            <w:r w:rsidRPr="004E5E47">
              <w:rPr>
                <w:rFonts w:ascii="Times New Roman" w:hAnsi="Times New Roman"/>
                <w:i/>
                <w:sz w:val="20"/>
                <w:szCs w:val="20"/>
                <w:lang w:val="es-ES_tradnl" w:eastAsia="ja-JP"/>
              </w:rPr>
              <w:t xml:space="preserve">    </w:t>
            </w:r>
          </w:p>
          <w:p w14:paraId="286363E4" w14:textId="708B6D60" w:rsidR="00A76384" w:rsidRPr="00A63EDD" w:rsidRDefault="00A76384" w:rsidP="00701678">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sz w:val="20"/>
              </w:rPr>
            </w:pPr>
          </w:p>
        </w:tc>
        <w:tc>
          <w:tcPr>
            <w:tcW w:w="3259" w:type="dxa"/>
          </w:tcPr>
          <w:p w14:paraId="224FF694" w14:textId="04D97125" w:rsidR="00A76384" w:rsidRDefault="00A76384" w:rsidP="0004455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C77FD9">
              <w:rPr>
                <w:b/>
                <w:i/>
                <w:sz w:val="20"/>
                <w:szCs w:val="20"/>
              </w:rPr>
              <w:t>Manua</w:t>
            </w:r>
            <w:r>
              <w:rPr>
                <w:b/>
                <w:i/>
                <w:sz w:val="20"/>
                <w:szCs w:val="20"/>
              </w:rPr>
              <w:t xml:space="preserve">l </w:t>
            </w:r>
            <w:r w:rsidRPr="00C77FD9">
              <w:rPr>
                <w:b/>
                <w:i/>
                <w:sz w:val="20"/>
                <w:szCs w:val="20"/>
              </w:rPr>
              <w:t>de Hebreo</w:t>
            </w:r>
            <w:r>
              <w:rPr>
                <w:b/>
                <w:i/>
                <w:sz w:val="20"/>
                <w:szCs w:val="20"/>
              </w:rPr>
              <w:t xml:space="preserve"> III.</w:t>
            </w:r>
          </w:p>
          <w:p w14:paraId="70B3551E" w14:textId="77777777" w:rsidR="00A76384" w:rsidRPr="00864475" w:rsidRDefault="00A76384" w:rsidP="0004455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Carpeta exegética.</w:t>
            </w:r>
          </w:p>
          <w:p w14:paraId="2AD5596F" w14:textId="77777777" w:rsidR="00A76384" w:rsidRDefault="00A76384" w:rsidP="0004455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Pizarra. </w:t>
            </w:r>
          </w:p>
          <w:p w14:paraId="55D4C2C7" w14:textId="02A98E6C" w:rsidR="00A76384" w:rsidRDefault="00A76384" w:rsidP="0004455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Audio y lámina</w:t>
            </w:r>
            <w:r w:rsidRPr="0069317B">
              <w:rPr>
                <w:i/>
                <w:sz w:val="20"/>
                <w:szCs w:val="20"/>
              </w:rPr>
              <w:t xml:space="preserve">: </w:t>
            </w:r>
            <w:r>
              <w:rPr>
                <w:i/>
                <w:sz w:val="20"/>
                <w:lang w:val="es-ES_tradnl" w:eastAsia="ja-JP"/>
              </w:rPr>
              <w:t>Génesis 22:1-9</w:t>
            </w:r>
            <w:r w:rsidRPr="00E434FC">
              <w:rPr>
                <w:i/>
                <w:sz w:val="20"/>
                <w:lang w:val="es-ES_tradnl" w:eastAsia="ja-JP"/>
              </w:rPr>
              <w:t>.</w:t>
            </w:r>
          </w:p>
          <w:p w14:paraId="07FBFAB2" w14:textId="2CF73243" w:rsidR="00A76384" w:rsidRPr="00BB6BB5" w:rsidRDefault="00A76384" w:rsidP="003F3DA2">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A76384" w:rsidRPr="009E5734" w14:paraId="1A7E2088"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257C048F" w14:textId="77777777" w:rsidR="00A76384" w:rsidRPr="007E5878" w:rsidRDefault="00A76384" w:rsidP="00AB682A">
            <w:pPr>
              <w:spacing w:line="276" w:lineRule="auto"/>
              <w:ind w:left="0" w:firstLine="0"/>
              <w:jc w:val="center"/>
              <w:rPr>
                <w:rFonts w:eastAsia="Microsoft YaHei"/>
                <w:szCs w:val="24"/>
                <w:lang w:val="es-ES_tradnl"/>
              </w:rPr>
            </w:pPr>
          </w:p>
        </w:tc>
        <w:tc>
          <w:tcPr>
            <w:tcW w:w="3259" w:type="dxa"/>
          </w:tcPr>
          <w:p w14:paraId="21C7AB4E" w14:textId="77777777" w:rsidR="00A76384" w:rsidRPr="00633B8B" w:rsidRDefault="00A76384"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0403A283" w14:textId="77777777" w:rsidR="00A76384" w:rsidRPr="00633B8B" w:rsidRDefault="00A76384"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A76384" w:rsidRPr="009E5734" w14:paraId="340C5046" w14:textId="77777777" w:rsidTr="00CD365C">
        <w:tc>
          <w:tcPr>
            <w:cnfStyle w:val="001000000000" w:firstRow="0" w:lastRow="0" w:firstColumn="1" w:lastColumn="0" w:oddVBand="0" w:evenVBand="0" w:oddHBand="0" w:evenHBand="0" w:firstRowFirstColumn="0" w:firstRowLastColumn="0" w:lastRowFirstColumn="0" w:lastRowLastColumn="0"/>
            <w:tcW w:w="475" w:type="dxa"/>
            <w:vAlign w:val="center"/>
          </w:tcPr>
          <w:p w14:paraId="3BC78169" w14:textId="77777777" w:rsidR="00A76384" w:rsidRPr="009E5734" w:rsidRDefault="00A76384" w:rsidP="00AB682A">
            <w:pPr>
              <w:spacing w:line="276" w:lineRule="auto"/>
              <w:ind w:left="0" w:firstLine="0"/>
              <w:jc w:val="center"/>
              <w:rPr>
                <w:rFonts w:eastAsia="Microsoft YaHei"/>
                <w:szCs w:val="24"/>
              </w:rPr>
            </w:pPr>
          </w:p>
        </w:tc>
        <w:tc>
          <w:tcPr>
            <w:tcW w:w="2946" w:type="dxa"/>
            <w:vAlign w:val="center"/>
          </w:tcPr>
          <w:p w14:paraId="69992105" w14:textId="795D644F" w:rsidR="00A76384" w:rsidRPr="007E5878" w:rsidRDefault="000A4136" w:rsidP="00A83600">
            <w:pPr>
              <w:ind w:left="0" w:firstLine="0"/>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s-ES_tradnl"/>
              </w:rPr>
            </w:pPr>
            <w:r w:rsidRPr="000A4136">
              <w:rPr>
                <w:b/>
                <w:i/>
                <w:sz w:val="20"/>
                <w:lang w:val="es-ES_tradnl" w:eastAsia="ja-JP"/>
              </w:rPr>
              <w:t xml:space="preserve">TALLER #1 </w:t>
            </w:r>
            <w:r w:rsidRPr="000A4136">
              <w:rPr>
                <w:i/>
                <w:sz w:val="20"/>
                <w:lang w:val="es-ES_tradnl" w:eastAsia="ja-JP"/>
              </w:rPr>
              <w:t>repaso de la sintaxis hebrea.  El género narrativo</w:t>
            </w:r>
            <w:r>
              <w:rPr>
                <w:i/>
                <w:sz w:val="20"/>
                <w:lang w:val="es-ES_tradnl" w:eastAsia="ja-JP"/>
              </w:rPr>
              <w:t>.</w:t>
            </w:r>
          </w:p>
          <w:p w14:paraId="6FBC7527" w14:textId="63E70D0F" w:rsidR="00A76384" w:rsidRPr="007E5878" w:rsidRDefault="00A76384" w:rsidP="009748E0">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p>
        </w:tc>
        <w:tc>
          <w:tcPr>
            <w:tcW w:w="3259" w:type="dxa"/>
          </w:tcPr>
          <w:p w14:paraId="7193652B" w14:textId="0EDE23DD" w:rsidR="000A4136" w:rsidRPr="000A4136" w:rsidRDefault="000A4136" w:rsidP="000A4136">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b/>
                <w:sz w:val="20"/>
                <w:lang w:val="es-ES_tradnl" w:eastAsia="ja-JP"/>
              </w:rPr>
            </w:pPr>
            <w:r w:rsidRPr="000A4136">
              <w:rPr>
                <w:rFonts w:ascii="Times New Roman" w:hAnsi="Times New Roman"/>
                <w:b/>
                <w:sz w:val="20"/>
                <w:lang w:val="es-ES_tradnl" w:eastAsia="ja-JP"/>
              </w:rPr>
              <w:t>Nueva lectura:</w:t>
            </w:r>
            <w:r w:rsidRPr="000A4136">
              <w:rPr>
                <w:rFonts w:ascii="Times New Roman" w:hAnsi="Times New Roman"/>
                <w:sz w:val="20"/>
                <w:lang w:val="es-ES_tradnl" w:eastAsia="ja-JP"/>
              </w:rPr>
              <w:t xml:space="preserve"> el género narrativo (</w:t>
            </w:r>
            <w:r w:rsidRPr="000A4136">
              <w:rPr>
                <w:rFonts w:ascii="Times New Roman" w:hAnsi="Times New Roman"/>
                <w:i/>
                <w:sz w:val="20"/>
                <w:lang w:val="es-ES_tradnl" w:eastAsia="ja-JP"/>
              </w:rPr>
              <w:t xml:space="preserve">MH 3, </w:t>
            </w:r>
            <w:r w:rsidRPr="000A4136">
              <w:rPr>
                <w:rFonts w:ascii="Times New Roman" w:hAnsi="Times New Roman"/>
                <w:sz w:val="20"/>
                <w:lang w:val="es-ES_tradnl" w:eastAsia="ja-JP"/>
              </w:rPr>
              <w:t>pp. 54b-55) .</w:t>
            </w:r>
          </w:p>
          <w:p w14:paraId="2BE75B78" w14:textId="272700CC" w:rsidR="00A76384" w:rsidRPr="00817B43" w:rsidRDefault="00A76384" w:rsidP="00817B43">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p>
        </w:tc>
        <w:tc>
          <w:tcPr>
            <w:tcW w:w="3259" w:type="dxa"/>
            <w:vAlign w:val="center"/>
          </w:tcPr>
          <w:p w14:paraId="31A0D6B8" w14:textId="77777777" w:rsidR="00397838" w:rsidRDefault="00397838" w:rsidP="00397838">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C77FD9">
              <w:rPr>
                <w:b/>
                <w:i/>
                <w:sz w:val="20"/>
                <w:szCs w:val="20"/>
              </w:rPr>
              <w:t>Manua</w:t>
            </w:r>
            <w:r>
              <w:rPr>
                <w:b/>
                <w:i/>
                <w:sz w:val="20"/>
                <w:szCs w:val="20"/>
              </w:rPr>
              <w:t xml:space="preserve">l </w:t>
            </w:r>
            <w:r w:rsidRPr="00C77FD9">
              <w:rPr>
                <w:b/>
                <w:i/>
                <w:sz w:val="20"/>
                <w:szCs w:val="20"/>
              </w:rPr>
              <w:t>de Hebreo</w:t>
            </w:r>
            <w:r>
              <w:rPr>
                <w:b/>
                <w:i/>
                <w:sz w:val="20"/>
                <w:szCs w:val="20"/>
              </w:rPr>
              <w:t xml:space="preserve"> III.</w:t>
            </w:r>
          </w:p>
          <w:p w14:paraId="025A0EF7" w14:textId="77777777" w:rsidR="00397838" w:rsidRPr="00864475" w:rsidRDefault="00397838" w:rsidP="00397838">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Carpeta exegética.</w:t>
            </w:r>
          </w:p>
          <w:p w14:paraId="53FCBD19" w14:textId="77777777" w:rsidR="00397838" w:rsidRDefault="00397838" w:rsidP="00397838">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Pizarra. </w:t>
            </w:r>
          </w:p>
          <w:p w14:paraId="21EF37BC" w14:textId="75BD8523" w:rsidR="00397838" w:rsidRDefault="00397838" w:rsidP="00397838">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Audio y lámina</w:t>
            </w:r>
            <w:r w:rsidRPr="0069317B">
              <w:rPr>
                <w:i/>
                <w:sz w:val="20"/>
                <w:szCs w:val="20"/>
              </w:rPr>
              <w:t xml:space="preserve">: </w:t>
            </w:r>
            <w:r>
              <w:rPr>
                <w:i/>
                <w:sz w:val="20"/>
                <w:lang w:val="es-ES_tradnl" w:eastAsia="ja-JP"/>
              </w:rPr>
              <w:t>Génesis 22:1-9</w:t>
            </w:r>
            <w:r w:rsidRPr="00E434FC">
              <w:rPr>
                <w:i/>
                <w:sz w:val="20"/>
                <w:lang w:val="es-ES_tradnl" w:eastAsia="ja-JP"/>
              </w:rPr>
              <w:t>.</w:t>
            </w:r>
          </w:p>
          <w:p w14:paraId="65ACDFA3" w14:textId="37ED9CB0" w:rsidR="00A76384" w:rsidRPr="00A63EDD" w:rsidRDefault="00A76384" w:rsidP="00A63ED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76384" w:rsidRPr="009E5734" w14:paraId="282073FF" w14:textId="77777777" w:rsidTr="00CD3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05CB2326" w14:textId="49A16932" w:rsidR="00A76384" w:rsidRPr="009E5734" w:rsidRDefault="003D76FB" w:rsidP="00AB682A">
            <w:pPr>
              <w:spacing w:line="276" w:lineRule="auto"/>
              <w:ind w:left="0" w:firstLine="0"/>
              <w:jc w:val="center"/>
              <w:rPr>
                <w:rFonts w:eastAsia="Microsoft YaHei"/>
                <w:szCs w:val="24"/>
              </w:rPr>
            </w:pPr>
            <w:r>
              <w:rPr>
                <w:rFonts w:eastAsia="Microsoft YaHei"/>
                <w:szCs w:val="24"/>
              </w:rPr>
              <w:t>8</w:t>
            </w:r>
          </w:p>
        </w:tc>
        <w:tc>
          <w:tcPr>
            <w:tcW w:w="2946" w:type="dxa"/>
            <w:vAlign w:val="center"/>
          </w:tcPr>
          <w:p w14:paraId="2939FF33" w14:textId="4241DECC" w:rsidR="00D2581F" w:rsidRPr="003D76FB" w:rsidRDefault="00D2581F" w:rsidP="00D2581F">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3D76FB">
              <w:rPr>
                <w:rFonts w:ascii="Times New Roman" w:hAnsi="Times New Roman"/>
                <w:b/>
                <w:sz w:val="20"/>
                <w:lang w:val="es-ES_tradnl" w:eastAsia="ja-JP"/>
              </w:rPr>
              <w:t>Nueva lectura:</w:t>
            </w:r>
            <w:r w:rsidRPr="003D76FB">
              <w:rPr>
                <w:rFonts w:ascii="Times New Roman" w:hAnsi="Times New Roman"/>
                <w:sz w:val="20"/>
                <w:lang w:val="es-ES_tradnl" w:eastAsia="ja-JP"/>
              </w:rPr>
              <w:t xml:space="preserve"> el género narrativo</w:t>
            </w:r>
            <w:r w:rsidR="0032645F">
              <w:rPr>
                <w:rFonts w:ascii="Times New Roman" w:hAnsi="Times New Roman"/>
                <w:sz w:val="20"/>
                <w:lang w:val="es-ES_tradnl" w:eastAsia="ja-JP"/>
              </w:rPr>
              <w:t>. Verbo débil</w:t>
            </w:r>
            <w:r w:rsidRPr="003D76FB">
              <w:rPr>
                <w:rFonts w:ascii="Times New Roman" w:hAnsi="Times New Roman"/>
                <w:sz w:val="20"/>
                <w:lang w:val="es-ES_tradnl" w:eastAsia="ja-JP"/>
              </w:rPr>
              <w:t xml:space="preserve">: </w:t>
            </w:r>
            <w:r w:rsidR="006E60A3" w:rsidRPr="006E60A3">
              <w:rPr>
                <w:rFonts w:ascii="Times New Roman" w:hAnsi="Times New Roman"/>
                <w:i/>
                <w:sz w:val="20"/>
                <w:lang w:val="es-ES_tradnl" w:eastAsia="ja-JP"/>
              </w:rPr>
              <w:t>yd</w:t>
            </w:r>
            <w:r w:rsidRPr="006E60A3">
              <w:rPr>
                <w:rFonts w:ascii="Times New Roman" w:hAnsi="Times New Roman"/>
                <w:i/>
                <w:sz w:val="20"/>
                <w:szCs w:val="20"/>
                <w:lang w:val="es-ES_tradnl" w:eastAsia="ja-JP"/>
              </w:rPr>
              <w:t>‘</w:t>
            </w:r>
            <w:r w:rsidR="0032645F">
              <w:rPr>
                <w:rFonts w:ascii="Times New Roman" w:hAnsi="Times New Roman"/>
                <w:i/>
                <w:sz w:val="40"/>
                <w:lang w:val="es-ES_tradnl" w:eastAsia="ja-JP"/>
              </w:rPr>
              <w:t>.</w:t>
            </w:r>
          </w:p>
          <w:p w14:paraId="5D102C2A" w14:textId="3A033CA3" w:rsidR="00A76384" w:rsidRPr="007E5878" w:rsidRDefault="00A76384" w:rsidP="005339D6">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p>
        </w:tc>
        <w:tc>
          <w:tcPr>
            <w:tcW w:w="3259" w:type="dxa"/>
          </w:tcPr>
          <w:p w14:paraId="4AC69E3F" w14:textId="5FB1E832" w:rsidR="003D76FB" w:rsidRPr="003D76FB" w:rsidRDefault="003D76FB" w:rsidP="003D76FB">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3D76FB">
              <w:rPr>
                <w:rFonts w:ascii="Times New Roman" w:hAnsi="Times New Roman"/>
                <w:b/>
                <w:sz w:val="20"/>
                <w:lang w:val="es-ES_tradnl" w:eastAsia="ja-JP"/>
              </w:rPr>
              <w:t>Nueva lectura:</w:t>
            </w:r>
            <w:r w:rsidRPr="003D76FB">
              <w:rPr>
                <w:rFonts w:ascii="Times New Roman" w:hAnsi="Times New Roman"/>
                <w:sz w:val="20"/>
                <w:lang w:val="es-ES_tradnl" w:eastAsia="ja-JP"/>
              </w:rPr>
              <w:t xml:space="preserve"> el género narrativo (</w:t>
            </w:r>
            <w:r w:rsidRPr="003D76FB">
              <w:rPr>
                <w:rFonts w:ascii="Times New Roman" w:hAnsi="Times New Roman"/>
                <w:i/>
                <w:sz w:val="20"/>
                <w:lang w:val="es-ES_tradnl" w:eastAsia="ja-JP"/>
              </w:rPr>
              <w:t>M</w:t>
            </w:r>
            <w:r w:rsidR="00D2581F">
              <w:rPr>
                <w:rFonts w:ascii="Times New Roman" w:hAnsi="Times New Roman"/>
                <w:i/>
                <w:sz w:val="20"/>
                <w:lang w:val="es-ES_tradnl" w:eastAsia="ja-JP"/>
              </w:rPr>
              <w:t>H</w:t>
            </w:r>
            <w:r w:rsidRPr="003D76FB">
              <w:rPr>
                <w:rFonts w:ascii="Times New Roman" w:hAnsi="Times New Roman"/>
                <w:i/>
                <w:sz w:val="20"/>
                <w:lang w:val="es-ES_tradnl" w:eastAsia="ja-JP"/>
              </w:rPr>
              <w:t xml:space="preserve"> 3, </w:t>
            </w:r>
            <w:r w:rsidRPr="003D76FB">
              <w:rPr>
                <w:rFonts w:ascii="Times New Roman" w:hAnsi="Times New Roman"/>
                <w:sz w:val="20"/>
                <w:lang w:val="es-ES_tradnl" w:eastAsia="ja-JP"/>
              </w:rPr>
              <w:t xml:space="preserve">pp. 48-54a) . Verbos débiles: </w:t>
            </w:r>
            <w:r w:rsidR="006E60A3" w:rsidRPr="006E60A3">
              <w:rPr>
                <w:rFonts w:ascii="Times New Roman" w:hAnsi="Times New Roman"/>
                <w:i/>
                <w:sz w:val="20"/>
                <w:lang w:val="es-ES_tradnl" w:eastAsia="ja-JP"/>
              </w:rPr>
              <w:t>yd</w:t>
            </w:r>
            <w:r w:rsidR="006E60A3" w:rsidRPr="006E60A3">
              <w:rPr>
                <w:rFonts w:ascii="Times New Roman" w:hAnsi="Times New Roman"/>
                <w:i/>
                <w:sz w:val="20"/>
                <w:szCs w:val="20"/>
                <w:lang w:val="es-ES_tradnl" w:eastAsia="ja-JP"/>
              </w:rPr>
              <w:t>‘</w:t>
            </w:r>
            <w:r w:rsidR="006E60A3" w:rsidRPr="003D76FB">
              <w:rPr>
                <w:rFonts w:ascii="Times New Roman" w:hAnsi="Times New Roman"/>
                <w:sz w:val="20"/>
                <w:lang w:val="es-ES_tradnl" w:eastAsia="ja-JP"/>
              </w:rPr>
              <w:t xml:space="preserve"> </w:t>
            </w:r>
            <w:r w:rsidRPr="003D76FB">
              <w:rPr>
                <w:rFonts w:ascii="Times New Roman" w:hAnsi="Times New Roman"/>
                <w:sz w:val="20"/>
                <w:lang w:val="es-ES_tradnl" w:eastAsia="ja-JP"/>
              </w:rPr>
              <w:t>(</w:t>
            </w:r>
            <w:r w:rsidRPr="003D76FB">
              <w:rPr>
                <w:rFonts w:ascii="Times New Roman" w:hAnsi="Times New Roman"/>
                <w:i/>
                <w:sz w:val="20"/>
                <w:lang w:val="es-ES_tradnl" w:eastAsia="ja-JP"/>
              </w:rPr>
              <w:t>MH3,</w:t>
            </w:r>
            <w:r w:rsidRPr="003D76FB">
              <w:rPr>
                <w:rFonts w:ascii="Times New Roman" w:hAnsi="Times New Roman"/>
                <w:sz w:val="20"/>
                <w:lang w:val="es-ES_tradnl" w:eastAsia="ja-JP"/>
              </w:rPr>
              <w:t xml:space="preserve"> p. 115).</w:t>
            </w:r>
          </w:p>
          <w:p w14:paraId="40B1B43F" w14:textId="77777777" w:rsidR="003D76FB" w:rsidRPr="003D76FB" w:rsidRDefault="003D76FB" w:rsidP="003D76FB">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3D76FB">
              <w:rPr>
                <w:rFonts w:ascii="Times New Roman" w:hAnsi="Times New Roman"/>
                <w:b/>
                <w:i/>
                <w:sz w:val="20"/>
                <w:lang w:val="es-ES_tradnl" w:eastAsia="ja-JP"/>
              </w:rPr>
              <w:t xml:space="preserve">Preparado:  el estudio de la palabra clave (#7—estudio léxico). </w:t>
            </w:r>
            <w:r w:rsidRPr="003D76FB">
              <w:rPr>
                <w:rFonts w:ascii="Times New Roman" w:hAnsi="Times New Roman"/>
                <w:b/>
                <w:sz w:val="20"/>
                <w:lang w:val="es-ES_tradnl" w:eastAsia="ja-JP"/>
              </w:rPr>
              <w:t xml:space="preserve"> </w:t>
            </w:r>
          </w:p>
          <w:p w14:paraId="507B2C69" w14:textId="504D9128" w:rsidR="00A76384" w:rsidRPr="00440B18" w:rsidRDefault="00A76384" w:rsidP="003F3DA2">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vAlign w:val="center"/>
          </w:tcPr>
          <w:p w14:paraId="5BB37443" w14:textId="77777777" w:rsidR="00D2581F" w:rsidRDefault="00D2581F" w:rsidP="00D2581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sidRPr="00C77FD9">
              <w:rPr>
                <w:b/>
                <w:i/>
                <w:sz w:val="20"/>
                <w:szCs w:val="20"/>
              </w:rPr>
              <w:t>Manua</w:t>
            </w:r>
            <w:r>
              <w:rPr>
                <w:b/>
                <w:i/>
                <w:sz w:val="20"/>
                <w:szCs w:val="20"/>
              </w:rPr>
              <w:t xml:space="preserve">l </w:t>
            </w:r>
            <w:r w:rsidRPr="00C77FD9">
              <w:rPr>
                <w:b/>
                <w:i/>
                <w:sz w:val="20"/>
                <w:szCs w:val="20"/>
              </w:rPr>
              <w:t>de Hebreo</w:t>
            </w:r>
            <w:r>
              <w:rPr>
                <w:b/>
                <w:i/>
                <w:sz w:val="20"/>
                <w:szCs w:val="20"/>
              </w:rPr>
              <w:t xml:space="preserve"> III.</w:t>
            </w:r>
          </w:p>
          <w:p w14:paraId="0E801BAA" w14:textId="77777777" w:rsidR="00D2581F" w:rsidRPr="00864475" w:rsidRDefault="00D2581F" w:rsidP="00D2581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Carpeta exegética.</w:t>
            </w:r>
          </w:p>
          <w:p w14:paraId="63B1FCC2" w14:textId="77777777" w:rsidR="00D2581F" w:rsidRDefault="00D2581F" w:rsidP="00D2581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Pizarra. </w:t>
            </w:r>
          </w:p>
          <w:p w14:paraId="3E3A7A90" w14:textId="76942B27" w:rsidR="00D2581F" w:rsidRDefault="00D2581F" w:rsidP="00D2581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i/>
                <w:sz w:val="20"/>
                <w:szCs w:val="20"/>
              </w:rPr>
              <w:t>lámina</w:t>
            </w:r>
            <w:r w:rsidRPr="0069317B">
              <w:rPr>
                <w:i/>
                <w:sz w:val="20"/>
                <w:szCs w:val="20"/>
              </w:rPr>
              <w:t xml:space="preserve">: </w:t>
            </w:r>
            <w:r w:rsidR="00893259" w:rsidRPr="006E60A3">
              <w:rPr>
                <w:i/>
                <w:sz w:val="20"/>
                <w:lang w:val="es-ES_tradnl" w:eastAsia="ja-JP"/>
              </w:rPr>
              <w:t>yd</w:t>
            </w:r>
            <w:r w:rsidR="00893259" w:rsidRPr="006E60A3">
              <w:rPr>
                <w:i/>
                <w:sz w:val="20"/>
                <w:szCs w:val="20"/>
                <w:lang w:val="es-ES_tradnl" w:eastAsia="ja-JP"/>
              </w:rPr>
              <w:t>‘</w:t>
            </w:r>
            <w:r w:rsidRPr="00E434FC">
              <w:rPr>
                <w:i/>
                <w:sz w:val="20"/>
                <w:lang w:val="es-ES_tradnl" w:eastAsia="ja-JP"/>
              </w:rPr>
              <w:t>.</w:t>
            </w:r>
          </w:p>
          <w:p w14:paraId="20639A3A" w14:textId="73D55F3C" w:rsidR="00A76384" w:rsidRPr="00BB6BB5" w:rsidRDefault="00A76384" w:rsidP="003F3DA2">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A76384" w:rsidRPr="009E5734" w14:paraId="490AC34F" w14:textId="77777777" w:rsidTr="000932D7">
        <w:tc>
          <w:tcPr>
            <w:cnfStyle w:val="001000000000" w:firstRow="0" w:lastRow="0" w:firstColumn="1" w:lastColumn="0" w:oddVBand="0" w:evenVBand="0" w:oddHBand="0" w:evenHBand="0" w:firstRowFirstColumn="0" w:firstRowLastColumn="0" w:lastRowFirstColumn="0" w:lastRowLastColumn="0"/>
            <w:tcW w:w="475" w:type="dxa"/>
            <w:vAlign w:val="center"/>
          </w:tcPr>
          <w:p w14:paraId="000EB7B6" w14:textId="2389521D" w:rsidR="00A76384" w:rsidRPr="009E5734" w:rsidRDefault="00172993" w:rsidP="00AB682A">
            <w:pPr>
              <w:spacing w:line="276" w:lineRule="auto"/>
              <w:ind w:left="0" w:firstLine="0"/>
              <w:jc w:val="center"/>
              <w:rPr>
                <w:rFonts w:eastAsia="Microsoft YaHei"/>
                <w:szCs w:val="24"/>
              </w:rPr>
            </w:pPr>
            <w:r>
              <w:rPr>
                <w:rFonts w:eastAsia="Microsoft YaHei"/>
                <w:szCs w:val="24"/>
              </w:rPr>
              <w:t>9</w:t>
            </w:r>
          </w:p>
        </w:tc>
        <w:tc>
          <w:tcPr>
            <w:tcW w:w="2946" w:type="dxa"/>
            <w:vAlign w:val="center"/>
          </w:tcPr>
          <w:p w14:paraId="319CA208" w14:textId="657619C0" w:rsidR="009770E9" w:rsidRDefault="009770E9" w:rsidP="009770E9">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172993">
              <w:rPr>
                <w:rFonts w:ascii="Times New Roman" w:hAnsi="Times New Roman"/>
                <w:i/>
                <w:sz w:val="20"/>
                <w:lang w:val="es-ES_tradnl" w:eastAsia="ja-JP"/>
              </w:rPr>
              <w:t>Pasaje bíblico:  Génesis 22:10-19</w:t>
            </w:r>
            <w:r>
              <w:rPr>
                <w:rFonts w:ascii="Times New Roman" w:hAnsi="Times New Roman"/>
                <w:i/>
                <w:sz w:val="20"/>
                <w:lang w:val="es-ES_tradnl" w:eastAsia="ja-JP"/>
              </w:rPr>
              <w:t>.</w:t>
            </w:r>
          </w:p>
          <w:p w14:paraId="2CCCE5B8" w14:textId="77777777" w:rsidR="009770E9" w:rsidRPr="00172993" w:rsidRDefault="009770E9" w:rsidP="009770E9">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lang w:val="es-ES_tradnl" w:eastAsia="ja-JP"/>
              </w:rPr>
            </w:pPr>
          </w:p>
          <w:p w14:paraId="4B9580C3" w14:textId="44BBB6A5" w:rsidR="009770E9" w:rsidRPr="00172993" w:rsidRDefault="009770E9" w:rsidP="009770E9">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172993">
              <w:rPr>
                <w:rFonts w:ascii="Times New Roman" w:hAnsi="Times New Roman"/>
                <w:b/>
                <w:sz w:val="20"/>
                <w:lang w:val="es-ES_tradnl" w:eastAsia="ja-JP"/>
              </w:rPr>
              <w:t>Nueva lectura:</w:t>
            </w:r>
            <w:r w:rsidRPr="00172993">
              <w:rPr>
                <w:rFonts w:ascii="Times New Roman" w:hAnsi="Times New Roman"/>
                <w:sz w:val="20"/>
                <w:lang w:val="es-ES_tradnl" w:eastAsia="ja-JP"/>
              </w:rPr>
              <w:t xml:space="preserve"> el género narrativo.   </w:t>
            </w:r>
          </w:p>
          <w:p w14:paraId="4FAA6BD3" w14:textId="37862DED" w:rsidR="00A76384" w:rsidRPr="007E5878" w:rsidRDefault="00A76384" w:rsidP="00FD1428">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p>
        </w:tc>
        <w:tc>
          <w:tcPr>
            <w:tcW w:w="3259" w:type="dxa"/>
          </w:tcPr>
          <w:p w14:paraId="72F400A9" w14:textId="42C29BD8" w:rsidR="00172993" w:rsidRDefault="00172993" w:rsidP="00172993">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172993">
              <w:rPr>
                <w:rFonts w:ascii="Times New Roman" w:hAnsi="Times New Roman"/>
                <w:i/>
                <w:sz w:val="20"/>
                <w:lang w:val="es-ES_tradnl" w:eastAsia="ja-JP"/>
              </w:rPr>
              <w:t>Pasaje bíblico:  Génesis 22:10-19</w:t>
            </w:r>
            <w:r w:rsidR="00E055A0">
              <w:rPr>
                <w:rFonts w:ascii="Times New Roman" w:hAnsi="Times New Roman"/>
                <w:i/>
                <w:sz w:val="20"/>
                <w:lang w:val="es-ES_tradnl" w:eastAsia="ja-JP"/>
              </w:rPr>
              <w:t xml:space="preserve"> </w:t>
            </w:r>
            <w:r w:rsidRPr="00172993">
              <w:rPr>
                <w:rFonts w:ascii="Times New Roman" w:hAnsi="Times New Roman"/>
                <w:i/>
                <w:sz w:val="20"/>
                <w:lang w:val="es-ES_tradnl" w:eastAsia="ja-JP"/>
              </w:rPr>
              <w:t xml:space="preserve">(MH3, </w:t>
            </w:r>
            <w:r w:rsidRPr="00172993">
              <w:rPr>
                <w:rFonts w:ascii="Times New Roman" w:hAnsi="Times New Roman"/>
                <w:sz w:val="20"/>
                <w:lang w:val="es-ES_tradnl" w:eastAsia="ja-JP"/>
              </w:rPr>
              <w:t xml:space="preserve"> pp. 85-87)</w:t>
            </w:r>
          </w:p>
          <w:p w14:paraId="0884F2FB" w14:textId="77777777" w:rsidR="00172993" w:rsidRDefault="00172993" w:rsidP="00172993">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p>
          <w:p w14:paraId="7FAF70BD" w14:textId="77777777" w:rsidR="00172993" w:rsidRPr="00172993" w:rsidRDefault="00172993" w:rsidP="00172993">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lang w:val="es-ES_tradnl" w:eastAsia="ja-JP"/>
              </w:rPr>
            </w:pPr>
            <w:r w:rsidRPr="00172993">
              <w:rPr>
                <w:rFonts w:ascii="Times New Roman" w:hAnsi="Times New Roman"/>
                <w:b/>
                <w:i/>
                <w:sz w:val="20"/>
                <w:lang w:val="es-ES_tradnl" w:eastAsia="ja-JP"/>
              </w:rPr>
              <w:t xml:space="preserve">√ QUIZ #5:  </w:t>
            </w:r>
            <w:r w:rsidRPr="00172993">
              <w:rPr>
                <w:rFonts w:ascii="Times New Roman" w:hAnsi="Times New Roman"/>
                <w:b/>
                <w:sz w:val="20"/>
                <w:lang w:val="es-ES_tradnl" w:eastAsia="ja-JP"/>
              </w:rPr>
              <w:t>el género narrativo.</w:t>
            </w:r>
            <w:r w:rsidRPr="00172993">
              <w:rPr>
                <w:rFonts w:ascii="Times New Roman" w:hAnsi="Times New Roman"/>
                <w:i/>
                <w:sz w:val="20"/>
                <w:lang w:val="es-ES_tradnl" w:eastAsia="ja-JP"/>
              </w:rPr>
              <w:t xml:space="preserve"> </w:t>
            </w:r>
            <w:r w:rsidRPr="00172993">
              <w:rPr>
                <w:rFonts w:ascii="Times New Roman" w:hAnsi="Times New Roman"/>
                <w:sz w:val="20"/>
                <w:lang w:val="es-ES_tradnl" w:eastAsia="ja-JP"/>
              </w:rPr>
              <w:t xml:space="preserve"> </w:t>
            </w:r>
            <w:r w:rsidRPr="00172993">
              <w:rPr>
                <w:rFonts w:ascii="Times New Roman" w:hAnsi="Times New Roman"/>
                <w:i/>
                <w:sz w:val="20"/>
                <w:lang w:val="es-ES_tradnl" w:eastAsia="ja-JP"/>
              </w:rPr>
              <w:t xml:space="preserve"> </w:t>
            </w:r>
          </w:p>
          <w:p w14:paraId="0C06E5ED" w14:textId="77777777" w:rsidR="00172993" w:rsidRPr="00172993" w:rsidRDefault="00172993" w:rsidP="00172993">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lang w:val="es-ES_tradnl" w:eastAsia="ja-JP"/>
              </w:rPr>
            </w:pPr>
          </w:p>
          <w:p w14:paraId="15CA5253" w14:textId="77777777" w:rsidR="00172993" w:rsidRPr="00172993" w:rsidRDefault="00172993" w:rsidP="00172993">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172993">
              <w:rPr>
                <w:rFonts w:ascii="Times New Roman" w:hAnsi="Times New Roman"/>
                <w:b/>
                <w:sz w:val="20"/>
                <w:lang w:val="es-ES_tradnl" w:eastAsia="ja-JP"/>
              </w:rPr>
              <w:t>Nueva lectura:</w:t>
            </w:r>
            <w:r w:rsidRPr="00172993">
              <w:rPr>
                <w:rFonts w:ascii="Times New Roman" w:hAnsi="Times New Roman"/>
                <w:sz w:val="20"/>
                <w:lang w:val="es-ES_tradnl" w:eastAsia="ja-JP"/>
              </w:rPr>
              <w:t xml:space="preserve"> el género narrativo (</w:t>
            </w:r>
            <w:r w:rsidRPr="00172993">
              <w:rPr>
                <w:rFonts w:ascii="Times New Roman" w:hAnsi="Times New Roman"/>
                <w:i/>
                <w:sz w:val="20"/>
                <w:lang w:val="es-ES_tradnl" w:eastAsia="ja-JP"/>
              </w:rPr>
              <w:t xml:space="preserve">MH 3, </w:t>
            </w:r>
            <w:r w:rsidRPr="00172993">
              <w:rPr>
                <w:rFonts w:ascii="Times New Roman" w:hAnsi="Times New Roman"/>
                <w:sz w:val="20"/>
                <w:lang w:val="es-ES_tradnl" w:eastAsia="ja-JP"/>
              </w:rPr>
              <w:t xml:space="preserve">pp. 56-60) .   </w:t>
            </w:r>
          </w:p>
          <w:p w14:paraId="57F76C06" w14:textId="5841E4D1" w:rsidR="00A76384" w:rsidRPr="00811F3B" w:rsidRDefault="00A76384" w:rsidP="00172993">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lang w:val="es-VE"/>
              </w:rPr>
            </w:pPr>
          </w:p>
        </w:tc>
        <w:tc>
          <w:tcPr>
            <w:tcW w:w="3259" w:type="dxa"/>
          </w:tcPr>
          <w:p w14:paraId="5D1F64B3" w14:textId="77777777" w:rsidR="009674DE" w:rsidRDefault="009674DE" w:rsidP="009674D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C77FD9">
              <w:rPr>
                <w:b/>
                <w:i/>
                <w:sz w:val="20"/>
                <w:szCs w:val="20"/>
              </w:rPr>
              <w:t>Manua</w:t>
            </w:r>
            <w:r>
              <w:rPr>
                <w:b/>
                <w:i/>
                <w:sz w:val="20"/>
                <w:szCs w:val="20"/>
              </w:rPr>
              <w:t xml:space="preserve">l </w:t>
            </w:r>
            <w:r w:rsidRPr="00C77FD9">
              <w:rPr>
                <w:b/>
                <w:i/>
                <w:sz w:val="20"/>
                <w:szCs w:val="20"/>
              </w:rPr>
              <w:t>de Hebreo</w:t>
            </w:r>
            <w:r>
              <w:rPr>
                <w:b/>
                <w:i/>
                <w:sz w:val="20"/>
                <w:szCs w:val="20"/>
              </w:rPr>
              <w:t xml:space="preserve"> III.</w:t>
            </w:r>
          </w:p>
          <w:p w14:paraId="18670FA1" w14:textId="77777777" w:rsidR="009674DE" w:rsidRPr="00864475" w:rsidRDefault="009674DE" w:rsidP="009674D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Carpeta exegética.</w:t>
            </w:r>
          </w:p>
          <w:p w14:paraId="44CF5CD8" w14:textId="77777777" w:rsidR="009674DE" w:rsidRDefault="009674DE" w:rsidP="009674D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Pizarra. </w:t>
            </w:r>
          </w:p>
          <w:p w14:paraId="62299DA3" w14:textId="504D5BAB" w:rsidR="009674DE" w:rsidRDefault="009674DE" w:rsidP="009674D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Audio y lámina</w:t>
            </w:r>
            <w:r w:rsidRPr="0069317B">
              <w:rPr>
                <w:i/>
                <w:sz w:val="20"/>
                <w:szCs w:val="20"/>
              </w:rPr>
              <w:t xml:space="preserve">: </w:t>
            </w:r>
            <w:r>
              <w:rPr>
                <w:i/>
                <w:sz w:val="20"/>
                <w:lang w:val="es-ES_tradnl" w:eastAsia="ja-JP"/>
              </w:rPr>
              <w:t>Génesis 22</w:t>
            </w:r>
            <w:r w:rsidR="00E055A0">
              <w:rPr>
                <w:i/>
                <w:sz w:val="20"/>
                <w:lang w:val="es-ES_tradnl" w:eastAsia="ja-JP"/>
              </w:rPr>
              <w:t>:10-19.</w:t>
            </w:r>
          </w:p>
          <w:p w14:paraId="49F7F8A6" w14:textId="251CCE34" w:rsidR="00A76384" w:rsidRPr="00CD365C" w:rsidRDefault="00A76384" w:rsidP="00D81D68">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A76384" w:rsidRPr="009E5734" w14:paraId="4B702ED8"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3CF380B8" w14:textId="77777777" w:rsidR="00A76384" w:rsidRPr="007E5878" w:rsidRDefault="00A76384" w:rsidP="00AB682A">
            <w:pPr>
              <w:spacing w:line="276" w:lineRule="auto"/>
              <w:ind w:left="0" w:firstLine="0"/>
              <w:jc w:val="center"/>
              <w:rPr>
                <w:rFonts w:eastAsia="Microsoft YaHei"/>
                <w:szCs w:val="24"/>
                <w:lang w:val="es-ES_tradnl"/>
              </w:rPr>
            </w:pPr>
          </w:p>
        </w:tc>
        <w:tc>
          <w:tcPr>
            <w:tcW w:w="3259" w:type="dxa"/>
          </w:tcPr>
          <w:p w14:paraId="649DF692" w14:textId="77777777" w:rsidR="00A76384" w:rsidRPr="00C22FEB" w:rsidRDefault="00A76384"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1B09362D" w14:textId="77777777" w:rsidR="00A76384" w:rsidRPr="00633B8B" w:rsidRDefault="00A76384"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A76384" w:rsidRPr="009E5734" w14:paraId="6983C29C" w14:textId="77777777" w:rsidTr="00C935A0">
        <w:tc>
          <w:tcPr>
            <w:cnfStyle w:val="001000000000" w:firstRow="0" w:lastRow="0" w:firstColumn="1" w:lastColumn="0" w:oddVBand="0" w:evenVBand="0" w:oddHBand="0" w:evenHBand="0" w:firstRowFirstColumn="0" w:firstRowLastColumn="0" w:lastRowFirstColumn="0" w:lastRowLastColumn="0"/>
            <w:tcW w:w="475" w:type="dxa"/>
            <w:vAlign w:val="center"/>
          </w:tcPr>
          <w:p w14:paraId="29C1EDC9" w14:textId="1ADB8BD4" w:rsidR="00A76384" w:rsidRPr="009E5734" w:rsidRDefault="00B3334A" w:rsidP="00AB682A">
            <w:pPr>
              <w:spacing w:line="276" w:lineRule="auto"/>
              <w:ind w:left="0" w:firstLine="0"/>
              <w:jc w:val="center"/>
              <w:rPr>
                <w:rFonts w:eastAsia="Microsoft YaHei"/>
                <w:szCs w:val="24"/>
              </w:rPr>
            </w:pPr>
            <w:r>
              <w:rPr>
                <w:rFonts w:eastAsia="Microsoft YaHei"/>
                <w:szCs w:val="24"/>
              </w:rPr>
              <w:t>10</w:t>
            </w:r>
          </w:p>
        </w:tc>
        <w:tc>
          <w:tcPr>
            <w:tcW w:w="2946" w:type="dxa"/>
            <w:vAlign w:val="center"/>
          </w:tcPr>
          <w:p w14:paraId="0A1E1435" w14:textId="77777777" w:rsidR="005A29EA" w:rsidRPr="005A29EA" w:rsidRDefault="005A29EA" w:rsidP="005A29EA">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5A29EA">
              <w:rPr>
                <w:rFonts w:ascii="Times New Roman" w:hAnsi="Times New Roman"/>
                <w:sz w:val="20"/>
                <w:lang w:val="es-ES_tradnl" w:eastAsia="ja-JP"/>
              </w:rPr>
              <w:t xml:space="preserve">Introducción al género poético.   </w:t>
            </w:r>
          </w:p>
          <w:p w14:paraId="0FCBFF48" w14:textId="1EF7239E" w:rsidR="00A76384" w:rsidRPr="007E5878" w:rsidRDefault="00A76384" w:rsidP="005A29EA">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eastAsia="Microsoft YaHei"/>
                <w:lang w:val="es-ES_tradnl"/>
              </w:rPr>
            </w:pPr>
          </w:p>
        </w:tc>
        <w:tc>
          <w:tcPr>
            <w:tcW w:w="3259" w:type="dxa"/>
          </w:tcPr>
          <w:p w14:paraId="695DA079" w14:textId="246EF3CC" w:rsidR="005A29EA" w:rsidRPr="005A29EA" w:rsidRDefault="005A29EA" w:rsidP="005A29EA">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5A29EA">
              <w:rPr>
                <w:rFonts w:ascii="Times New Roman" w:hAnsi="Times New Roman"/>
                <w:sz w:val="20"/>
                <w:lang w:val="es-ES_tradnl" w:eastAsia="ja-JP"/>
              </w:rPr>
              <w:t xml:space="preserve">Introducción al género poético.   </w:t>
            </w:r>
          </w:p>
          <w:p w14:paraId="47E23B7E" w14:textId="77777777" w:rsidR="005A29EA" w:rsidRPr="005A29EA" w:rsidRDefault="005A29EA" w:rsidP="005A29EA">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5A29EA">
              <w:rPr>
                <w:rFonts w:ascii="Times New Roman" w:hAnsi="Times New Roman"/>
                <w:b/>
                <w:sz w:val="20"/>
                <w:lang w:val="es-ES_tradnl" w:eastAsia="ja-JP"/>
              </w:rPr>
              <w:t>Nueva lectura</w:t>
            </w:r>
            <w:r w:rsidRPr="005A29EA">
              <w:rPr>
                <w:rFonts w:ascii="Times New Roman" w:hAnsi="Times New Roman"/>
                <w:i/>
                <w:sz w:val="20"/>
                <w:lang w:val="es-ES_tradnl" w:eastAsia="ja-JP"/>
              </w:rPr>
              <w:t xml:space="preserve">: MH 3, pp.61-67  y  </w:t>
            </w:r>
            <w:r w:rsidRPr="005A29EA">
              <w:rPr>
                <w:rFonts w:ascii="Times New Roman" w:hAnsi="Times New Roman"/>
                <w:sz w:val="20"/>
                <w:lang w:val="es-ES_tradnl" w:eastAsia="ja-JP"/>
              </w:rPr>
              <w:t xml:space="preserve">Zogbo y Wendland, 37-44a ( </w:t>
            </w:r>
            <w:r w:rsidRPr="005A29EA">
              <w:rPr>
                <w:rFonts w:ascii="Times New Roman" w:hAnsi="Times New Roman"/>
                <w:i/>
                <w:sz w:val="20"/>
                <w:lang w:val="es-ES_tradnl" w:eastAsia="ja-JP"/>
              </w:rPr>
              <w:t>MH3</w:t>
            </w:r>
            <w:r w:rsidRPr="005A29EA">
              <w:rPr>
                <w:rFonts w:ascii="Times New Roman" w:hAnsi="Times New Roman"/>
                <w:sz w:val="20"/>
                <w:lang w:val="es-ES_tradnl" w:eastAsia="ja-JP"/>
              </w:rPr>
              <w:t xml:space="preserve">: anexo )   </w:t>
            </w:r>
          </w:p>
          <w:p w14:paraId="4D111C13" w14:textId="77777777" w:rsidR="005A29EA" w:rsidRPr="005A29EA" w:rsidRDefault="005A29EA" w:rsidP="005A29EA">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lang w:val="es-ES_tradnl" w:eastAsia="ja-JP"/>
              </w:rPr>
            </w:pPr>
            <w:r w:rsidRPr="005A29EA">
              <w:rPr>
                <w:rFonts w:ascii="Times New Roman" w:hAnsi="Times New Roman"/>
                <w:b/>
                <w:sz w:val="20"/>
                <w:lang w:val="es-ES_tradnl" w:eastAsia="ja-JP"/>
              </w:rPr>
              <w:t xml:space="preserve">Preparado:  análisis gramatical </w:t>
            </w:r>
            <w:r w:rsidRPr="005A29EA">
              <w:rPr>
                <w:rFonts w:ascii="Times New Roman" w:hAnsi="Times New Roman"/>
                <w:b/>
                <w:sz w:val="20"/>
                <w:lang w:val="es-ES_tradnl" w:eastAsia="ja-JP"/>
              </w:rPr>
              <w:lastRenderedPageBreak/>
              <w:t xml:space="preserve">(#8)  </w:t>
            </w:r>
          </w:p>
          <w:p w14:paraId="200D16AB" w14:textId="5C52A3AA" w:rsidR="00A76384" w:rsidRPr="00267795" w:rsidRDefault="00A76384" w:rsidP="00267795">
            <w:pPr>
              <w:pStyle w:val="BodyStyle"/>
              <w:spacing w:line="2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lang w:val="es-VE"/>
              </w:rPr>
            </w:pPr>
          </w:p>
        </w:tc>
        <w:tc>
          <w:tcPr>
            <w:tcW w:w="3259" w:type="dxa"/>
            <w:vAlign w:val="bottom"/>
          </w:tcPr>
          <w:p w14:paraId="7490958D" w14:textId="77777777" w:rsidR="005A29EA" w:rsidRDefault="005A29EA" w:rsidP="005A29E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C77FD9">
              <w:rPr>
                <w:b/>
                <w:i/>
                <w:sz w:val="20"/>
                <w:szCs w:val="20"/>
              </w:rPr>
              <w:lastRenderedPageBreak/>
              <w:t>Manua</w:t>
            </w:r>
            <w:r>
              <w:rPr>
                <w:b/>
                <w:i/>
                <w:sz w:val="20"/>
                <w:szCs w:val="20"/>
              </w:rPr>
              <w:t xml:space="preserve">l </w:t>
            </w:r>
            <w:r w:rsidRPr="00C77FD9">
              <w:rPr>
                <w:b/>
                <w:i/>
                <w:sz w:val="20"/>
                <w:szCs w:val="20"/>
              </w:rPr>
              <w:t>de Hebreo</w:t>
            </w:r>
            <w:r>
              <w:rPr>
                <w:b/>
                <w:i/>
                <w:sz w:val="20"/>
                <w:szCs w:val="20"/>
              </w:rPr>
              <w:t xml:space="preserve"> III.</w:t>
            </w:r>
          </w:p>
          <w:p w14:paraId="69C6298C" w14:textId="77777777" w:rsidR="005A29EA" w:rsidRPr="00864475" w:rsidRDefault="005A29EA" w:rsidP="005A29E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Carpeta exegética.</w:t>
            </w:r>
          </w:p>
          <w:p w14:paraId="7234CC47" w14:textId="77777777" w:rsidR="005A29EA" w:rsidRDefault="005A29EA" w:rsidP="005A29E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Pizarra. </w:t>
            </w:r>
          </w:p>
          <w:p w14:paraId="6E8DB9A0" w14:textId="13252ED1" w:rsidR="005A29EA" w:rsidRDefault="005A29EA" w:rsidP="005A29E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Audio de ejemplos de poesía hebrea.</w:t>
            </w:r>
          </w:p>
          <w:p w14:paraId="312B69BA" w14:textId="51CE2078" w:rsidR="00A76384" w:rsidRPr="00CD365C" w:rsidRDefault="00A76384" w:rsidP="007B7A71">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A76384" w:rsidRPr="009E5734" w14:paraId="287DD5B5" w14:textId="77777777" w:rsidTr="00137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7ECDC3CB" w14:textId="6A027D86" w:rsidR="00A76384" w:rsidRPr="009E5734" w:rsidRDefault="007C25B1" w:rsidP="00AB682A">
            <w:pPr>
              <w:spacing w:line="276" w:lineRule="auto"/>
              <w:ind w:left="0" w:firstLine="0"/>
              <w:jc w:val="center"/>
              <w:rPr>
                <w:rFonts w:eastAsia="Microsoft YaHei"/>
                <w:szCs w:val="24"/>
              </w:rPr>
            </w:pPr>
            <w:r>
              <w:rPr>
                <w:rFonts w:eastAsia="Microsoft YaHei"/>
                <w:szCs w:val="24"/>
              </w:rPr>
              <w:lastRenderedPageBreak/>
              <w:t>11</w:t>
            </w:r>
          </w:p>
        </w:tc>
        <w:tc>
          <w:tcPr>
            <w:tcW w:w="2946" w:type="dxa"/>
            <w:vAlign w:val="center"/>
          </w:tcPr>
          <w:p w14:paraId="0FD0D3FB" w14:textId="77777777" w:rsidR="00A76384" w:rsidRDefault="004D5CAC" w:rsidP="001370C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lang w:val="es-ES_tradnl"/>
              </w:rPr>
            </w:pPr>
            <w:r>
              <w:rPr>
                <w:sz w:val="20"/>
                <w:lang w:val="es-ES_tradnl"/>
              </w:rPr>
              <w:t>La poesía hebrea (cont.)</w:t>
            </w:r>
            <w:r w:rsidR="00A76384" w:rsidRPr="007E5878">
              <w:rPr>
                <w:sz w:val="20"/>
                <w:lang w:val="es-ES_tradnl"/>
              </w:rPr>
              <w:t xml:space="preserve">    </w:t>
            </w:r>
          </w:p>
          <w:p w14:paraId="36DD3CE1" w14:textId="7A2367E1" w:rsidR="004D5CAC" w:rsidRPr="007E5878" w:rsidRDefault="004D5CAC" w:rsidP="001370C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r w:rsidRPr="00F85114">
              <w:rPr>
                <w:i/>
                <w:sz w:val="20"/>
                <w:lang w:val="es-ES_tradnl" w:eastAsia="ja-JP"/>
              </w:rPr>
              <w:t>Pasaje bíblico:  Salmo 121</w:t>
            </w:r>
            <w:r>
              <w:rPr>
                <w:i/>
                <w:sz w:val="20"/>
                <w:lang w:val="es-ES_tradnl" w:eastAsia="ja-JP"/>
              </w:rPr>
              <w:t>.</w:t>
            </w:r>
          </w:p>
        </w:tc>
        <w:tc>
          <w:tcPr>
            <w:tcW w:w="3259" w:type="dxa"/>
          </w:tcPr>
          <w:p w14:paraId="3459F533" w14:textId="77777777" w:rsidR="00F85114" w:rsidRDefault="00F85114" w:rsidP="00F85114">
            <w:pPr>
              <w:pStyle w:val="Body"/>
              <w:tabs>
                <w:tab w:val="right" w:pos="560"/>
                <w:tab w:val="right" w:pos="1440"/>
              </w:tabs>
              <w:spacing w:line="280" w:lineRule="exac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F85114">
              <w:rPr>
                <w:rFonts w:ascii="Times New Roman" w:hAnsi="Times New Roman"/>
                <w:i/>
                <w:sz w:val="20"/>
                <w:lang w:val="es-ES_tradnl" w:eastAsia="ja-JP"/>
              </w:rPr>
              <w:t xml:space="preserve">Pasaje bíblico:  Salmo 121 (MH3, </w:t>
            </w:r>
            <w:r w:rsidRPr="00F85114">
              <w:rPr>
                <w:rFonts w:ascii="Times New Roman" w:hAnsi="Times New Roman"/>
                <w:sz w:val="20"/>
                <w:lang w:val="es-ES_tradnl" w:eastAsia="ja-JP"/>
              </w:rPr>
              <w:t xml:space="preserve"> pp. 88-89)</w:t>
            </w:r>
            <w:r w:rsidRPr="00F85114">
              <w:rPr>
                <w:rFonts w:ascii="Times New Roman" w:hAnsi="Times New Roman"/>
                <w:i/>
                <w:sz w:val="20"/>
                <w:lang w:val="es-ES_tradnl" w:eastAsia="ja-JP"/>
              </w:rPr>
              <w:t xml:space="preserve">.   </w:t>
            </w:r>
          </w:p>
          <w:p w14:paraId="4C7822AC" w14:textId="77777777" w:rsidR="00F85114" w:rsidRPr="00F85114" w:rsidRDefault="00F85114" w:rsidP="00F85114">
            <w:pPr>
              <w:pStyle w:val="Body"/>
              <w:tabs>
                <w:tab w:val="right" w:pos="560"/>
                <w:tab w:val="right" w:pos="1440"/>
              </w:tabs>
              <w:spacing w:line="280" w:lineRule="exac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p>
          <w:p w14:paraId="60756093" w14:textId="37D702DE" w:rsidR="00A76384" w:rsidRPr="00F85114" w:rsidRDefault="00F85114" w:rsidP="00F85114">
            <w:pPr>
              <w:pStyle w:val="Body"/>
              <w:tabs>
                <w:tab w:val="right" w:pos="560"/>
                <w:tab w:val="right" w:pos="1440"/>
                <w:tab w:val="left" w:pos="8370"/>
              </w:tabs>
              <w:spacing w:line="280" w:lineRule="exac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F85114">
              <w:rPr>
                <w:rFonts w:ascii="Times New Roman" w:hAnsi="Times New Roman"/>
                <w:b/>
                <w:sz w:val="20"/>
                <w:lang w:val="es-ES_tradnl" w:eastAsia="ja-JP"/>
              </w:rPr>
              <w:t>Nueva lectura</w:t>
            </w:r>
            <w:r w:rsidRPr="00F85114">
              <w:rPr>
                <w:rFonts w:ascii="Times New Roman" w:hAnsi="Times New Roman"/>
                <w:i/>
                <w:sz w:val="20"/>
                <w:lang w:val="es-ES_tradnl" w:eastAsia="ja-JP"/>
              </w:rPr>
              <w:t xml:space="preserve">: MH 3, pp.68-73   </w:t>
            </w:r>
            <w:r w:rsidRPr="00F85114">
              <w:rPr>
                <w:rFonts w:ascii="Times New Roman" w:hAnsi="Times New Roman"/>
                <w:sz w:val="20"/>
                <w:lang w:val="es-ES_tradnl" w:eastAsia="ja-JP"/>
              </w:rPr>
              <w:t>Zogbo y Wendland, 46-57 (</w:t>
            </w:r>
            <w:r w:rsidRPr="00F85114">
              <w:rPr>
                <w:rFonts w:ascii="Times New Roman" w:hAnsi="Times New Roman"/>
                <w:i/>
                <w:sz w:val="20"/>
                <w:lang w:val="es-ES_tradnl" w:eastAsia="ja-JP"/>
              </w:rPr>
              <w:t>MH3:</w:t>
            </w:r>
            <w:r w:rsidRPr="00F85114">
              <w:rPr>
                <w:rFonts w:ascii="Times New Roman" w:hAnsi="Times New Roman"/>
                <w:sz w:val="20"/>
                <w:lang w:val="es-ES_tradnl" w:eastAsia="ja-JP"/>
              </w:rPr>
              <w:t xml:space="preserve"> anexo )</w:t>
            </w:r>
          </w:p>
        </w:tc>
        <w:tc>
          <w:tcPr>
            <w:tcW w:w="3259" w:type="dxa"/>
          </w:tcPr>
          <w:p w14:paraId="17A854A3" w14:textId="77777777" w:rsidR="00991B17" w:rsidRDefault="00991B17" w:rsidP="00991B17">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sidRPr="00C77FD9">
              <w:rPr>
                <w:b/>
                <w:i/>
                <w:sz w:val="20"/>
                <w:szCs w:val="20"/>
              </w:rPr>
              <w:t>Manua</w:t>
            </w:r>
            <w:r>
              <w:rPr>
                <w:b/>
                <w:i/>
                <w:sz w:val="20"/>
                <w:szCs w:val="20"/>
              </w:rPr>
              <w:t xml:space="preserve">l </w:t>
            </w:r>
            <w:r w:rsidRPr="00C77FD9">
              <w:rPr>
                <w:b/>
                <w:i/>
                <w:sz w:val="20"/>
                <w:szCs w:val="20"/>
              </w:rPr>
              <w:t>de Hebreo</w:t>
            </w:r>
            <w:r>
              <w:rPr>
                <w:b/>
                <w:i/>
                <w:sz w:val="20"/>
                <w:szCs w:val="20"/>
              </w:rPr>
              <w:t xml:space="preserve"> III.</w:t>
            </w:r>
          </w:p>
          <w:p w14:paraId="2FC3BC98" w14:textId="77777777" w:rsidR="00991B17" w:rsidRPr="00864475" w:rsidRDefault="00991B17" w:rsidP="00991B17">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Carpeta exegética.</w:t>
            </w:r>
          </w:p>
          <w:p w14:paraId="0326EE39" w14:textId="77777777" w:rsidR="00991B17" w:rsidRDefault="00991B17" w:rsidP="00991B17">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Pizarra. </w:t>
            </w:r>
          </w:p>
          <w:p w14:paraId="1206C344" w14:textId="5972C030" w:rsidR="00A76384" w:rsidRPr="001E3A00" w:rsidRDefault="00991B17" w:rsidP="00BD43E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i/>
                <w:sz w:val="20"/>
                <w:szCs w:val="20"/>
              </w:rPr>
              <w:t>Audio y lámina</w:t>
            </w:r>
            <w:r w:rsidRPr="0069317B">
              <w:rPr>
                <w:i/>
                <w:sz w:val="20"/>
                <w:szCs w:val="20"/>
              </w:rPr>
              <w:t xml:space="preserve">: </w:t>
            </w:r>
            <w:r w:rsidR="00BD43EB">
              <w:rPr>
                <w:i/>
                <w:sz w:val="20"/>
                <w:lang w:val="es-ES_tradnl" w:eastAsia="ja-JP"/>
              </w:rPr>
              <w:t>Salmo 121.</w:t>
            </w:r>
          </w:p>
        </w:tc>
      </w:tr>
      <w:tr w:rsidR="00A76384" w:rsidRPr="009E5734" w14:paraId="222DD53C" w14:textId="77777777" w:rsidTr="00C935A0">
        <w:tc>
          <w:tcPr>
            <w:cnfStyle w:val="001000000000" w:firstRow="0" w:lastRow="0" w:firstColumn="1" w:lastColumn="0" w:oddVBand="0" w:evenVBand="0" w:oddHBand="0" w:evenHBand="0" w:firstRowFirstColumn="0" w:firstRowLastColumn="0" w:lastRowFirstColumn="0" w:lastRowLastColumn="0"/>
            <w:tcW w:w="475" w:type="dxa"/>
            <w:vAlign w:val="center"/>
          </w:tcPr>
          <w:p w14:paraId="7E7C3799" w14:textId="005364FE" w:rsidR="00A76384" w:rsidRPr="009E5734" w:rsidRDefault="005C4A32" w:rsidP="00AB682A">
            <w:pPr>
              <w:spacing w:line="276" w:lineRule="auto"/>
              <w:ind w:left="0" w:firstLine="0"/>
              <w:jc w:val="center"/>
              <w:rPr>
                <w:rFonts w:eastAsia="Microsoft YaHei"/>
                <w:szCs w:val="24"/>
              </w:rPr>
            </w:pPr>
            <w:r>
              <w:rPr>
                <w:rFonts w:eastAsia="Microsoft YaHei"/>
                <w:szCs w:val="24"/>
              </w:rPr>
              <w:t>12</w:t>
            </w:r>
          </w:p>
        </w:tc>
        <w:tc>
          <w:tcPr>
            <w:tcW w:w="2946" w:type="dxa"/>
            <w:vAlign w:val="center"/>
          </w:tcPr>
          <w:p w14:paraId="1E812061" w14:textId="77777777" w:rsidR="005C4A32" w:rsidRDefault="005C4A32" w:rsidP="005C4A3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lang w:val="es-ES_tradnl"/>
              </w:rPr>
            </w:pPr>
            <w:r>
              <w:rPr>
                <w:sz w:val="20"/>
                <w:lang w:val="es-ES_tradnl"/>
              </w:rPr>
              <w:t>La poesía hebrea (cont.)</w:t>
            </w:r>
            <w:r w:rsidRPr="007E5878">
              <w:rPr>
                <w:sz w:val="20"/>
                <w:lang w:val="es-ES_tradnl"/>
              </w:rPr>
              <w:t xml:space="preserve">    </w:t>
            </w:r>
          </w:p>
          <w:p w14:paraId="7E6DE748" w14:textId="393D4200" w:rsidR="00A76384" w:rsidRPr="007E5878" w:rsidRDefault="005C4A32" w:rsidP="005C4A32">
            <w:pPr>
              <w:spacing w:line="276" w:lineRule="auto"/>
              <w:ind w:left="-25"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r w:rsidRPr="00F85114">
              <w:rPr>
                <w:i/>
                <w:sz w:val="20"/>
                <w:lang w:val="es-ES_tradnl" w:eastAsia="ja-JP"/>
              </w:rPr>
              <w:t xml:space="preserve">Pasaje bíblico:  </w:t>
            </w:r>
            <w:r>
              <w:rPr>
                <w:i/>
                <w:sz w:val="20"/>
                <w:lang w:val="es-ES_tradnl" w:eastAsia="ja-JP"/>
              </w:rPr>
              <w:t>Isaías 9:1-7.</w:t>
            </w:r>
          </w:p>
        </w:tc>
        <w:tc>
          <w:tcPr>
            <w:tcW w:w="3259" w:type="dxa"/>
          </w:tcPr>
          <w:p w14:paraId="72F11CE5" w14:textId="77777777" w:rsidR="005C4A32" w:rsidRDefault="005C4A32" w:rsidP="005C4A32">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5C4A32">
              <w:rPr>
                <w:rFonts w:ascii="Times New Roman" w:hAnsi="Times New Roman"/>
                <w:i/>
                <w:sz w:val="20"/>
                <w:lang w:val="es-ES_tradnl" w:eastAsia="ja-JP"/>
              </w:rPr>
              <w:t>Pasaje bíblico: Isaías 9:1-7</w:t>
            </w:r>
            <w:r w:rsidRPr="005C4A32">
              <w:rPr>
                <w:rFonts w:ascii="Times New Roman" w:hAnsi="Times New Roman"/>
                <w:sz w:val="20"/>
                <w:lang w:val="es-ES_tradnl" w:eastAsia="ja-JP"/>
              </w:rPr>
              <w:t xml:space="preserve">  </w:t>
            </w:r>
            <w:r w:rsidRPr="005C4A32">
              <w:rPr>
                <w:rFonts w:ascii="Times New Roman" w:hAnsi="Times New Roman"/>
                <w:i/>
                <w:sz w:val="20"/>
                <w:lang w:val="es-ES_tradnl" w:eastAsia="ja-JP"/>
              </w:rPr>
              <w:t xml:space="preserve">(MH3, </w:t>
            </w:r>
            <w:r w:rsidRPr="005C4A32">
              <w:rPr>
                <w:rFonts w:ascii="Times New Roman" w:hAnsi="Times New Roman"/>
                <w:sz w:val="20"/>
                <w:lang w:val="es-ES_tradnl" w:eastAsia="ja-JP"/>
              </w:rPr>
              <w:t xml:space="preserve"> pp. 90-92)  </w:t>
            </w:r>
          </w:p>
          <w:p w14:paraId="07F9C40F" w14:textId="77777777" w:rsidR="00CB7415" w:rsidRDefault="00CB7415" w:rsidP="005C4A32">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p>
          <w:p w14:paraId="3A13FE19" w14:textId="2C07CAFE" w:rsidR="005C4A32" w:rsidRPr="005C4A32" w:rsidRDefault="005C4A32" w:rsidP="005C4A32">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5C4A32">
              <w:rPr>
                <w:rFonts w:ascii="Times New Roman" w:hAnsi="Times New Roman"/>
                <w:b/>
                <w:i/>
                <w:sz w:val="20"/>
                <w:lang w:val="es-ES_tradnl" w:eastAsia="ja-JP"/>
              </w:rPr>
              <w:t xml:space="preserve">√ QUIZ #6: </w:t>
            </w:r>
            <w:r w:rsidRPr="005C4A32">
              <w:rPr>
                <w:rFonts w:ascii="Times New Roman" w:hAnsi="Times New Roman"/>
                <w:b/>
                <w:sz w:val="20"/>
                <w:lang w:val="es-ES_tradnl" w:eastAsia="ja-JP"/>
              </w:rPr>
              <w:t xml:space="preserve">  el género poético</w:t>
            </w:r>
          </w:p>
          <w:p w14:paraId="594EBB5A" w14:textId="0F6BEA9B" w:rsidR="00A76384" w:rsidRPr="001E3A00" w:rsidRDefault="005C4A32" w:rsidP="005C4A32">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5C4A32">
              <w:rPr>
                <w:b/>
                <w:sz w:val="20"/>
                <w:lang w:val="es-ES_tradnl" w:eastAsia="ja-JP"/>
              </w:rPr>
              <w:t>Nueva lectura:</w:t>
            </w:r>
            <w:r w:rsidRPr="005C4A32">
              <w:rPr>
                <w:i/>
                <w:sz w:val="20"/>
                <w:lang w:val="es-ES_tradnl" w:eastAsia="ja-JP"/>
              </w:rPr>
              <w:t xml:space="preserve">  </w:t>
            </w:r>
            <w:proofErr w:type="spellStart"/>
            <w:r w:rsidRPr="005C4A32">
              <w:rPr>
                <w:sz w:val="20"/>
                <w:lang w:val="es-ES_tradnl" w:eastAsia="ja-JP"/>
              </w:rPr>
              <w:t>Zogbo</w:t>
            </w:r>
            <w:proofErr w:type="spellEnd"/>
            <w:r w:rsidRPr="005C4A32">
              <w:rPr>
                <w:sz w:val="20"/>
                <w:lang w:val="es-ES_tradnl" w:eastAsia="ja-JP"/>
              </w:rPr>
              <w:t xml:space="preserve"> y </w:t>
            </w:r>
            <w:proofErr w:type="spellStart"/>
            <w:r w:rsidRPr="005C4A32">
              <w:rPr>
                <w:sz w:val="20"/>
                <w:lang w:val="es-ES_tradnl" w:eastAsia="ja-JP"/>
              </w:rPr>
              <w:t>Wendland</w:t>
            </w:r>
            <w:proofErr w:type="spellEnd"/>
            <w:r w:rsidRPr="005C4A32">
              <w:rPr>
                <w:sz w:val="20"/>
                <w:lang w:val="es-ES_tradnl" w:eastAsia="ja-JP"/>
              </w:rPr>
              <w:t>, 57b-65 (</w:t>
            </w:r>
            <w:r w:rsidRPr="005C4A32">
              <w:rPr>
                <w:i/>
                <w:sz w:val="20"/>
                <w:lang w:val="es-ES_tradnl" w:eastAsia="ja-JP"/>
              </w:rPr>
              <w:t>MH3:</w:t>
            </w:r>
            <w:r w:rsidRPr="005C4A32">
              <w:rPr>
                <w:sz w:val="20"/>
                <w:lang w:val="es-ES_tradnl" w:eastAsia="ja-JP"/>
              </w:rPr>
              <w:t xml:space="preserve"> anexo )   </w:t>
            </w:r>
          </w:p>
        </w:tc>
        <w:tc>
          <w:tcPr>
            <w:tcW w:w="3259" w:type="dxa"/>
            <w:vAlign w:val="center"/>
          </w:tcPr>
          <w:p w14:paraId="57D0D0FC" w14:textId="77777777" w:rsidR="005C4A32" w:rsidRDefault="005C4A32" w:rsidP="005C4A3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C77FD9">
              <w:rPr>
                <w:b/>
                <w:i/>
                <w:sz w:val="20"/>
                <w:szCs w:val="20"/>
              </w:rPr>
              <w:t>Manua</w:t>
            </w:r>
            <w:r>
              <w:rPr>
                <w:b/>
                <w:i/>
                <w:sz w:val="20"/>
                <w:szCs w:val="20"/>
              </w:rPr>
              <w:t xml:space="preserve">l </w:t>
            </w:r>
            <w:r w:rsidRPr="00C77FD9">
              <w:rPr>
                <w:b/>
                <w:i/>
                <w:sz w:val="20"/>
                <w:szCs w:val="20"/>
              </w:rPr>
              <w:t>de Hebreo</w:t>
            </w:r>
            <w:r>
              <w:rPr>
                <w:b/>
                <w:i/>
                <w:sz w:val="20"/>
                <w:szCs w:val="20"/>
              </w:rPr>
              <w:t xml:space="preserve"> III.</w:t>
            </w:r>
          </w:p>
          <w:p w14:paraId="00EE40DF" w14:textId="77777777" w:rsidR="005C4A32" w:rsidRPr="00864475" w:rsidRDefault="005C4A32" w:rsidP="005C4A3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Carpeta exegética.</w:t>
            </w:r>
          </w:p>
          <w:p w14:paraId="4F3B5F03" w14:textId="77777777" w:rsidR="005C4A32" w:rsidRDefault="005C4A32" w:rsidP="005C4A3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Pizarra. </w:t>
            </w:r>
          </w:p>
          <w:p w14:paraId="3C7651D3" w14:textId="5F9A3C15" w:rsidR="00A76384" w:rsidRPr="0008532F" w:rsidRDefault="005C4A32" w:rsidP="00C2329D">
            <w:pPr>
              <w:spacing w:line="276" w:lineRule="auto"/>
              <w:ind w:left="0" w:firstLine="0"/>
              <w:cnfStyle w:val="000000000000" w:firstRow="0" w:lastRow="0" w:firstColumn="0" w:lastColumn="0" w:oddVBand="0" w:evenVBand="0" w:oddHBand="0" w:evenHBand="0" w:firstRowFirstColumn="0" w:firstRowLastColumn="0" w:lastRowFirstColumn="0" w:lastRowLastColumn="0"/>
              <w:rPr>
                <w:rFonts w:eastAsia="Microsoft YaHei"/>
                <w:szCs w:val="24"/>
              </w:rPr>
            </w:pPr>
            <w:r>
              <w:rPr>
                <w:i/>
                <w:sz w:val="20"/>
                <w:szCs w:val="20"/>
              </w:rPr>
              <w:t>Audio y lámina</w:t>
            </w:r>
            <w:r w:rsidRPr="0069317B">
              <w:rPr>
                <w:i/>
                <w:sz w:val="20"/>
                <w:szCs w:val="20"/>
              </w:rPr>
              <w:t xml:space="preserve">: </w:t>
            </w:r>
            <w:r w:rsidR="00C2329D">
              <w:rPr>
                <w:i/>
                <w:sz w:val="20"/>
                <w:lang w:val="es-ES_tradnl" w:eastAsia="ja-JP"/>
              </w:rPr>
              <w:t>Isaías 9:1-7</w:t>
            </w:r>
            <w:r>
              <w:rPr>
                <w:i/>
                <w:sz w:val="20"/>
                <w:lang w:val="es-ES_tradnl" w:eastAsia="ja-JP"/>
              </w:rPr>
              <w:t>.</w:t>
            </w:r>
          </w:p>
        </w:tc>
      </w:tr>
      <w:tr w:rsidR="00A76384" w:rsidRPr="009E5734" w14:paraId="1F8BCD7F"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535A2082" w14:textId="77777777" w:rsidR="00A76384" w:rsidRPr="007E5878" w:rsidRDefault="00A76384" w:rsidP="00AB682A">
            <w:pPr>
              <w:spacing w:line="276" w:lineRule="auto"/>
              <w:ind w:left="0" w:firstLine="0"/>
              <w:jc w:val="center"/>
              <w:rPr>
                <w:rFonts w:eastAsia="Microsoft YaHei"/>
                <w:szCs w:val="24"/>
                <w:lang w:val="es-ES_tradnl"/>
              </w:rPr>
            </w:pPr>
          </w:p>
        </w:tc>
        <w:tc>
          <w:tcPr>
            <w:tcW w:w="3259" w:type="dxa"/>
          </w:tcPr>
          <w:p w14:paraId="439E0088" w14:textId="77777777" w:rsidR="00A76384" w:rsidRPr="00633B8B" w:rsidRDefault="00A76384"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1F872B10" w14:textId="77777777" w:rsidR="00A76384" w:rsidRPr="00633B8B" w:rsidRDefault="00A76384"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A76384" w:rsidRPr="009E5734" w14:paraId="4263E009" w14:textId="77777777" w:rsidTr="009F33DA">
        <w:tc>
          <w:tcPr>
            <w:cnfStyle w:val="001000000000" w:firstRow="0" w:lastRow="0" w:firstColumn="1" w:lastColumn="0" w:oddVBand="0" w:evenVBand="0" w:oddHBand="0" w:evenHBand="0" w:firstRowFirstColumn="0" w:firstRowLastColumn="0" w:lastRowFirstColumn="0" w:lastRowLastColumn="0"/>
            <w:tcW w:w="475" w:type="dxa"/>
            <w:vAlign w:val="center"/>
          </w:tcPr>
          <w:p w14:paraId="51573BF4" w14:textId="2AFC0173" w:rsidR="00A76384" w:rsidRPr="009E5734" w:rsidRDefault="003E04B6" w:rsidP="00AB682A">
            <w:pPr>
              <w:spacing w:line="276" w:lineRule="auto"/>
              <w:ind w:left="0" w:firstLine="0"/>
              <w:jc w:val="center"/>
              <w:rPr>
                <w:rFonts w:eastAsia="Microsoft YaHei"/>
                <w:szCs w:val="24"/>
              </w:rPr>
            </w:pPr>
            <w:r>
              <w:rPr>
                <w:rFonts w:eastAsia="Microsoft YaHei"/>
                <w:szCs w:val="24"/>
              </w:rPr>
              <w:t>13</w:t>
            </w:r>
          </w:p>
        </w:tc>
        <w:tc>
          <w:tcPr>
            <w:tcW w:w="2946" w:type="dxa"/>
            <w:vAlign w:val="center"/>
          </w:tcPr>
          <w:p w14:paraId="1AA3F009" w14:textId="62C0AFAC" w:rsidR="00A76384" w:rsidRPr="007E5878" w:rsidRDefault="003E04B6" w:rsidP="0059460F">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r w:rsidRPr="003E04B6">
              <w:rPr>
                <w:sz w:val="20"/>
                <w:lang w:val="es-ES_tradnl" w:eastAsia="ja-JP"/>
              </w:rPr>
              <w:t xml:space="preserve">Introducción a la </w:t>
            </w:r>
            <w:r w:rsidRPr="003E04B6">
              <w:rPr>
                <w:i/>
                <w:sz w:val="20"/>
                <w:lang w:val="es-ES_tradnl" w:eastAsia="ja-JP"/>
              </w:rPr>
              <w:t>Biblia Hebraica.</w:t>
            </w:r>
            <w:r w:rsidRPr="003E04B6">
              <w:rPr>
                <w:sz w:val="20"/>
                <w:lang w:val="es-ES_tradnl" w:eastAsia="ja-JP"/>
              </w:rPr>
              <w:t xml:space="preserve">  </w:t>
            </w:r>
          </w:p>
        </w:tc>
        <w:tc>
          <w:tcPr>
            <w:tcW w:w="3259" w:type="dxa"/>
          </w:tcPr>
          <w:p w14:paraId="2C58D69B" w14:textId="77777777" w:rsidR="003E04B6" w:rsidRPr="003E04B6" w:rsidRDefault="003E04B6" w:rsidP="003E04B6">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b/>
                <w:sz w:val="20"/>
                <w:lang w:val="es-ES_tradnl" w:eastAsia="ja-JP"/>
              </w:rPr>
            </w:pPr>
            <w:r w:rsidRPr="003E04B6">
              <w:rPr>
                <w:rFonts w:ascii="Times New Roman" w:hAnsi="Times New Roman"/>
                <w:b/>
                <w:sz w:val="20"/>
                <w:lang w:val="es-ES_tradnl" w:eastAsia="ja-JP"/>
              </w:rPr>
              <w:t>Preparado:  estudio histórico-cultural (#9).</w:t>
            </w:r>
          </w:p>
          <w:p w14:paraId="6D7493D9" w14:textId="77777777" w:rsidR="003E04B6" w:rsidRDefault="003E04B6" w:rsidP="003E04B6">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p>
          <w:p w14:paraId="76CA1494" w14:textId="77777777" w:rsidR="003E04B6" w:rsidRPr="003E04B6" w:rsidRDefault="003E04B6" w:rsidP="003E04B6">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i/>
                <w:sz w:val="20"/>
                <w:lang w:val="es-ES_tradnl" w:eastAsia="ja-JP"/>
              </w:rPr>
            </w:pPr>
            <w:r w:rsidRPr="003E04B6">
              <w:rPr>
                <w:rFonts w:ascii="Times New Roman" w:hAnsi="Times New Roman"/>
                <w:sz w:val="20"/>
                <w:lang w:val="es-ES_tradnl" w:eastAsia="ja-JP"/>
              </w:rPr>
              <w:t xml:space="preserve">Introducción a la </w:t>
            </w:r>
            <w:r w:rsidRPr="003E04B6">
              <w:rPr>
                <w:rFonts w:ascii="Times New Roman" w:hAnsi="Times New Roman"/>
                <w:i/>
                <w:sz w:val="20"/>
                <w:lang w:val="es-ES_tradnl" w:eastAsia="ja-JP"/>
              </w:rPr>
              <w:t>Biblia Hebraica.</w:t>
            </w:r>
            <w:r w:rsidRPr="003E04B6">
              <w:rPr>
                <w:rFonts w:ascii="Times New Roman" w:hAnsi="Times New Roman"/>
                <w:sz w:val="20"/>
                <w:lang w:val="es-ES_tradnl" w:eastAsia="ja-JP"/>
              </w:rPr>
              <w:t xml:space="preserve">  </w:t>
            </w:r>
            <w:r w:rsidRPr="003E04B6">
              <w:rPr>
                <w:rFonts w:ascii="Times New Roman" w:hAnsi="Times New Roman"/>
                <w:i/>
                <w:sz w:val="20"/>
                <w:lang w:val="es-ES_tradnl" w:eastAsia="ja-JP"/>
              </w:rPr>
              <w:t>Nueva Lectura:</w:t>
            </w:r>
            <w:r w:rsidRPr="003E04B6">
              <w:rPr>
                <w:rFonts w:ascii="Times New Roman" w:hAnsi="Times New Roman"/>
                <w:sz w:val="20"/>
                <w:lang w:val="es-ES_tradnl" w:eastAsia="ja-JP"/>
              </w:rPr>
              <w:t xml:space="preserve">  </w:t>
            </w:r>
            <w:r w:rsidRPr="003E04B6">
              <w:rPr>
                <w:rFonts w:ascii="Times New Roman" w:hAnsi="Times New Roman"/>
                <w:i/>
                <w:sz w:val="20"/>
                <w:lang w:val="es-ES_tradnl" w:eastAsia="ja-JP"/>
              </w:rPr>
              <w:t xml:space="preserve">MH3, </w:t>
            </w:r>
            <w:r w:rsidRPr="003E04B6">
              <w:rPr>
                <w:rFonts w:ascii="Times New Roman" w:hAnsi="Times New Roman"/>
                <w:sz w:val="20"/>
                <w:lang w:val="es-ES_tradnl" w:eastAsia="ja-JP"/>
              </w:rPr>
              <w:t>pp. 93-98.</w:t>
            </w:r>
            <w:r w:rsidRPr="003E04B6">
              <w:rPr>
                <w:rFonts w:ascii="Times New Roman" w:hAnsi="Times New Roman"/>
                <w:i/>
                <w:sz w:val="20"/>
                <w:lang w:val="es-ES_tradnl" w:eastAsia="ja-JP"/>
              </w:rPr>
              <w:t xml:space="preserve">  </w:t>
            </w:r>
          </w:p>
          <w:p w14:paraId="1E3C4E6E" w14:textId="20D06BF3" w:rsidR="00A76384" w:rsidRPr="001E3A00" w:rsidRDefault="00A76384" w:rsidP="003E04B6">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eastAsia="Microsoft YaHei"/>
              </w:rPr>
            </w:pPr>
          </w:p>
        </w:tc>
        <w:tc>
          <w:tcPr>
            <w:tcW w:w="3259" w:type="dxa"/>
            <w:vAlign w:val="center"/>
          </w:tcPr>
          <w:p w14:paraId="56A062E7" w14:textId="77777777" w:rsidR="003E04B6" w:rsidRPr="003E04B6" w:rsidRDefault="003E04B6" w:rsidP="003E04B6">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3E04B6">
              <w:rPr>
                <w:b/>
                <w:i/>
                <w:sz w:val="20"/>
                <w:szCs w:val="20"/>
              </w:rPr>
              <w:t>Manual de Hebreo III.</w:t>
            </w:r>
          </w:p>
          <w:p w14:paraId="61FF1940" w14:textId="77777777" w:rsidR="003E04B6" w:rsidRPr="003E04B6" w:rsidRDefault="003E04B6" w:rsidP="003E04B6">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sidRPr="003E04B6">
              <w:rPr>
                <w:sz w:val="20"/>
                <w:szCs w:val="20"/>
              </w:rPr>
              <w:t>Carpeta exegética.</w:t>
            </w:r>
          </w:p>
          <w:p w14:paraId="12788438" w14:textId="77777777" w:rsidR="003E04B6" w:rsidRPr="003E04B6" w:rsidRDefault="003E04B6" w:rsidP="003E04B6">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sidRPr="003E04B6">
              <w:rPr>
                <w:i/>
                <w:sz w:val="20"/>
                <w:szCs w:val="20"/>
              </w:rPr>
              <w:t xml:space="preserve">Pizarra. </w:t>
            </w:r>
          </w:p>
          <w:p w14:paraId="0A999E8B" w14:textId="21CAFCFB" w:rsidR="00A76384" w:rsidRPr="001E3A00" w:rsidRDefault="003E04B6" w:rsidP="00A005B7">
            <w:pPr>
              <w:pStyle w:val="ListParagraph"/>
              <w:spacing w:line="276" w:lineRule="auto"/>
              <w:ind w:left="360" w:hanging="38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3E04B6">
              <w:rPr>
                <w:rFonts w:eastAsia="Microsoft YaHei"/>
                <w:sz w:val="20"/>
                <w:szCs w:val="20"/>
              </w:rPr>
              <w:t xml:space="preserve">Láminas de </w:t>
            </w:r>
            <w:r w:rsidRPr="003E04B6">
              <w:rPr>
                <w:rFonts w:eastAsia="Microsoft YaHei"/>
                <w:i/>
                <w:sz w:val="20"/>
                <w:szCs w:val="20"/>
              </w:rPr>
              <w:t>BHS</w:t>
            </w:r>
            <w:r w:rsidRPr="003E04B6">
              <w:rPr>
                <w:rFonts w:eastAsia="Microsoft YaHei"/>
                <w:sz w:val="20"/>
                <w:szCs w:val="20"/>
              </w:rPr>
              <w:t>.</w:t>
            </w:r>
          </w:p>
        </w:tc>
      </w:tr>
      <w:tr w:rsidR="00A76384" w:rsidRPr="009E5734" w14:paraId="149383EE" w14:textId="77777777" w:rsidTr="002E5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0C969330" w14:textId="4D467ECF" w:rsidR="00A76384" w:rsidRPr="009E5734" w:rsidRDefault="00A76384" w:rsidP="00AB682A">
            <w:pPr>
              <w:spacing w:line="276" w:lineRule="auto"/>
              <w:ind w:left="0" w:firstLine="0"/>
              <w:jc w:val="center"/>
              <w:rPr>
                <w:rFonts w:eastAsia="Microsoft YaHei"/>
                <w:szCs w:val="24"/>
              </w:rPr>
            </w:pPr>
          </w:p>
        </w:tc>
        <w:tc>
          <w:tcPr>
            <w:tcW w:w="2946" w:type="dxa"/>
          </w:tcPr>
          <w:p w14:paraId="07994AB8" w14:textId="2590B55E" w:rsidR="00A76384" w:rsidRPr="007E5878" w:rsidRDefault="00286902" w:rsidP="00391E69">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r w:rsidRPr="007E5878">
              <w:rPr>
                <w:b/>
                <w:sz w:val="20"/>
                <w:szCs w:val="20"/>
                <w:lang w:val="es-ES_tradnl"/>
              </w:rPr>
              <w:t>TALLER #</w:t>
            </w:r>
            <w:r>
              <w:rPr>
                <w:b/>
                <w:sz w:val="20"/>
                <w:szCs w:val="20"/>
                <w:lang w:val="es-ES_tradnl"/>
              </w:rPr>
              <w:t>2.</w:t>
            </w:r>
          </w:p>
        </w:tc>
        <w:tc>
          <w:tcPr>
            <w:tcW w:w="3259" w:type="dxa"/>
          </w:tcPr>
          <w:p w14:paraId="10FB5FEC" w14:textId="401DDD11" w:rsidR="000573AF" w:rsidRDefault="000573AF" w:rsidP="000573AF">
            <w:pPr>
              <w:pStyle w:val="Body"/>
              <w:tabs>
                <w:tab w:val="right" w:pos="560"/>
                <w:tab w:val="right" w:pos="1440"/>
              </w:tabs>
              <w:spacing w:line="280" w:lineRule="exac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i/>
                <w:sz w:val="20"/>
                <w:lang w:val="es-ES_tradnl" w:eastAsia="ja-JP"/>
              </w:rPr>
            </w:pPr>
            <w:r w:rsidRPr="000573AF">
              <w:rPr>
                <w:rFonts w:ascii="Times New Roman" w:hAnsi="Times New Roman"/>
                <w:b/>
                <w:i/>
                <w:sz w:val="20"/>
                <w:lang w:val="es-ES_tradnl" w:eastAsia="ja-JP"/>
              </w:rPr>
              <w:t>Introducción a la Crítica Textual del Antiguo Testamento</w:t>
            </w:r>
            <w:r>
              <w:rPr>
                <w:rFonts w:ascii="Times New Roman" w:hAnsi="Times New Roman"/>
                <w:b/>
                <w:i/>
                <w:sz w:val="20"/>
                <w:lang w:val="es-ES_tradnl" w:eastAsia="ja-JP"/>
              </w:rPr>
              <w:t>.</w:t>
            </w:r>
          </w:p>
          <w:p w14:paraId="086F84B3" w14:textId="77777777" w:rsidR="000573AF" w:rsidRPr="000573AF" w:rsidRDefault="000573AF" w:rsidP="000573AF">
            <w:pPr>
              <w:pStyle w:val="Body"/>
              <w:tabs>
                <w:tab w:val="right" w:pos="560"/>
                <w:tab w:val="right" w:pos="1440"/>
              </w:tabs>
              <w:spacing w:line="280" w:lineRule="exac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p>
          <w:p w14:paraId="169B903E" w14:textId="77777777" w:rsidR="000573AF" w:rsidRPr="000573AF" w:rsidRDefault="000573AF" w:rsidP="000573AF">
            <w:pPr>
              <w:pStyle w:val="Body"/>
              <w:tabs>
                <w:tab w:val="right" w:pos="560"/>
                <w:tab w:val="right" w:pos="1440"/>
              </w:tabs>
              <w:spacing w:line="280" w:lineRule="exac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0573AF">
              <w:rPr>
                <w:rFonts w:ascii="Times New Roman" w:hAnsi="Times New Roman"/>
                <w:b/>
                <w:sz w:val="20"/>
                <w:lang w:val="es-ES_tradnl" w:eastAsia="ja-JP"/>
              </w:rPr>
              <w:t>Lectura nueva</w:t>
            </w:r>
            <w:r w:rsidRPr="000573AF">
              <w:rPr>
                <w:rFonts w:ascii="Times New Roman" w:hAnsi="Times New Roman"/>
                <w:i/>
                <w:sz w:val="20"/>
                <w:lang w:val="es-ES_tradnl" w:eastAsia="ja-JP"/>
              </w:rPr>
              <w:t xml:space="preserve">: </w:t>
            </w:r>
            <w:r w:rsidRPr="000573AF">
              <w:rPr>
                <w:rFonts w:ascii="Times New Roman" w:hAnsi="Times New Roman"/>
                <w:sz w:val="20"/>
                <w:lang w:val="es-ES_tradnl" w:eastAsia="ja-JP"/>
              </w:rPr>
              <w:t xml:space="preserve">Sherman, </w:t>
            </w:r>
            <w:r w:rsidRPr="000573AF">
              <w:rPr>
                <w:rFonts w:ascii="Times New Roman" w:hAnsi="Times New Roman"/>
                <w:i/>
                <w:sz w:val="20"/>
                <w:lang w:val="es-ES_tradnl" w:eastAsia="ja-JP"/>
              </w:rPr>
              <w:t xml:space="preserve">Intro. al AT (MH3, </w:t>
            </w:r>
            <w:r w:rsidRPr="000573AF">
              <w:rPr>
                <w:rFonts w:ascii="Times New Roman" w:hAnsi="Times New Roman"/>
                <w:sz w:val="20"/>
                <w:lang w:val="es-ES_tradnl" w:eastAsia="ja-JP"/>
              </w:rPr>
              <w:t>anexo).</w:t>
            </w:r>
          </w:p>
          <w:p w14:paraId="1ED423C0" w14:textId="4BC6496B" w:rsidR="00A76384" w:rsidRPr="000573AF" w:rsidRDefault="00A76384" w:rsidP="00ED5784">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72341C48" w14:textId="77777777" w:rsidR="000573AF" w:rsidRPr="003E04B6" w:rsidRDefault="000573AF" w:rsidP="000573A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sidRPr="003E04B6">
              <w:rPr>
                <w:b/>
                <w:i/>
                <w:sz w:val="20"/>
                <w:szCs w:val="20"/>
              </w:rPr>
              <w:t>Manual de Hebreo III.</w:t>
            </w:r>
            <w:bookmarkStart w:id="0" w:name="_GoBack"/>
            <w:bookmarkEnd w:id="0"/>
          </w:p>
          <w:p w14:paraId="7F88193D" w14:textId="77777777" w:rsidR="000573AF" w:rsidRPr="003E04B6" w:rsidRDefault="000573AF" w:rsidP="000573A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sidRPr="003E04B6">
              <w:rPr>
                <w:i/>
                <w:sz w:val="20"/>
                <w:szCs w:val="20"/>
              </w:rPr>
              <w:t xml:space="preserve">Pizarra. </w:t>
            </w:r>
          </w:p>
          <w:p w14:paraId="4B6C4B59" w14:textId="1D3153FB" w:rsidR="00A76384" w:rsidRPr="0067485C" w:rsidRDefault="000573AF" w:rsidP="000573AF">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i/>
                <w:szCs w:val="24"/>
              </w:rPr>
            </w:pPr>
            <w:r w:rsidRPr="003E04B6">
              <w:rPr>
                <w:rFonts w:eastAsia="Microsoft YaHei"/>
                <w:sz w:val="20"/>
                <w:szCs w:val="20"/>
              </w:rPr>
              <w:t xml:space="preserve">Láminas de </w:t>
            </w:r>
            <w:r>
              <w:rPr>
                <w:rFonts w:eastAsia="Microsoft YaHei"/>
                <w:i/>
                <w:sz w:val="20"/>
                <w:szCs w:val="20"/>
              </w:rPr>
              <w:t>mss.</w:t>
            </w:r>
          </w:p>
        </w:tc>
      </w:tr>
      <w:tr w:rsidR="00A76384" w:rsidRPr="009E5734" w14:paraId="1E9C497A"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7A38F8D4" w14:textId="4ECACFE4" w:rsidR="00A76384" w:rsidRPr="002B7E9F" w:rsidRDefault="00DB3B15" w:rsidP="00AB682A">
            <w:pPr>
              <w:spacing w:line="276" w:lineRule="auto"/>
              <w:ind w:left="0" w:firstLine="0"/>
              <w:jc w:val="center"/>
              <w:rPr>
                <w:rFonts w:eastAsia="Microsoft YaHei"/>
                <w:i/>
                <w:szCs w:val="24"/>
              </w:rPr>
            </w:pPr>
            <w:r>
              <w:rPr>
                <w:rFonts w:eastAsia="Microsoft YaHei"/>
                <w:i/>
                <w:szCs w:val="24"/>
              </w:rPr>
              <w:t>14</w:t>
            </w:r>
          </w:p>
        </w:tc>
        <w:tc>
          <w:tcPr>
            <w:tcW w:w="2946" w:type="dxa"/>
          </w:tcPr>
          <w:p w14:paraId="796499E1" w14:textId="77777777" w:rsidR="00DB3B15" w:rsidRDefault="00DB3B15" w:rsidP="00DB3B15">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DB3B15">
              <w:rPr>
                <w:rFonts w:ascii="Times New Roman" w:hAnsi="Times New Roman"/>
                <w:sz w:val="20"/>
                <w:lang w:val="es-ES_tradnl" w:eastAsia="ja-JP"/>
              </w:rPr>
              <w:t>Conclusión de la crítica textual y seguimiento con la</w:t>
            </w:r>
            <w:r w:rsidRPr="00DB3B15">
              <w:rPr>
                <w:rFonts w:ascii="Times New Roman" w:hAnsi="Times New Roman"/>
                <w:i/>
                <w:sz w:val="20"/>
                <w:lang w:val="es-ES_tradnl" w:eastAsia="ja-JP"/>
              </w:rPr>
              <w:t xml:space="preserve"> BH</w:t>
            </w:r>
            <w:r w:rsidRPr="00DB3B15">
              <w:rPr>
                <w:rFonts w:ascii="Times New Roman" w:hAnsi="Times New Roman"/>
                <w:sz w:val="20"/>
                <w:lang w:val="es-ES_tradnl" w:eastAsia="ja-JP"/>
              </w:rPr>
              <w:t xml:space="preserve">S.  </w:t>
            </w:r>
          </w:p>
          <w:p w14:paraId="2724C136" w14:textId="77777777" w:rsidR="00DB3B15" w:rsidRDefault="00DB3B15" w:rsidP="00DB3B15">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p>
          <w:p w14:paraId="2DE3BE8F" w14:textId="237052C9" w:rsidR="00DB3B15" w:rsidRPr="00DB3B15" w:rsidRDefault="00DB3B15" w:rsidP="00DB3B15">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DB3B15">
              <w:rPr>
                <w:rFonts w:ascii="Times New Roman" w:hAnsi="Times New Roman"/>
                <w:sz w:val="20"/>
                <w:lang w:val="es-ES_tradnl" w:eastAsia="ja-JP"/>
              </w:rPr>
              <w:t>Aplicación:  de la exégesis a la práctica.</w:t>
            </w:r>
          </w:p>
          <w:p w14:paraId="76AEE622" w14:textId="48150670" w:rsidR="00A76384" w:rsidRPr="007E5878" w:rsidRDefault="00A76384" w:rsidP="00DB3B15">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i/>
                <w:szCs w:val="24"/>
                <w:lang w:val="es-ES_tradnl"/>
              </w:rPr>
            </w:pPr>
          </w:p>
        </w:tc>
        <w:tc>
          <w:tcPr>
            <w:tcW w:w="3259" w:type="dxa"/>
          </w:tcPr>
          <w:p w14:paraId="0D039B0A" w14:textId="304AA7D8" w:rsidR="00DB3B15" w:rsidRPr="00DB3B15" w:rsidRDefault="00DB3B15" w:rsidP="00DB3B15">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b/>
                <w:sz w:val="20"/>
                <w:lang w:val="es-ES_tradnl" w:eastAsia="ja-JP"/>
              </w:rPr>
            </w:pPr>
            <w:r w:rsidRPr="00DB3B15">
              <w:rPr>
                <w:rFonts w:ascii="Times New Roman" w:hAnsi="Times New Roman"/>
                <w:b/>
                <w:sz w:val="20"/>
                <w:lang w:val="es-ES_tradnl" w:eastAsia="ja-JP"/>
              </w:rPr>
              <w:t xml:space="preserve">Preparados: el bosquejo descriptivo (#10) y el  bosquejo de puntos principales (#11)   </w:t>
            </w:r>
          </w:p>
          <w:p w14:paraId="552B5C85" w14:textId="77777777" w:rsidR="00DB3B15" w:rsidRDefault="00DB3B15" w:rsidP="00DB3B15">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DB3B15">
              <w:rPr>
                <w:rFonts w:ascii="Times New Roman" w:hAnsi="Times New Roman"/>
                <w:sz w:val="20"/>
                <w:lang w:val="es-ES_tradnl" w:eastAsia="ja-JP"/>
              </w:rPr>
              <w:t>Conclusión de la crítica textual y seguimiento con la</w:t>
            </w:r>
            <w:r w:rsidRPr="00DB3B15">
              <w:rPr>
                <w:rFonts w:ascii="Times New Roman" w:hAnsi="Times New Roman"/>
                <w:i/>
                <w:sz w:val="20"/>
                <w:lang w:val="es-ES_tradnl" w:eastAsia="ja-JP"/>
              </w:rPr>
              <w:t xml:space="preserve"> BH</w:t>
            </w:r>
            <w:r w:rsidRPr="00DB3B15">
              <w:rPr>
                <w:rFonts w:ascii="Times New Roman" w:hAnsi="Times New Roman"/>
                <w:sz w:val="20"/>
                <w:lang w:val="es-ES_tradnl" w:eastAsia="ja-JP"/>
              </w:rPr>
              <w:t>S.  Aplicación:  de la exégesis a la práctica.</w:t>
            </w:r>
          </w:p>
          <w:p w14:paraId="376B6631" w14:textId="10F55F03" w:rsidR="00DB3B15" w:rsidRPr="00DB3B15" w:rsidRDefault="00DB3B15" w:rsidP="00DB3B15">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b/>
                <w:sz w:val="20"/>
                <w:lang w:val="es-ES_tradnl" w:eastAsia="ja-JP"/>
              </w:rPr>
            </w:pPr>
            <w:r w:rsidRPr="00DB3B15">
              <w:rPr>
                <w:rFonts w:ascii="Times New Roman" w:hAnsi="Times New Roman"/>
                <w:b/>
                <w:i/>
                <w:sz w:val="20"/>
                <w:lang w:val="es-ES_tradnl" w:eastAsia="ja-JP"/>
              </w:rPr>
              <w:t>√ QUIZ #7:</w:t>
            </w:r>
            <w:r w:rsidRPr="00DB3B15">
              <w:rPr>
                <w:rFonts w:ascii="Times New Roman" w:hAnsi="Times New Roman"/>
                <w:b/>
                <w:sz w:val="20"/>
                <w:lang w:val="es-ES_tradnl" w:eastAsia="ja-JP"/>
              </w:rPr>
              <w:t xml:space="preserve">  sobre las lecturas de Sherman y del</w:t>
            </w:r>
            <w:r w:rsidRPr="00DB3B15">
              <w:rPr>
                <w:rFonts w:ascii="Times New Roman" w:hAnsi="Times New Roman"/>
                <w:b/>
                <w:i/>
                <w:sz w:val="20"/>
                <w:lang w:val="es-ES_tradnl" w:eastAsia="ja-JP"/>
              </w:rPr>
              <w:t xml:space="preserve"> MH3</w:t>
            </w:r>
            <w:r w:rsidRPr="00DB3B15">
              <w:rPr>
                <w:rFonts w:ascii="Times New Roman" w:hAnsi="Times New Roman"/>
                <w:b/>
                <w:sz w:val="20"/>
                <w:lang w:val="es-ES_tradnl" w:eastAsia="ja-JP"/>
              </w:rPr>
              <w:t xml:space="preserve"> sobre </w:t>
            </w:r>
            <w:r w:rsidRPr="00DB3B15">
              <w:rPr>
                <w:rFonts w:ascii="Times New Roman" w:hAnsi="Times New Roman"/>
                <w:b/>
                <w:i/>
                <w:sz w:val="20"/>
                <w:lang w:val="es-ES_tradnl" w:eastAsia="ja-JP"/>
              </w:rPr>
              <w:t xml:space="preserve">Kethiv </w:t>
            </w:r>
            <w:r w:rsidRPr="00DB3B15">
              <w:rPr>
                <w:rFonts w:ascii="Times New Roman" w:hAnsi="Times New Roman"/>
                <w:b/>
                <w:sz w:val="20"/>
                <w:lang w:val="es-ES_tradnl" w:eastAsia="ja-JP"/>
              </w:rPr>
              <w:t xml:space="preserve">y </w:t>
            </w:r>
            <w:r w:rsidRPr="00DB3B15">
              <w:rPr>
                <w:rFonts w:ascii="Times New Roman" w:hAnsi="Times New Roman"/>
                <w:b/>
                <w:i/>
                <w:sz w:val="20"/>
                <w:lang w:val="es-ES_tradnl" w:eastAsia="ja-JP"/>
              </w:rPr>
              <w:t>Qere</w:t>
            </w:r>
            <w:r w:rsidRPr="00DB3B15">
              <w:rPr>
                <w:rFonts w:ascii="Times New Roman" w:hAnsi="Times New Roman"/>
                <w:b/>
                <w:sz w:val="20"/>
                <w:lang w:val="es-ES_tradnl" w:eastAsia="ja-JP"/>
              </w:rPr>
              <w:t>.</w:t>
            </w:r>
          </w:p>
          <w:p w14:paraId="7B8930DB" w14:textId="77777777" w:rsidR="00DB3B15" w:rsidRPr="00DB3B15" w:rsidRDefault="00DB3B15" w:rsidP="00DB3B15">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_tradnl" w:eastAsia="ja-JP"/>
              </w:rPr>
            </w:pPr>
            <w:r w:rsidRPr="00DB3B15">
              <w:rPr>
                <w:rFonts w:ascii="Times New Roman" w:hAnsi="Times New Roman"/>
                <w:i/>
                <w:sz w:val="20"/>
                <w:lang w:val="es-ES_tradnl" w:eastAsia="ja-JP"/>
              </w:rPr>
              <w:t>Nueva Lectura:</w:t>
            </w:r>
            <w:r w:rsidRPr="00DB3B15">
              <w:rPr>
                <w:rFonts w:ascii="Times New Roman" w:hAnsi="Times New Roman"/>
                <w:sz w:val="20"/>
                <w:lang w:val="es-ES_tradnl" w:eastAsia="ja-JP"/>
              </w:rPr>
              <w:t xml:space="preserve">  </w:t>
            </w:r>
            <w:r w:rsidRPr="00DB3B15">
              <w:rPr>
                <w:rFonts w:ascii="Times New Roman" w:hAnsi="Times New Roman"/>
                <w:i/>
                <w:sz w:val="20"/>
                <w:lang w:val="es-ES_tradnl" w:eastAsia="ja-JP"/>
              </w:rPr>
              <w:t xml:space="preserve">MH3, </w:t>
            </w:r>
            <w:r w:rsidRPr="00DB3B15">
              <w:rPr>
                <w:rFonts w:ascii="Times New Roman" w:hAnsi="Times New Roman"/>
                <w:sz w:val="20"/>
                <w:lang w:val="es-ES_tradnl" w:eastAsia="ja-JP"/>
              </w:rPr>
              <w:t>pp. 98-102 (revisar; no es necesario aprenderse el contenido de memoria)</w:t>
            </w:r>
            <w:r w:rsidRPr="00DB3B15">
              <w:rPr>
                <w:rFonts w:ascii="Times New Roman" w:hAnsi="Times New Roman"/>
                <w:sz w:val="20"/>
                <w:lang w:val="es-ES_tradnl" w:eastAsia="ja-JP"/>
              </w:rPr>
              <w:tab/>
              <w:t xml:space="preserve"> </w:t>
            </w:r>
          </w:p>
          <w:p w14:paraId="2EBF8FC7" w14:textId="49AF7F2A" w:rsidR="00A76384" w:rsidRPr="001E3A00" w:rsidRDefault="00A76384" w:rsidP="00DB3B15">
            <w:pPr>
              <w:pStyle w:val="Body"/>
              <w:tabs>
                <w:tab w:val="right" w:pos="560"/>
                <w:tab w:val="right" w:pos="1440"/>
              </w:tabs>
              <w:spacing w:line="280" w:lineRule="exact"/>
              <w:cnfStyle w:val="000000000000" w:firstRow="0" w:lastRow="0" w:firstColumn="0" w:lastColumn="0" w:oddVBand="0" w:evenVBand="0" w:oddHBand="0" w:evenHBand="0" w:firstRowFirstColumn="0" w:firstRowLastColumn="0" w:lastRowFirstColumn="0" w:lastRowLastColumn="0"/>
              <w:rPr>
                <w:rFonts w:eastAsia="Microsoft YaHei"/>
              </w:rPr>
            </w:pPr>
          </w:p>
        </w:tc>
        <w:tc>
          <w:tcPr>
            <w:tcW w:w="3259" w:type="dxa"/>
          </w:tcPr>
          <w:p w14:paraId="6338F7EC" w14:textId="77777777" w:rsidR="007B1E27" w:rsidRPr="003E04B6" w:rsidRDefault="007B1E27" w:rsidP="007B1E27">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sidRPr="003E04B6">
              <w:rPr>
                <w:b/>
                <w:i/>
                <w:sz w:val="20"/>
                <w:szCs w:val="20"/>
              </w:rPr>
              <w:t>Manual de Hebreo III.</w:t>
            </w:r>
          </w:p>
          <w:p w14:paraId="1B8BFB6B" w14:textId="77777777" w:rsidR="007B1E27" w:rsidRPr="003E04B6" w:rsidRDefault="007B1E27" w:rsidP="007B1E27">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sidRPr="003E04B6">
              <w:rPr>
                <w:sz w:val="20"/>
                <w:szCs w:val="20"/>
              </w:rPr>
              <w:t>Carpeta exegética.</w:t>
            </w:r>
          </w:p>
          <w:p w14:paraId="6438F3D0" w14:textId="77777777" w:rsidR="007B1E27" w:rsidRPr="003E04B6" w:rsidRDefault="007B1E27" w:rsidP="007B1E27">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sidRPr="003E04B6">
              <w:rPr>
                <w:i/>
                <w:sz w:val="20"/>
                <w:szCs w:val="20"/>
              </w:rPr>
              <w:t xml:space="preserve">Pizarra. </w:t>
            </w:r>
          </w:p>
          <w:p w14:paraId="6E9EAC87" w14:textId="3CC0D177" w:rsidR="00A76384" w:rsidRPr="00E8103F" w:rsidRDefault="007B1E27" w:rsidP="007B1E27">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sidRPr="00282467">
              <w:rPr>
                <w:rFonts w:eastAsia="Microsoft YaHei"/>
                <w:sz w:val="20"/>
                <w:szCs w:val="20"/>
              </w:rPr>
              <w:t xml:space="preserve">Láminas de </w:t>
            </w:r>
            <w:r w:rsidR="00282467" w:rsidRPr="00282467">
              <w:rPr>
                <w:rFonts w:eastAsia="Microsoft YaHei"/>
                <w:sz w:val="20"/>
                <w:szCs w:val="20"/>
              </w:rPr>
              <w:t>crítica textual,</w:t>
            </w:r>
            <w:r w:rsidR="00282467">
              <w:rPr>
                <w:rFonts w:eastAsia="Microsoft YaHei"/>
                <w:i/>
                <w:sz w:val="20"/>
                <w:szCs w:val="20"/>
              </w:rPr>
              <w:t xml:space="preserve"> BHS</w:t>
            </w:r>
            <w:r w:rsidRPr="003E04B6">
              <w:rPr>
                <w:rFonts w:eastAsia="Microsoft YaHei"/>
                <w:sz w:val="20"/>
                <w:szCs w:val="20"/>
              </w:rPr>
              <w:t>.</w:t>
            </w:r>
          </w:p>
          <w:p w14:paraId="05FB8EA7" w14:textId="7300110B" w:rsidR="00A76384" w:rsidRPr="001E3A00" w:rsidRDefault="00A76384" w:rsidP="00E8103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A76384" w:rsidRPr="009E5734" w14:paraId="08BC7ADB"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34CE3AAB" w14:textId="5DE95B15" w:rsidR="00A76384" w:rsidRPr="002B7E9F" w:rsidRDefault="00A76384" w:rsidP="00AB682A">
            <w:pPr>
              <w:spacing w:line="276" w:lineRule="auto"/>
              <w:ind w:left="0" w:firstLine="0"/>
              <w:jc w:val="center"/>
              <w:rPr>
                <w:rFonts w:eastAsia="Microsoft YaHei"/>
                <w:i/>
                <w:szCs w:val="24"/>
              </w:rPr>
            </w:pPr>
            <w:r w:rsidRPr="002B7E9F">
              <w:rPr>
                <w:rFonts w:eastAsia="Microsoft YaHei"/>
                <w:i/>
                <w:szCs w:val="24"/>
              </w:rPr>
              <w:t>1</w:t>
            </w:r>
            <w:r w:rsidR="00103CF8">
              <w:rPr>
                <w:rFonts w:eastAsia="Microsoft YaHei"/>
                <w:i/>
                <w:szCs w:val="24"/>
              </w:rPr>
              <w:t>5</w:t>
            </w:r>
          </w:p>
        </w:tc>
        <w:tc>
          <w:tcPr>
            <w:tcW w:w="2946" w:type="dxa"/>
          </w:tcPr>
          <w:p w14:paraId="03EC5508" w14:textId="77777777" w:rsidR="00103CF8" w:rsidRPr="00103CF8" w:rsidRDefault="00103CF8" w:rsidP="00103CF8">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103CF8">
              <w:rPr>
                <w:rFonts w:ascii="Times New Roman" w:hAnsi="Times New Roman"/>
                <w:sz w:val="20"/>
                <w:lang w:val="es-ES_tradnl" w:eastAsia="ja-JP"/>
              </w:rPr>
              <w:t xml:space="preserve">Hermenéutica.   La </w:t>
            </w:r>
            <w:r w:rsidRPr="00103CF8">
              <w:rPr>
                <w:rFonts w:ascii="Times New Roman" w:hAnsi="Times New Roman"/>
                <w:i/>
                <w:sz w:val="20"/>
                <w:lang w:val="es-ES_tradnl" w:eastAsia="ja-JP"/>
              </w:rPr>
              <w:t xml:space="preserve">BHS </w:t>
            </w:r>
            <w:r w:rsidRPr="00103CF8">
              <w:rPr>
                <w:rFonts w:ascii="Times New Roman" w:hAnsi="Times New Roman"/>
                <w:sz w:val="20"/>
                <w:lang w:val="es-ES_tradnl" w:eastAsia="ja-JP"/>
              </w:rPr>
              <w:t>(cont.)</w:t>
            </w:r>
          </w:p>
          <w:p w14:paraId="66AD8D3B" w14:textId="11F0EEF4" w:rsidR="00A76384" w:rsidRPr="007E5878" w:rsidRDefault="00A76384" w:rsidP="002B7E9F">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lang w:val="es-ES_tradnl"/>
              </w:rPr>
            </w:pPr>
          </w:p>
        </w:tc>
        <w:tc>
          <w:tcPr>
            <w:tcW w:w="3259" w:type="dxa"/>
          </w:tcPr>
          <w:p w14:paraId="3BBC65E9" w14:textId="77777777" w:rsidR="00103CF8" w:rsidRPr="00103CF8" w:rsidRDefault="00103CF8" w:rsidP="00103CF8">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103CF8">
              <w:rPr>
                <w:rFonts w:ascii="Times New Roman" w:hAnsi="Times New Roman"/>
                <w:sz w:val="20"/>
                <w:lang w:val="es-ES_tradnl" w:eastAsia="ja-JP"/>
              </w:rPr>
              <w:t xml:space="preserve">Hermenéutica.   La </w:t>
            </w:r>
            <w:r w:rsidRPr="00103CF8">
              <w:rPr>
                <w:rFonts w:ascii="Times New Roman" w:hAnsi="Times New Roman"/>
                <w:i/>
                <w:sz w:val="20"/>
                <w:lang w:val="es-ES_tradnl" w:eastAsia="ja-JP"/>
              </w:rPr>
              <w:t xml:space="preserve">BHS </w:t>
            </w:r>
            <w:r w:rsidRPr="00103CF8">
              <w:rPr>
                <w:rFonts w:ascii="Times New Roman" w:hAnsi="Times New Roman"/>
                <w:sz w:val="20"/>
                <w:lang w:val="es-ES_tradnl" w:eastAsia="ja-JP"/>
              </w:rPr>
              <w:t>(cont.)</w:t>
            </w:r>
          </w:p>
          <w:p w14:paraId="459E6646" w14:textId="77777777" w:rsidR="00103CF8" w:rsidRPr="00103CF8" w:rsidRDefault="00103CF8" w:rsidP="00103CF8">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103CF8">
              <w:rPr>
                <w:rFonts w:ascii="Times New Roman" w:hAnsi="Times New Roman"/>
                <w:b/>
                <w:sz w:val="20"/>
                <w:lang w:val="es-ES_tradnl" w:eastAsia="ja-JP"/>
              </w:rPr>
              <w:t>Lectura (repaso):</w:t>
            </w:r>
            <w:r w:rsidRPr="00103CF8">
              <w:rPr>
                <w:rFonts w:ascii="Times New Roman" w:hAnsi="Times New Roman"/>
                <w:i/>
                <w:sz w:val="20"/>
                <w:lang w:val="es-ES_tradnl" w:eastAsia="ja-JP"/>
              </w:rPr>
              <w:t xml:space="preserve"> </w:t>
            </w:r>
            <w:r w:rsidRPr="00103CF8">
              <w:rPr>
                <w:rFonts w:ascii="Times New Roman" w:hAnsi="Times New Roman"/>
                <w:sz w:val="20"/>
                <w:lang w:val="es-ES_tradnl" w:eastAsia="ja-JP"/>
              </w:rPr>
              <w:t xml:space="preserve"> Fee y Stuart,</w:t>
            </w:r>
            <w:r w:rsidRPr="00103CF8">
              <w:rPr>
                <w:rFonts w:ascii="Times New Roman" w:hAnsi="Times New Roman"/>
                <w:i/>
                <w:sz w:val="20"/>
                <w:lang w:val="es-ES_tradnl" w:eastAsia="ja-JP"/>
              </w:rPr>
              <w:t xml:space="preserve"> La Lectura Eficaz de la Biblia 1ra edición), </w:t>
            </w:r>
            <w:r w:rsidRPr="00103CF8">
              <w:rPr>
                <w:rFonts w:ascii="Times New Roman" w:hAnsi="Times New Roman"/>
                <w:sz w:val="20"/>
                <w:lang w:val="es-ES_tradnl" w:eastAsia="ja-JP"/>
              </w:rPr>
              <w:t>70-71 y 76-79 (</w:t>
            </w:r>
            <w:r w:rsidRPr="00103CF8">
              <w:rPr>
                <w:rFonts w:ascii="Times New Roman" w:hAnsi="Times New Roman"/>
                <w:i/>
                <w:sz w:val="20"/>
                <w:lang w:val="es-ES_tradnl" w:eastAsia="ja-JP"/>
              </w:rPr>
              <w:t>MH3</w:t>
            </w:r>
            <w:r w:rsidRPr="00103CF8">
              <w:rPr>
                <w:rFonts w:ascii="Times New Roman" w:hAnsi="Times New Roman"/>
                <w:sz w:val="20"/>
                <w:lang w:val="es-ES_tradnl" w:eastAsia="ja-JP"/>
              </w:rPr>
              <w:t xml:space="preserve"> anexo); </w:t>
            </w:r>
            <w:r w:rsidRPr="00103CF8">
              <w:rPr>
                <w:rFonts w:ascii="Times New Roman" w:hAnsi="Times New Roman"/>
                <w:i/>
                <w:sz w:val="20"/>
                <w:lang w:val="es-ES_tradnl" w:eastAsia="ja-JP"/>
              </w:rPr>
              <w:t>MH3</w:t>
            </w:r>
            <w:r w:rsidRPr="00103CF8">
              <w:rPr>
                <w:rFonts w:ascii="Times New Roman" w:hAnsi="Times New Roman"/>
                <w:sz w:val="20"/>
                <w:lang w:val="es-ES_tradnl" w:eastAsia="ja-JP"/>
              </w:rPr>
              <w:t>, p. 47.</w:t>
            </w:r>
          </w:p>
          <w:p w14:paraId="68C661F8" w14:textId="77777777" w:rsidR="00103CF8" w:rsidRPr="00103CF8" w:rsidRDefault="00103CF8" w:rsidP="00103CF8">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_tradnl" w:eastAsia="ja-JP"/>
              </w:rPr>
            </w:pPr>
            <w:r w:rsidRPr="00103CF8">
              <w:rPr>
                <w:rFonts w:ascii="Times New Roman" w:hAnsi="Times New Roman"/>
                <w:i/>
                <w:sz w:val="20"/>
                <w:lang w:val="es-ES_tradnl" w:eastAsia="ja-JP"/>
              </w:rPr>
              <w:lastRenderedPageBreak/>
              <w:t>Nueva Lectura:</w:t>
            </w:r>
            <w:r w:rsidRPr="00103CF8">
              <w:rPr>
                <w:rFonts w:ascii="Times New Roman" w:hAnsi="Times New Roman"/>
                <w:sz w:val="20"/>
                <w:lang w:val="es-ES_tradnl" w:eastAsia="ja-JP"/>
              </w:rPr>
              <w:t xml:space="preserve">  </w:t>
            </w:r>
            <w:r w:rsidRPr="00103CF8">
              <w:rPr>
                <w:rFonts w:ascii="Times New Roman" w:hAnsi="Times New Roman"/>
                <w:i/>
                <w:sz w:val="20"/>
                <w:lang w:val="es-ES_tradnl" w:eastAsia="ja-JP"/>
              </w:rPr>
              <w:t xml:space="preserve">MH3, </w:t>
            </w:r>
            <w:r w:rsidRPr="00103CF8">
              <w:rPr>
                <w:rFonts w:ascii="Times New Roman" w:hAnsi="Times New Roman"/>
                <w:sz w:val="20"/>
                <w:lang w:val="es-ES_tradnl" w:eastAsia="ja-JP"/>
              </w:rPr>
              <w:t>pp. 102-106 (revisar; no es necesario aprenderse el contenido de memoria)</w:t>
            </w:r>
            <w:r w:rsidRPr="00103CF8">
              <w:rPr>
                <w:rFonts w:ascii="Times New Roman" w:hAnsi="Times New Roman"/>
                <w:sz w:val="20"/>
                <w:lang w:val="es-ES_tradnl" w:eastAsia="ja-JP"/>
              </w:rPr>
              <w:tab/>
            </w:r>
          </w:p>
          <w:p w14:paraId="1DA95F6E" w14:textId="77777777" w:rsidR="00103CF8" w:rsidRPr="00103CF8" w:rsidRDefault="00103CF8" w:rsidP="00103CF8">
            <w:pPr>
              <w:pStyle w:val="Body"/>
              <w:tabs>
                <w:tab w:val="right" w:pos="560"/>
                <w:tab w:val="right" w:pos="1440"/>
              </w:tabs>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i/>
                <w:sz w:val="20"/>
                <w:lang w:val="es-ES_tradnl" w:eastAsia="ja-JP"/>
              </w:rPr>
            </w:pPr>
            <w:r w:rsidRPr="00103CF8">
              <w:rPr>
                <w:rFonts w:ascii="Times New Roman" w:hAnsi="Times New Roman"/>
                <w:b/>
                <w:sz w:val="20"/>
                <w:lang w:val="es-ES_tradnl" w:eastAsia="ja-JP"/>
              </w:rPr>
              <w:t xml:space="preserve">Preparados: La lista personal (#12).  Descripción de la “audiencia” (#13) y  “lanzando puentes” (#14) </w:t>
            </w:r>
          </w:p>
          <w:p w14:paraId="2B100BD8" w14:textId="5C581F7A" w:rsidR="00A76384" w:rsidRPr="00103CF8" w:rsidRDefault="00A76384" w:rsidP="003C1AE1">
            <w:pPr>
              <w:pStyle w:val="ListParagraph"/>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322E889B" w14:textId="77777777" w:rsidR="00936FDC" w:rsidRPr="003E04B6" w:rsidRDefault="00936FDC" w:rsidP="00936FDC">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sidRPr="003E04B6">
              <w:rPr>
                <w:b/>
                <w:i/>
                <w:sz w:val="20"/>
                <w:szCs w:val="20"/>
              </w:rPr>
              <w:lastRenderedPageBreak/>
              <w:t>Manual de Hebreo III.</w:t>
            </w:r>
          </w:p>
          <w:p w14:paraId="3E3B65F3" w14:textId="77777777" w:rsidR="00936FDC" w:rsidRPr="003E04B6" w:rsidRDefault="00936FDC" w:rsidP="00936FDC">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3E04B6">
              <w:rPr>
                <w:sz w:val="20"/>
                <w:szCs w:val="20"/>
              </w:rPr>
              <w:t>Carpeta exegética.</w:t>
            </w:r>
          </w:p>
          <w:p w14:paraId="07C2FDD0" w14:textId="77777777" w:rsidR="00936FDC" w:rsidRPr="003E04B6" w:rsidRDefault="00936FDC" w:rsidP="00936FDC">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sidRPr="003E04B6">
              <w:rPr>
                <w:i/>
                <w:sz w:val="20"/>
                <w:szCs w:val="20"/>
              </w:rPr>
              <w:t xml:space="preserve">Pizarra. </w:t>
            </w:r>
          </w:p>
          <w:p w14:paraId="5E8FC291" w14:textId="77777777" w:rsidR="00936FDC" w:rsidRPr="00E8103F" w:rsidRDefault="00936FDC" w:rsidP="00936FDC">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282467">
              <w:rPr>
                <w:rFonts w:eastAsia="Microsoft YaHei"/>
                <w:sz w:val="20"/>
                <w:szCs w:val="20"/>
              </w:rPr>
              <w:t>Láminas de crítica textual,</w:t>
            </w:r>
            <w:r>
              <w:rPr>
                <w:rFonts w:eastAsia="Microsoft YaHei"/>
                <w:i/>
                <w:sz w:val="20"/>
                <w:szCs w:val="20"/>
              </w:rPr>
              <w:t xml:space="preserve"> BHS</w:t>
            </w:r>
            <w:r w:rsidRPr="003E04B6">
              <w:rPr>
                <w:rFonts w:eastAsia="Microsoft YaHei"/>
                <w:sz w:val="20"/>
                <w:szCs w:val="20"/>
              </w:rPr>
              <w:t>.</w:t>
            </w:r>
          </w:p>
          <w:p w14:paraId="21A3172A" w14:textId="7E94F263" w:rsidR="00A76384" w:rsidRPr="001E3A00" w:rsidRDefault="00A76384" w:rsidP="001370CB">
            <w:pPr>
              <w:pStyle w:val="ListParagraph"/>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A76384" w:rsidRPr="009E5734" w14:paraId="233A195E"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7FF89CB2" w14:textId="4561BBCE" w:rsidR="00A76384" w:rsidRPr="002B7E9F" w:rsidRDefault="00A76384" w:rsidP="00AB682A">
            <w:pPr>
              <w:spacing w:line="276" w:lineRule="auto"/>
              <w:ind w:left="0" w:firstLine="0"/>
              <w:jc w:val="center"/>
              <w:rPr>
                <w:rFonts w:eastAsia="Microsoft YaHei"/>
                <w:i/>
                <w:szCs w:val="24"/>
              </w:rPr>
            </w:pPr>
            <w:r>
              <w:rPr>
                <w:rFonts w:eastAsia="Microsoft YaHei"/>
                <w:i/>
                <w:szCs w:val="24"/>
              </w:rPr>
              <w:lastRenderedPageBreak/>
              <w:t>17</w:t>
            </w:r>
          </w:p>
        </w:tc>
        <w:tc>
          <w:tcPr>
            <w:tcW w:w="2946" w:type="dxa"/>
          </w:tcPr>
          <w:p w14:paraId="7FA04FDF" w14:textId="3B3DDFBD" w:rsidR="00A76384" w:rsidRPr="007E5878" w:rsidRDefault="00F515E1" w:rsidP="002B7E9F">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lang w:val="es-ES_tradnl"/>
              </w:rPr>
            </w:pPr>
            <w:r>
              <w:rPr>
                <w:sz w:val="20"/>
                <w:lang w:val="es-ES_tradnl" w:eastAsia="ja-JP"/>
              </w:rPr>
              <w:t>Compartir de los trabajos finales.</w:t>
            </w:r>
          </w:p>
        </w:tc>
        <w:tc>
          <w:tcPr>
            <w:tcW w:w="3259" w:type="dxa"/>
          </w:tcPr>
          <w:p w14:paraId="44251DEA" w14:textId="1AE7BC18" w:rsidR="00A76384" w:rsidRPr="001E3A00" w:rsidRDefault="00FD063C" w:rsidP="00FD063C">
            <w:pPr>
              <w:pStyle w:val="ListParagraph"/>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sz w:val="20"/>
                <w:lang w:val="es-ES_tradnl" w:eastAsia="ja-JP"/>
              </w:rPr>
              <w:t xml:space="preserve">Entregar la carpeta </w:t>
            </w:r>
            <w:r w:rsidRPr="00B35D0B">
              <w:rPr>
                <w:sz w:val="20"/>
                <w:lang w:val="es-ES_tradnl" w:eastAsia="ja-JP"/>
              </w:rPr>
              <w:t>del  proyecto final y  compartir el bosquejo para predicar o enseñar.</w:t>
            </w:r>
          </w:p>
        </w:tc>
        <w:tc>
          <w:tcPr>
            <w:tcW w:w="3259" w:type="dxa"/>
          </w:tcPr>
          <w:p w14:paraId="5EF9763E" w14:textId="77777777" w:rsidR="00A76384" w:rsidRPr="001E3A00" w:rsidRDefault="00A76384" w:rsidP="001370CB">
            <w:pPr>
              <w:pStyle w:val="ListParagraph"/>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bl>
    <w:p w14:paraId="6CBB989F" w14:textId="77777777" w:rsidR="001E3A00" w:rsidRDefault="001E3A00" w:rsidP="00C66C57">
      <w:pPr>
        <w:spacing w:line="276" w:lineRule="auto"/>
        <w:ind w:left="0" w:firstLine="0"/>
        <w:jc w:val="center"/>
        <w:rPr>
          <w:szCs w:val="24"/>
        </w:rPr>
      </w:pPr>
    </w:p>
    <w:p w14:paraId="32CED247" w14:textId="4389735A" w:rsidR="00551871" w:rsidRPr="00CD6CF2" w:rsidRDefault="007139AD" w:rsidP="00CD6CF2">
      <w:pPr>
        <w:spacing w:line="276" w:lineRule="auto"/>
        <w:ind w:left="0" w:firstLine="0"/>
        <w:jc w:val="center"/>
        <w:rPr>
          <w:color w:val="95B3D7" w:themeColor="accent1" w:themeTint="99"/>
          <w:szCs w:val="24"/>
        </w:rPr>
      </w:pPr>
      <w:r>
        <w:rPr>
          <w:color w:val="95B3D7" w:themeColor="accent1" w:themeTint="99"/>
          <w:szCs w:val="24"/>
        </w:rPr>
        <w:t>_______________________</w:t>
      </w:r>
      <w:r w:rsidR="007E61E1" w:rsidRPr="007E61E1">
        <w:rPr>
          <w:color w:val="95B3D7" w:themeColor="accent1" w:themeTint="99"/>
          <w:szCs w:val="24"/>
        </w:rPr>
        <w:t>_________________________</w:t>
      </w:r>
    </w:p>
    <w:p w14:paraId="4365C024" w14:textId="77777777" w:rsidR="00551871" w:rsidRPr="00DD018D" w:rsidRDefault="00551871" w:rsidP="00551871">
      <w:pPr>
        <w:ind w:left="0" w:firstLine="0"/>
        <w:jc w:val="center"/>
        <w:rPr>
          <w:rFonts w:eastAsiaTheme="minorHAnsi" w:cstheme="minorBidi"/>
          <w:b/>
          <w:i/>
          <w:sz w:val="32"/>
        </w:rPr>
      </w:pPr>
      <w:r w:rsidRPr="00DD018D">
        <w:rPr>
          <w:rFonts w:eastAsiaTheme="minorHAnsi" w:cstheme="minorBidi"/>
          <w:b/>
          <w:i/>
          <w:sz w:val="32"/>
        </w:rPr>
        <w:t>Bibliografía</w:t>
      </w:r>
    </w:p>
    <w:p w14:paraId="3188F075" w14:textId="77777777" w:rsidR="00551871" w:rsidRPr="00C66C57" w:rsidRDefault="00551871" w:rsidP="00551871">
      <w:pPr>
        <w:ind w:left="0" w:firstLine="0"/>
        <w:jc w:val="center"/>
        <w:rPr>
          <w:rFonts w:eastAsiaTheme="minorHAnsi" w:cstheme="minorBidi"/>
          <w:i/>
          <w:sz w:val="22"/>
        </w:rPr>
      </w:pPr>
    </w:p>
    <w:p w14:paraId="24E59BEC" w14:textId="392024D6" w:rsidR="006E0721" w:rsidRPr="00105E3B" w:rsidRDefault="006E0721" w:rsidP="006E0721">
      <w:pPr>
        <w:pStyle w:val="Body"/>
        <w:spacing w:line="220" w:lineRule="atLeast"/>
        <w:ind w:left="20" w:hanging="20"/>
        <w:jc w:val="center"/>
        <w:outlineLvl w:val="0"/>
        <w:rPr>
          <w:rFonts w:ascii="Monaco" w:hAnsi="Monaco"/>
          <w:position w:val="6"/>
          <w:sz w:val="20"/>
          <w:szCs w:val="16"/>
          <w:lang w:val="es-VE"/>
        </w:rPr>
      </w:pPr>
      <w:r w:rsidRPr="00105E3B">
        <w:rPr>
          <w:rFonts w:ascii="Times New Roman" w:hAnsi="Times New Roman"/>
          <w:b/>
          <w:i/>
          <w:sz w:val="20"/>
          <w:szCs w:val="20"/>
          <w:lang w:val="es-VE"/>
        </w:rPr>
        <w:t xml:space="preserve">La Bibliografía en </w:t>
      </w:r>
      <w:r w:rsidR="007E5878">
        <w:rPr>
          <w:rFonts w:ascii="Times New Roman" w:hAnsi="Times New Roman"/>
          <w:b/>
          <w:i/>
          <w:sz w:val="20"/>
          <w:szCs w:val="20"/>
          <w:lang w:val="es-VE"/>
        </w:rPr>
        <w:t xml:space="preserve">el Manual de Estudio de Hebreo </w:t>
      </w:r>
      <w:r w:rsidR="00BD563B">
        <w:rPr>
          <w:rFonts w:ascii="Times New Roman" w:hAnsi="Times New Roman"/>
          <w:b/>
          <w:i/>
          <w:sz w:val="20"/>
          <w:szCs w:val="20"/>
          <w:lang w:val="es-VE"/>
        </w:rPr>
        <w:t>I</w:t>
      </w:r>
      <w:r w:rsidR="007E5878">
        <w:rPr>
          <w:rFonts w:ascii="Times New Roman" w:hAnsi="Times New Roman"/>
          <w:b/>
          <w:i/>
          <w:sz w:val="20"/>
          <w:szCs w:val="20"/>
          <w:lang w:val="es-VE"/>
        </w:rPr>
        <w:t>II</w:t>
      </w:r>
      <w:r w:rsidRPr="00105E3B">
        <w:rPr>
          <w:rFonts w:ascii="Times New Roman" w:hAnsi="Times New Roman"/>
          <w:b/>
          <w:i/>
          <w:sz w:val="20"/>
          <w:szCs w:val="20"/>
          <w:lang w:val="es-VE"/>
        </w:rPr>
        <w:t xml:space="preserve"> del SEC es más extensa</w:t>
      </w:r>
      <w:r w:rsidR="00BD563B">
        <w:rPr>
          <w:rFonts w:ascii="Times New Roman" w:hAnsi="Times New Roman"/>
          <w:b/>
          <w:i/>
          <w:sz w:val="20"/>
          <w:szCs w:val="20"/>
          <w:lang w:val="es-VE"/>
        </w:rPr>
        <w:t xml:space="preserve"> y actualizada</w:t>
      </w:r>
      <w:r w:rsidRPr="00105E3B">
        <w:rPr>
          <w:rFonts w:ascii="Times New Roman" w:hAnsi="Times New Roman"/>
          <w:b/>
          <w:i/>
          <w:sz w:val="20"/>
          <w:szCs w:val="20"/>
          <w:lang w:val="es-VE"/>
        </w:rPr>
        <w:t xml:space="preserve">.  </w:t>
      </w:r>
    </w:p>
    <w:p w14:paraId="0A448ADF" w14:textId="1C765258" w:rsidR="00BD563B" w:rsidRPr="00BD563B" w:rsidRDefault="00BD563B" w:rsidP="00BD563B">
      <w:pPr>
        <w:pStyle w:val="Body"/>
        <w:tabs>
          <w:tab w:val="right" w:pos="560"/>
          <w:tab w:val="right" w:pos="1440"/>
        </w:tabs>
        <w:outlineLvl w:val="0"/>
        <w:rPr>
          <w:rFonts w:ascii="Times New Roman" w:hAnsi="Times New Roman"/>
          <w:sz w:val="20"/>
          <w:lang w:val="es-ES_tradnl" w:eastAsia="ja-JP"/>
        </w:rPr>
      </w:pPr>
      <w:r w:rsidRPr="00BD563B">
        <w:rPr>
          <w:rFonts w:ascii="Times New Roman" w:hAnsi="Times New Roman"/>
          <w:b/>
          <w:sz w:val="20"/>
          <w:lang w:val="es-ES_tradnl" w:eastAsia="ja-JP"/>
        </w:rPr>
        <w:t>Nota:</w:t>
      </w:r>
      <w:r w:rsidRPr="00BD563B">
        <w:rPr>
          <w:rFonts w:ascii="Times New Roman" w:hAnsi="Times New Roman"/>
          <w:sz w:val="20"/>
          <w:lang w:val="es-ES_tradnl" w:eastAsia="ja-JP"/>
        </w:rPr>
        <w:t xml:space="preserve">  el texto básico de</w:t>
      </w:r>
      <w:r>
        <w:rPr>
          <w:rFonts w:ascii="Times New Roman" w:hAnsi="Times New Roman"/>
          <w:sz w:val="20"/>
          <w:lang w:val="es-ES_tradnl" w:eastAsia="ja-JP"/>
        </w:rPr>
        <w:t xml:space="preserve"> la</w:t>
      </w:r>
      <w:r w:rsidRPr="00BD563B">
        <w:rPr>
          <w:rFonts w:ascii="Times New Roman" w:hAnsi="Times New Roman"/>
          <w:sz w:val="20"/>
          <w:lang w:val="es-ES_tradnl" w:eastAsia="ja-JP"/>
        </w:rPr>
        <w:t xml:space="preserve"> clase es </w:t>
      </w:r>
      <w:r w:rsidRPr="00BD563B">
        <w:rPr>
          <w:rFonts w:ascii="Times New Roman" w:hAnsi="Times New Roman"/>
          <w:i/>
          <w:sz w:val="20"/>
          <w:lang w:val="es-ES_tradnl" w:eastAsia="ja-JP"/>
        </w:rPr>
        <w:t xml:space="preserve">El Manual de Estudio de Hebreo 3 </w:t>
      </w:r>
      <w:r w:rsidRPr="00BD563B">
        <w:rPr>
          <w:rFonts w:ascii="Times New Roman" w:hAnsi="Times New Roman"/>
          <w:sz w:val="20"/>
          <w:lang w:val="es-ES_tradnl" w:eastAsia="ja-JP"/>
        </w:rPr>
        <w:t xml:space="preserve">elaborada por la profesora Laura Smith.  </w:t>
      </w:r>
    </w:p>
    <w:p w14:paraId="7517B548"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p>
    <w:p w14:paraId="299293E8"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Beal, Todd S. y William Banks. </w:t>
      </w:r>
      <w:r w:rsidRPr="00BD563B">
        <w:rPr>
          <w:rFonts w:ascii="Times New Roman" w:hAnsi="Times New Roman"/>
          <w:i/>
          <w:sz w:val="20"/>
          <w:lang w:val="es-ES_tradnl" w:eastAsia="ja-JP"/>
        </w:rPr>
        <w:t xml:space="preserve">Old Testament Parsing Guide: Genesis-Esther. </w:t>
      </w:r>
      <w:r w:rsidRPr="00BD563B">
        <w:rPr>
          <w:rFonts w:ascii="Times New Roman" w:hAnsi="Times New Roman"/>
          <w:sz w:val="20"/>
          <w:lang w:val="es-ES_tradnl" w:eastAsia="ja-JP"/>
        </w:rPr>
        <w:t>Chicago, Moody Press, 1986.</w:t>
      </w:r>
    </w:p>
    <w:p w14:paraId="7740E25A"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b/>
          <w:sz w:val="20"/>
          <w:lang w:val="es-ES_tradnl" w:eastAsia="ja-JP"/>
        </w:rPr>
      </w:pPr>
      <w:r w:rsidRPr="00BD563B">
        <w:rPr>
          <w:rFonts w:ascii="Times New Roman" w:hAnsi="Times New Roman"/>
          <w:sz w:val="20"/>
          <w:lang w:val="es-ES_tradnl" w:eastAsia="ja-JP"/>
        </w:rPr>
        <w:t xml:space="preserve">Beal Todd S., William Banks, y Colin Smith.  </w:t>
      </w:r>
      <w:r w:rsidRPr="00BD563B">
        <w:rPr>
          <w:rFonts w:ascii="Times New Roman" w:hAnsi="Times New Roman"/>
          <w:i/>
          <w:sz w:val="20"/>
          <w:lang w:val="es-ES_tradnl" w:eastAsia="ja-JP"/>
        </w:rPr>
        <w:t>Old Testament Parsing Guide:  Job</w:t>
      </w:r>
      <w:r w:rsidRPr="00BD563B">
        <w:rPr>
          <w:rFonts w:ascii="Times New Roman" w:hAnsi="Times New Roman"/>
          <w:sz w:val="20"/>
          <w:lang w:val="es-ES_tradnl" w:eastAsia="ja-JP"/>
        </w:rPr>
        <w:t>-</w:t>
      </w:r>
      <w:r w:rsidRPr="00BD563B">
        <w:rPr>
          <w:rFonts w:ascii="Times New Roman" w:hAnsi="Times New Roman"/>
          <w:i/>
          <w:sz w:val="20"/>
          <w:lang w:val="es-ES_tradnl" w:eastAsia="ja-JP"/>
        </w:rPr>
        <w:t>Malachi.</w:t>
      </w:r>
      <w:r w:rsidRPr="00BD563B">
        <w:rPr>
          <w:rFonts w:ascii="Times New Roman" w:hAnsi="Times New Roman"/>
          <w:sz w:val="20"/>
          <w:lang w:val="es-ES_tradnl" w:eastAsia="ja-JP"/>
        </w:rPr>
        <w:t xml:space="preserve">  Chicago, Moody Press, 1990.</w:t>
      </w:r>
    </w:p>
    <w:p w14:paraId="0F3883F2"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i/>
          <w:sz w:val="20"/>
          <w:lang w:val="es-ES_tradnl" w:eastAsia="ja-JP"/>
        </w:rPr>
        <w:t>Biblia Hebraica Stuttgartensia</w:t>
      </w:r>
      <w:r w:rsidRPr="00BD563B">
        <w:rPr>
          <w:rFonts w:ascii="Times New Roman" w:hAnsi="Times New Roman"/>
          <w:sz w:val="20"/>
          <w:lang w:val="es-ES_tradnl" w:eastAsia="ja-JP"/>
        </w:rPr>
        <w:t>.  Stuttgart, Deutsche Bibelgeselschaft, 1983.</w:t>
      </w:r>
    </w:p>
    <w:p w14:paraId="062A881A"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eastAsia="ja-JP"/>
        </w:rPr>
        <w:t xml:space="preserve">Brown, Francis, S.R. Driver, y C.A. Briggs. </w:t>
      </w:r>
      <w:r w:rsidRPr="00BD563B">
        <w:rPr>
          <w:rFonts w:ascii="Times New Roman" w:hAnsi="Times New Roman"/>
          <w:i/>
          <w:sz w:val="20"/>
          <w:lang w:val="es-ES_tradnl" w:eastAsia="ja-JP"/>
        </w:rPr>
        <w:t xml:space="preserve">A Hebrew and English Lexicon of the Old Testament. </w:t>
      </w:r>
      <w:r w:rsidRPr="00BD563B">
        <w:rPr>
          <w:rFonts w:ascii="Times New Roman" w:hAnsi="Times New Roman"/>
          <w:sz w:val="20"/>
          <w:lang w:val="es-ES_tradnl" w:eastAsia="ja-JP"/>
        </w:rPr>
        <w:t xml:space="preserve"> Oxford, Clarendon Press.</w:t>
      </w:r>
    </w:p>
    <w:p w14:paraId="28B3EEDD"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Cerni, Ricardo. </w:t>
      </w:r>
      <w:r w:rsidRPr="00BD563B">
        <w:rPr>
          <w:rFonts w:ascii="Times New Roman" w:hAnsi="Times New Roman"/>
          <w:i/>
          <w:sz w:val="20"/>
          <w:lang w:val="es-ES_tradnl" w:eastAsia="ja-JP"/>
        </w:rPr>
        <w:t xml:space="preserve"> Antiguo Testamento Interlineal I:  Pentateuco.  </w:t>
      </w:r>
      <w:r w:rsidRPr="00BD563B">
        <w:rPr>
          <w:rFonts w:ascii="Times New Roman" w:hAnsi="Times New Roman"/>
          <w:sz w:val="20"/>
          <w:lang w:val="es-ES_tradnl" w:eastAsia="ja-JP"/>
        </w:rPr>
        <w:t>Barcelona, CLIE, 1990.</w:t>
      </w:r>
    </w:p>
    <w:p w14:paraId="19DF6E94"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Cerni, Ricardo. </w:t>
      </w:r>
      <w:r w:rsidRPr="00BD563B">
        <w:rPr>
          <w:rFonts w:ascii="Times New Roman" w:hAnsi="Times New Roman"/>
          <w:i/>
          <w:sz w:val="20"/>
          <w:lang w:val="es-ES_tradnl" w:eastAsia="ja-JP"/>
        </w:rPr>
        <w:t xml:space="preserve">Antiguo Testamento Interlineal II:  Libros históricos (1).  </w:t>
      </w:r>
      <w:r w:rsidRPr="00BD563B">
        <w:rPr>
          <w:rFonts w:ascii="Times New Roman" w:hAnsi="Times New Roman"/>
          <w:sz w:val="20"/>
          <w:lang w:val="es-ES_tradnl" w:eastAsia="ja-JP"/>
        </w:rPr>
        <w:t>Barcelona, CLIE, 1992.</w:t>
      </w:r>
    </w:p>
    <w:p w14:paraId="2BA1D286"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Cerni, Ricardo. </w:t>
      </w:r>
      <w:r w:rsidRPr="00BD563B">
        <w:rPr>
          <w:rFonts w:ascii="Times New Roman" w:hAnsi="Times New Roman"/>
          <w:i/>
          <w:sz w:val="20"/>
          <w:lang w:val="es-ES_tradnl" w:eastAsia="ja-JP"/>
        </w:rPr>
        <w:t xml:space="preserve">Antiguo Testamento Interlineal III:  Libros históricos 1I y Libros Poético.  </w:t>
      </w:r>
      <w:r w:rsidRPr="00BD563B">
        <w:rPr>
          <w:rFonts w:ascii="Times New Roman" w:hAnsi="Times New Roman"/>
          <w:sz w:val="20"/>
          <w:lang w:val="es-ES_tradnl" w:eastAsia="ja-JP"/>
        </w:rPr>
        <w:t>Barcelona, CLIE.</w:t>
      </w:r>
    </w:p>
    <w:p w14:paraId="7A161F57"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Cerni, Ricardo. </w:t>
      </w:r>
      <w:r w:rsidRPr="00BD563B">
        <w:rPr>
          <w:rFonts w:ascii="Times New Roman" w:hAnsi="Times New Roman"/>
          <w:i/>
          <w:sz w:val="20"/>
          <w:lang w:val="es-ES_tradnl" w:eastAsia="ja-JP"/>
        </w:rPr>
        <w:t xml:space="preserve">Antiguo Testamento Interlineal IV:  Libros proféticos.  </w:t>
      </w:r>
      <w:r w:rsidRPr="00BD563B">
        <w:rPr>
          <w:rFonts w:ascii="Times New Roman" w:hAnsi="Times New Roman"/>
          <w:sz w:val="20"/>
          <w:lang w:val="es-ES_tradnl" w:eastAsia="ja-JP"/>
        </w:rPr>
        <w:t>Barcelona, CLIE.</w:t>
      </w:r>
    </w:p>
    <w:p w14:paraId="3DBD4371"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Chávez, Moisés.  </w:t>
      </w:r>
      <w:r w:rsidRPr="00BD563B">
        <w:rPr>
          <w:rFonts w:ascii="Times New Roman" w:hAnsi="Times New Roman"/>
          <w:i/>
          <w:sz w:val="20"/>
          <w:lang w:val="es-ES_tradnl" w:eastAsia="ja-JP"/>
        </w:rPr>
        <w:t>Hebreo Bíblico: Texto Programado,</w:t>
      </w:r>
      <w:r w:rsidRPr="00BD563B">
        <w:rPr>
          <w:rFonts w:ascii="Times New Roman" w:hAnsi="Times New Roman"/>
          <w:sz w:val="20"/>
          <w:lang w:val="es-ES_tradnl" w:eastAsia="ja-JP"/>
        </w:rPr>
        <w:t xml:space="preserve"> dos tomos. El Paso, Editorial  Mundo Hispano, 2da ed, 1984.</w:t>
      </w:r>
    </w:p>
    <w:p w14:paraId="20D12330" w14:textId="77777777" w:rsidR="00BD563B" w:rsidRPr="00BD563B" w:rsidRDefault="00BD563B" w:rsidP="00BD563B">
      <w:pPr>
        <w:pStyle w:val="BodyStyle"/>
        <w:rPr>
          <w:rFonts w:ascii="Times New Roman" w:hAnsi="Times New Roman"/>
          <w:sz w:val="20"/>
        </w:rPr>
      </w:pPr>
      <w:r w:rsidRPr="00BD563B">
        <w:rPr>
          <w:rFonts w:ascii="Times New Roman" w:hAnsi="Times New Roman"/>
          <w:sz w:val="20"/>
        </w:rPr>
        <w:t xml:space="preserve">-----  </w:t>
      </w:r>
      <w:r w:rsidRPr="00BD563B">
        <w:rPr>
          <w:rFonts w:ascii="Times New Roman" w:hAnsi="Times New Roman"/>
          <w:i/>
          <w:sz w:val="20"/>
        </w:rPr>
        <w:t>Diccionario de Hebreo Bíblico</w:t>
      </w:r>
      <w:r w:rsidRPr="00BD563B">
        <w:rPr>
          <w:rFonts w:ascii="Times New Roman" w:hAnsi="Times New Roman"/>
          <w:sz w:val="20"/>
        </w:rPr>
        <w:t>.  4ta edición.  El Paso:  Editorial Mundo Hispano, 2004.</w:t>
      </w:r>
    </w:p>
    <w:p w14:paraId="123FB9D0"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 xml:space="preserve">Chisholm, Robert B.   </w:t>
      </w:r>
      <w:r w:rsidRPr="00BD563B">
        <w:rPr>
          <w:rFonts w:ascii="Times New Roman" w:hAnsi="Times New Roman"/>
          <w:i/>
          <w:sz w:val="20"/>
          <w:lang w:val="es-ES_tradnl" w:eastAsia="ja-JP"/>
        </w:rPr>
        <w:t>From Exegesis to Exposition.</w:t>
      </w:r>
      <w:r w:rsidRPr="00BD563B">
        <w:rPr>
          <w:rFonts w:ascii="Times New Roman" w:hAnsi="Times New Roman"/>
          <w:sz w:val="20"/>
          <w:lang w:val="es-ES_tradnl" w:eastAsia="ja-JP"/>
        </w:rPr>
        <w:t xml:space="preserve">  Grand Rapids, Baker, 1998.</w:t>
      </w:r>
    </w:p>
    <w:p w14:paraId="31C81E14"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pacing w:val="-24"/>
          <w:sz w:val="20"/>
          <w:lang w:val="es-ES_tradnl" w:eastAsia="ja-JP"/>
        </w:rPr>
      </w:pPr>
      <w:r w:rsidRPr="00BD563B">
        <w:rPr>
          <w:rFonts w:ascii="Times New Roman" w:hAnsi="Times New Roman"/>
          <w:sz w:val="20"/>
          <w:lang w:val="es-ES_tradnl" w:eastAsia="ja-JP"/>
        </w:rPr>
        <w:t>Deiana, Giovann</w:t>
      </w:r>
      <w:r w:rsidRPr="00BD563B">
        <w:rPr>
          <w:rFonts w:ascii="Times New Roman" w:hAnsi="Times New Roman"/>
          <w:spacing w:val="-24"/>
          <w:sz w:val="20"/>
          <w:lang w:val="es-ES_tradnl" w:eastAsia="ja-JP"/>
        </w:rPr>
        <w:t xml:space="preserve">i y </w:t>
      </w:r>
      <w:r w:rsidRPr="00BD563B">
        <w:rPr>
          <w:rFonts w:ascii="Times New Roman" w:hAnsi="Times New Roman"/>
          <w:sz w:val="20"/>
          <w:lang w:val="es-ES_tradnl" w:eastAsia="ja-JP"/>
        </w:rPr>
        <w:t xml:space="preserve">Ambrogio Spreafico. </w:t>
      </w:r>
      <w:r w:rsidRPr="00BD563B">
        <w:rPr>
          <w:rFonts w:ascii="Times New Roman" w:hAnsi="Times New Roman"/>
          <w:i/>
          <w:sz w:val="20"/>
          <w:lang w:val="es-ES_tradnl" w:eastAsia="ja-JP"/>
        </w:rPr>
        <w:t>Guía para el Estudio del Hebreo Bíblico</w:t>
      </w:r>
      <w:r w:rsidRPr="00BD563B">
        <w:rPr>
          <w:rFonts w:ascii="Times New Roman" w:hAnsi="Times New Roman"/>
          <w:spacing w:val="-24"/>
          <w:sz w:val="20"/>
          <w:lang w:val="es-ES_tradnl" w:eastAsia="ja-JP"/>
        </w:rPr>
        <w:t>. 2da ed.</w:t>
      </w:r>
      <w:r w:rsidRPr="00BD563B">
        <w:rPr>
          <w:rFonts w:ascii="Times New Roman" w:hAnsi="Times New Roman"/>
          <w:i/>
          <w:sz w:val="20"/>
          <w:lang w:val="es-ES_tradnl" w:eastAsia="ja-JP"/>
        </w:rPr>
        <w:t xml:space="preserve"> </w:t>
      </w:r>
      <w:r w:rsidRPr="00BD563B">
        <w:rPr>
          <w:rFonts w:ascii="Times New Roman" w:hAnsi="Times New Roman"/>
          <w:sz w:val="20"/>
          <w:lang w:val="es-ES_tradnl" w:eastAsia="ja-JP"/>
        </w:rPr>
        <w:t>Madrid, Sociedades Bíblicas Unidas</w:t>
      </w:r>
      <w:r w:rsidRPr="00BD563B">
        <w:rPr>
          <w:rFonts w:ascii="Times New Roman" w:hAnsi="Times New Roman"/>
          <w:spacing w:val="-24"/>
          <w:sz w:val="20"/>
          <w:lang w:val="es-ES_tradnl" w:eastAsia="ja-JP"/>
        </w:rPr>
        <w:t>, 2001.</w:t>
      </w:r>
    </w:p>
    <w:p w14:paraId="6536C3F9"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Fohrer Georg.  </w:t>
      </w:r>
      <w:r w:rsidRPr="00BD563B">
        <w:rPr>
          <w:rFonts w:ascii="Times New Roman" w:hAnsi="Times New Roman"/>
          <w:i/>
          <w:sz w:val="20"/>
          <w:lang w:val="es-ES_tradnl" w:eastAsia="ja-JP"/>
        </w:rPr>
        <w:t xml:space="preserve">Diccionario del Hebreo y Arameo Bíblicos. </w:t>
      </w:r>
      <w:r w:rsidRPr="00BD563B">
        <w:rPr>
          <w:rFonts w:ascii="Times New Roman" w:hAnsi="Times New Roman"/>
          <w:sz w:val="20"/>
          <w:lang w:val="es-ES_tradnl" w:eastAsia="ja-JP"/>
        </w:rPr>
        <w:t xml:space="preserve"> Buenos Aires,  Ediciones Auroroa, 1982.</w:t>
      </w:r>
    </w:p>
    <w:p w14:paraId="01091814"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rPr>
        <w:t xml:space="preserve">Girdlestone, Robert.  </w:t>
      </w:r>
      <w:r w:rsidRPr="00BD563B">
        <w:rPr>
          <w:rFonts w:ascii="Times New Roman" w:hAnsi="Times New Roman"/>
          <w:i/>
          <w:sz w:val="20"/>
        </w:rPr>
        <w:t xml:space="preserve">Sinónimos del Antiguo Testamento.  </w:t>
      </w:r>
      <w:r w:rsidRPr="00BD563B">
        <w:rPr>
          <w:rFonts w:ascii="Times New Roman" w:hAnsi="Times New Roman"/>
          <w:sz w:val="20"/>
        </w:rPr>
        <w:t xml:space="preserve">  Barcelona, Editorial CLIE, 1986.</w:t>
      </w:r>
    </w:p>
    <w:p w14:paraId="54ED6AF7"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Kautzsch, E., ed. y  A. E. Cowley, trad. </w:t>
      </w:r>
      <w:r w:rsidRPr="00BD563B">
        <w:rPr>
          <w:rFonts w:ascii="Times New Roman" w:hAnsi="Times New Roman"/>
          <w:i/>
          <w:sz w:val="20"/>
          <w:lang w:val="es-ES_tradnl" w:eastAsia="ja-JP"/>
        </w:rPr>
        <w:t xml:space="preserve"> Gesenius’ Hebrew Grammar. </w:t>
      </w:r>
      <w:r w:rsidRPr="00BD563B">
        <w:rPr>
          <w:rFonts w:ascii="Times New Roman" w:hAnsi="Times New Roman"/>
          <w:sz w:val="20"/>
          <w:lang w:val="es-ES_tradnl" w:eastAsia="ja-JP"/>
        </w:rPr>
        <w:t xml:space="preserve"> 2da ed., Oxford, Claredon Press, 1910.</w:t>
      </w:r>
    </w:p>
    <w:p w14:paraId="332D6C4F"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rPr>
        <w:t xml:space="preserve">Kaiser, Walter, hijo.  </w:t>
      </w:r>
      <w:r w:rsidRPr="00BD563B">
        <w:rPr>
          <w:rFonts w:ascii="Times New Roman" w:hAnsi="Times New Roman"/>
          <w:i/>
          <w:sz w:val="20"/>
          <w:lang w:val="es-ES_tradnl"/>
        </w:rPr>
        <w:t xml:space="preserve">Predicación y Enseñanza desde el Antiguo Testamento. </w:t>
      </w:r>
      <w:r w:rsidRPr="00BD563B">
        <w:rPr>
          <w:rFonts w:ascii="Times New Roman" w:hAnsi="Times New Roman"/>
          <w:sz w:val="20"/>
          <w:lang w:val="es-ES_tradnl"/>
        </w:rPr>
        <w:t xml:space="preserve">  Trad.  Alfredo Ballesta.  [</w:t>
      </w:r>
      <w:r w:rsidRPr="00BD563B">
        <w:rPr>
          <w:rFonts w:ascii="Times New Roman" w:hAnsi="Times New Roman"/>
          <w:i/>
          <w:sz w:val="20"/>
          <w:lang w:val="es-ES_tradnl"/>
        </w:rPr>
        <w:t>Preaching and Teaching from the Old Testament</w:t>
      </w:r>
      <w:r w:rsidRPr="00BD563B">
        <w:rPr>
          <w:rFonts w:ascii="Times New Roman" w:hAnsi="Times New Roman"/>
          <w:sz w:val="20"/>
          <w:lang w:val="es-ES_tradnl"/>
        </w:rPr>
        <w:t>.  Grand Rapids:  Baker, 2003]  El Paso:  Editorial Munda Hispano, 2010.</w:t>
      </w:r>
    </w:p>
    <w:p w14:paraId="70A0EB30"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eastAsia="ja-JP"/>
        </w:rPr>
        <w:t xml:space="preserve">Kelley, Page H., Daniel S. Mynatt y Timothy G. Crawford.  </w:t>
      </w:r>
      <w:r w:rsidRPr="00BD563B">
        <w:rPr>
          <w:rFonts w:ascii="Times New Roman" w:hAnsi="Times New Roman"/>
          <w:i/>
          <w:sz w:val="20"/>
          <w:lang w:val="es-ES_tradnl" w:eastAsia="ja-JP"/>
        </w:rPr>
        <w:t>The Masorah of Biblia Hebraica Stuttgartensia.</w:t>
      </w:r>
      <w:r w:rsidRPr="00BD563B">
        <w:rPr>
          <w:rFonts w:ascii="Times New Roman" w:hAnsi="Times New Roman"/>
          <w:sz w:val="20"/>
          <w:lang w:val="es-ES_tradnl" w:eastAsia="ja-JP"/>
        </w:rPr>
        <w:t xml:space="preserve">  </w:t>
      </w:r>
    </w:p>
    <w:p w14:paraId="686B7E21"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eastAsia="ja-JP"/>
        </w:rPr>
        <w:tab/>
        <w:t>Grand Rapids, Eerdmans, 1998.</w:t>
      </w:r>
    </w:p>
    <w:p w14:paraId="7ED2B531"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Leder, Arie C.  </w:t>
      </w:r>
      <w:r w:rsidRPr="00BD563B">
        <w:rPr>
          <w:rFonts w:ascii="Times New Roman" w:hAnsi="Times New Roman"/>
          <w:i/>
          <w:sz w:val="20"/>
          <w:lang w:val="es-ES_tradnl" w:eastAsia="ja-JP"/>
        </w:rPr>
        <w:t xml:space="preserve">Introducción al Hebreo Bíblico.  </w:t>
      </w:r>
      <w:r w:rsidRPr="00BD563B">
        <w:rPr>
          <w:rFonts w:ascii="Times New Roman" w:hAnsi="Times New Roman"/>
          <w:sz w:val="20"/>
          <w:lang w:val="es-ES_tradnl" w:eastAsia="ja-JP"/>
        </w:rPr>
        <w:t>Puerto Rico, Seminario Evangélico Reformado, 1983.</w:t>
      </w:r>
    </w:p>
    <w:p w14:paraId="747E06A5"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 xml:space="preserve">Martinez, José.  </w:t>
      </w:r>
      <w:r w:rsidRPr="00BD563B">
        <w:rPr>
          <w:rFonts w:ascii="Times New Roman" w:hAnsi="Times New Roman"/>
          <w:i/>
          <w:sz w:val="20"/>
          <w:lang w:val="es-ES_tradnl" w:eastAsia="ja-JP"/>
        </w:rPr>
        <w:t>Hermenéutica Bíblica.</w:t>
      </w:r>
      <w:r w:rsidRPr="00BD563B">
        <w:rPr>
          <w:rFonts w:ascii="Times New Roman" w:hAnsi="Times New Roman"/>
          <w:sz w:val="20"/>
          <w:lang w:val="es-ES_tradnl" w:eastAsia="ja-JP"/>
        </w:rPr>
        <w:t xml:space="preserve">  Barcelona, CLIE, 1984. </w:t>
      </w:r>
    </w:p>
    <w:p w14:paraId="21D1CCDF"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Meyer, Rudolf. </w:t>
      </w:r>
      <w:r w:rsidRPr="00BD563B">
        <w:rPr>
          <w:rFonts w:ascii="Times New Roman" w:hAnsi="Times New Roman"/>
          <w:i/>
          <w:sz w:val="20"/>
          <w:lang w:val="es-ES_tradnl" w:eastAsia="ja-JP"/>
        </w:rPr>
        <w:t xml:space="preserve"> Gramática del Hebreo Bíblico.  </w:t>
      </w:r>
      <w:r w:rsidRPr="00BD563B">
        <w:rPr>
          <w:rFonts w:ascii="Times New Roman" w:hAnsi="Times New Roman"/>
          <w:sz w:val="20"/>
          <w:lang w:val="es-ES_tradnl" w:eastAsia="ja-JP"/>
        </w:rPr>
        <w:t>Terrassa, España, Editorial CLIE, 1989.</w:t>
      </w:r>
    </w:p>
    <w:p w14:paraId="08AD5444"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Otriz, Pedro V., S.J.  </w:t>
      </w:r>
      <w:r w:rsidRPr="00BD563B">
        <w:rPr>
          <w:rFonts w:ascii="Times New Roman" w:hAnsi="Times New Roman"/>
          <w:i/>
          <w:sz w:val="20"/>
          <w:lang w:val="es-ES_tradnl" w:eastAsia="ja-JP"/>
        </w:rPr>
        <w:t>Léxico Hebreo/Arameo-Español.</w:t>
      </w:r>
      <w:r w:rsidRPr="00BD563B">
        <w:rPr>
          <w:rFonts w:ascii="Times New Roman" w:hAnsi="Times New Roman"/>
          <w:sz w:val="20"/>
          <w:lang w:val="es-ES_tradnl" w:eastAsia="ja-JP"/>
        </w:rPr>
        <w:t xml:space="preserve">  Madrid, Sociedades Bíblicas Unidas, 2001.</w:t>
      </w:r>
    </w:p>
    <w:p w14:paraId="7C867297"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Pratico, Gary D.  y Miles V. Van Pelt.   </w:t>
      </w:r>
      <w:r w:rsidRPr="00BD563B">
        <w:rPr>
          <w:rFonts w:ascii="Times New Roman" w:hAnsi="Times New Roman"/>
          <w:i/>
          <w:sz w:val="20"/>
          <w:lang w:val="es-ES_tradnl" w:eastAsia="ja-JP"/>
        </w:rPr>
        <w:t>Basics of Biblical Hebrew.</w:t>
      </w:r>
      <w:r w:rsidRPr="00BD563B">
        <w:rPr>
          <w:rFonts w:ascii="Times New Roman" w:hAnsi="Times New Roman"/>
          <w:sz w:val="20"/>
          <w:lang w:val="es-ES_tradnl" w:eastAsia="ja-JP"/>
        </w:rPr>
        <w:t xml:space="preserve">  Grand Rapids, Zondervan, 2001.</w:t>
      </w:r>
    </w:p>
    <w:p w14:paraId="4CE70C68"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Schertz, Mary H.  &amp; Perry B. Yoder</w:t>
      </w:r>
      <w:r w:rsidRPr="00BD563B">
        <w:rPr>
          <w:rFonts w:ascii="Times New Roman" w:hAnsi="Times New Roman"/>
          <w:i/>
          <w:sz w:val="20"/>
          <w:lang w:val="es-ES_tradnl" w:eastAsia="ja-JP"/>
        </w:rPr>
        <w:t>.  Seeing the Text.</w:t>
      </w:r>
      <w:r w:rsidRPr="00BD563B">
        <w:rPr>
          <w:rFonts w:ascii="Times New Roman" w:hAnsi="Times New Roman"/>
          <w:sz w:val="20"/>
          <w:lang w:val="es-ES_tradnl" w:eastAsia="ja-JP"/>
        </w:rPr>
        <w:t xml:space="preserve">    Nashville, Abingdon Press, 2001.</w:t>
      </w:r>
    </w:p>
    <w:p w14:paraId="56D3CDDE"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Schökel, Luis Alonso (preparado por Victor Morla-Asensio).  </w:t>
      </w:r>
      <w:r w:rsidRPr="00BD563B">
        <w:rPr>
          <w:rFonts w:ascii="Times New Roman" w:hAnsi="Times New Roman"/>
          <w:i/>
          <w:sz w:val="20"/>
          <w:lang w:val="es-ES_tradnl" w:eastAsia="ja-JP"/>
        </w:rPr>
        <w:t xml:space="preserve">Glosario Español-Hebreo.  </w:t>
      </w:r>
      <w:r w:rsidRPr="00BD563B">
        <w:rPr>
          <w:rFonts w:ascii="Times New Roman" w:hAnsi="Times New Roman"/>
          <w:sz w:val="20"/>
          <w:lang w:val="es-ES_tradnl" w:eastAsia="ja-JP"/>
        </w:rPr>
        <w:t>Madrid, Editorial Trotam 1999.</w:t>
      </w:r>
    </w:p>
    <w:p w14:paraId="168DA08E"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 xml:space="preserve">Schökel, L. Alonso.  </w:t>
      </w:r>
      <w:r w:rsidRPr="00BD563B">
        <w:rPr>
          <w:rFonts w:ascii="Times New Roman" w:hAnsi="Times New Roman"/>
          <w:i/>
          <w:sz w:val="20"/>
          <w:lang w:val="es-ES_tradnl" w:eastAsia="ja-JP"/>
        </w:rPr>
        <w:t xml:space="preserve">Manual de Poética Hebrea.  </w:t>
      </w:r>
      <w:r w:rsidRPr="00BD563B">
        <w:rPr>
          <w:rFonts w:ascii="Times New Roman" w:hAnsi="Times New Roman"/>
          <w:sz w:val="20"/>
          <w:lang w:val="es-ES_tradnl" w:eastAsia="ja-JP"/>
        </w:rPr>
        <w:t>Madrid, Ediciones Cristiandad, 1987.</w:t>
      </w:r>
    </w:p>
    <w:p w14:paraId="5255386F"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eastAsia="ja-JP"/>
        </w:rPr>
        <w:t xml:space="preserve">Scott, William R.   </w:t>
      </w:r>
      <w:r w:rsidRPr="00BD563B">
        <w:rPr>
          <w:rFonts w:ascii="Times New Roman" w:hAnsi="Times New Roman"/>
          <w:i/>
          <w:sz w:val="20"/>
          <w:lang w:val="es-ES_tradnl" w:eastAsia="ja-JP"/>
        </w:rPr>
        <w:t xml:space="preserve"> Guía para el Uso de la BHS. </w:t>
      </w:r>
      <w:r w:rsidRPr="00BD563B">
        <w:rPr>
          <w:rFonts w:ascii="Times New Roman" w:hAnsi="Times New Roman"/>
          <w:sz w:val="20"/>
          <w:lang w:val="es-ES_tradnl" w:eastAsia="ja-JP"/>
        </w:rPr>
        <w:t xml:space="preserve"> Trad. Edesio Sánchez. (</w:t>
      </w:r>
      <w:r w:rsidRPr="00BD563B">
        <w:rPr>
          <w:rFonts w:ascii="Times New Roman" w:hAnsi="Times New Roman"/>
          <w:i/>
          <w:sz w:val="20"/>
          <w:lang w:val="es-ES_tradnl" w:eastAsia="ja-JP"/>
        </w:rPr>
        <w:t xml:space="preserve">A Simple Guide to BHS.  </w:t>
      </w:r>
      <w:r w:rsidRPr="00BD563B">
        <w:rPr>
          <w:rFonts w:ascii="Times New Roman" w:hAnsi="Times New Roman"/>
          <w:sz w:val="20"/>
          <w:lang w:val="es-ES_tradnl" w:eastAsia="ja-JP"/>
        </w:rPr>
        <w:t xml:space="preserve">2da edición.) </w:t>
      </w:r>
    </w:p>
    <w:p w14:paraId="2A62D3CA"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eastAsia="ja-JP"/>
        </w:rPr>
        <w:tab/>
        <w:t>North Richland Hills, BIBAL Press, 1993.</w:t>
      </w:r>
    </w:p>
    <w:p w14:paraId="2C63C194"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 xml:space="preserve">Sherman, Daniel.  </w:t>
      </w:r>
      <w:r w:rsidRPr="00BD563B">
        <w:rPr>
          <w:rFonts w:ascii="Times New Roman" w:hAnsi="Times New Roman"/>
          <w:i/>
          <w:sz w:val="20"/>
          <w:lang w:val="es-ES_tradnl" w:eastAsia="ja-JP"/>
        </w:rPr>
        <w:t>Introducción al Antiguo Testamento:  la Transmisión del Texto Bíblico.</w:t>
      </w:r>
      <w:r w:rsidRPr="00BD563B">
        <w:rPr>
          <w:rFonts w:ascii="Times New Roman" w:hAnsi="Times New Roman"/>
          <w:sz w:val="20"/>
          <w:lang w:val="es-ES_tradnl" w:eastAsia="ja-JP"/>
        </w:rPr>
        <w:t xml:space="preserve">  www.plsal.org </w:t>
      </w:r>
    </w:p>
    <w:p w14:paraId="0A061267"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eastAsia="ja-JP"/>
        </w:rPr>
        <w:tab/>
      </w:r>
      <w:r w:rsidRPr="00BD563B">
        <w:rPr>
          <w:rFonts w:ascii="Times New Roman" w:hAnsi="Times New Roman"/>
          <w:sz w:val="20"/>
          <w:lang w:val="es-ES_tradnl" w:eastAsia="ja-JP"/>
        </w:rPr>
        <w:tab/>
        <w:t>http://pls.gospelcom.net/PDF%20download%20files/intro%20al%20AT.pdf</w:t>
      </w:r>
    </w:p>
    <w:p w14:paraId="25FC9F69"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eastAsia="ja-JP"/>
        </w:rPr>
        <w:lastRenderedPageBreak/>
        <w:t xml:space="preserve">Tov, Emanuel.  </w:t>
      </w:r>
      <w:r w:rsidRPr="00BD563B">
        <w:rPr>
          <w:rFonts w:ascii="Times New Roman" w:hAnsi="Times New Roman"/>
          <w:i/>
          <w:sz w:val="20"/>
          <w:lang w:val="es-ES_tradnl" w:eastAsia="ja-JP"/>
        </w:rPr>
        <w:t xml:space="preserve">Tetxual Criticism of the Hebrew Bible.  </w:t>
      </w:r>
      <w:r w:rsidRPr="00BD563B">
        <w:rPr>
          <w:rFonts w:ascii="Times New Roman" w:hAnsi="Times New Roman"/>
          <w:sz w:val="20"/>
          <w:lang w:val="es-ES_tradnl" w:eastAsia="ja-JP"/>
        </w:rPr>
        <w:t>2da edición rev.  Minneapolis, Fortress Press,  1992, 2001.</w:t>
      </w:r>
    </w:p>
    <w:p w14:paraId="677C3624" w14:textId="77777777" w:rsidR="00BD563B" w:rsidRPr="00BD563B" w:rsidRDefault="00BD563B" w:rsidP="00BD563B">
      <w:pPr>
        <w:pStyle w:val="BodyStyle"/>
        <w:rPr>
          <w:rFonts w:ascii="Times New Roman" w:hAnsi="Times New Roman"/>
          <w:sz w:val="20"/>
          <w:lang w:val="es-ES_tradnl" w:eastAsia="ja-JP"/>
        </w:rPr>
      </w:pPr>
      <w:r w:rsidRPr="00BD563B">
        <w:rPr>
          <w:rFonts w:ascii="Times New Roman" w:hAnsi="Times New Roman"/>
          <w:sz w:val="20"/>
          <w:lang w:val="es-ES_tradnl" w:eastAsia="ja-JP"/>
        </w:rPr>
        <w:t xml:space="preserve">Trebolle Barrera, Julio .  </w:t>
      </w:r>
      <w:r w:rsidRPr="00BD563B">
        <w:rPr>
          <w:rFonts w:ascii="Times New Roman" w:hAnsi="Times New Roman"/>
          <w:i/>
          <w:sz w:val="20"/>
          <w:lang w:val="es-ES_tradnl" w:eastAsia="ja-JP"/>
        </w:rPr>
        <w:t>La Biblia Judía y la Biblia Cristiana</w:t>
      </w:r>
      <w:r w:rsidRPr="00BD563B">
        <w:rPr>
          <w:rFonts w:ascii="Times New Roman" w:hAnsi="Times New Roman"/>
          <w:sz w:val="20"/>
          <w:lang w:val="es-ES_tradnl" w:eastAsia="ja-JP"/>
        </w:rPr>
        <w:t>.  Madrid,  Editorial Trotta, 3ra ed. 1998.</w:t>
      </w:r>
    </w:p>
    <w:p w14:paraId="2335E95B"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 xml:space="preserve">Walsh, Jerome T.  </w:t>
      </w:r>
      <w:r w:rsidRPr="00BD563B">
        <w:rPr>
          <w:rFonts w:ascii="Times New Roman" w:hAnsi="Times New Roman"/>
          <w:i/>
          <w:sz w:val="20"/>
          <w:lang w:val="es-ES_tradnl" w:eastAsia="ja-JP"/>
        </w:rPr>
        <w:t>Style &amp; Discourse in Biblical Hebrew Narrative.</w:t>
      </w:r>
      <w:r w:rsidRPr="00BD563B">
        <w:rPr>
          <w:rFonts w:ascii="Times New Roman" w:hAnsi="Times New Roman"/>
          <w:sz w:val="20"/>
          <w:lang w:val="es-ES_tradnl" w:eastAsia="ja-JP"/>
        </w:rPr>
        <w:t xml:space="preserve">  The Liturgical Press, Collegeville, 2001.</w:t>
      </w:r>
    </w:p>
    <w:p w14:paraId="66461F93" w14:textId="77777777" w:rsidR="00BD563B" w:rsidRPr="00BD563B" w:rsidRDefault="00BD563B" w:rsidP="00BD563B">
      <w:pPr>
        <w:pStyle w:val="Body"/>
        <w:tabs>
          <w:tab w:val="left" w:pos="360"/>
          <w:tab w:val="left" w:pos="900"/>
          <w:tab w:val="left" w:pos="1440"/>
          <w:tab w:val="left" w:pos="7200"/>
        </w:tabs>
        <w:ind w:right="-900"/>
        <w:rPr>
          <w:rFonts w:ascii="Times New Roman" w:hAnsi="Times New Roman"/>
          <w:sz w:val="20"/>
          <w:lang w:val="es-ES_tradnl" w:eastAsia="ja-JP"/>
        </w:rPr>
      </w:pPr>
      <w:r w:rsidRPr="00BD563B">
        <w:rPr>
          <w:rFonts w:ascii="Times New Roman" w:hAnsi="Times New Roman"/>
          <w:sz w:val="20"/>
          <w:lang w:val="es-ES_tradnl" w:eastAsia="ja-JP"/>
        </w:rPr>
        <w:t xml:space="preserve">Waltke, Bruce K.  y M. O’Connor. </w:t>
      </w:r>
      <w:r w:rsidRPr="00BD563B">
        <w:rPr>
          <w:rFonts w:ascii="Times New Roman" w:hAnsi="Times New Roman"/>
          <w:i/>
          <w:sz w:val="20"/>
          <w:lang w:val="es-ES_tradnl" w:eastAsia="ja-JP"/>
        </w:rPr>
        <w:t>An Introduction to Biblical Hebrew Syntax.</w:t>
      </w:r>
      <w:r w:rsidRPr="00BD563B">
        <w:rPr>
          <w:rFonts w:ascii="Times New Roman" w:hAnsi="Times New Roman"/>
          <w:sz w:val="20"/>
          <w:lang w:val="es-ES_tradnl" w:eastAsia="ja-JP"/>
        </w:rPr>
        <w:t xml:space="preserve">  Winona Lake, Indiana, Eisenbrauns, 1990.</w:t>
      </w:r>
    </w:p>
    <w:p w14:paraId="2B362A3D"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 xml:space="preserve">Yates, Kyle M.  </w:t>
      </w:r>
      <w:r w:rsidRPr="00BD563B">
        <w:rPr>
          <w:rFonts w:ascii="Times New Roman" w:hAnsi="Times New Roman"/>
          <w:i/>
          <w:sz w:val="20"/>
          <w:lang w:val="es-ES_tradnl" w:eastAsia="ja-JP"/>
        </w:rPr>
        <w:t>Nociones Esenciales del Hebreo Bíblico.</w:t>
      </w:r>
      <w:r w:rsidRPr="00BD563B">
        <w:rPr>
          <w:rFonts w:ascii="Times New Roman" w:hAnsi="Times New Roman"/>
          <w:sz w:val="20"/>
          <w:lang w:val="es-ES_tradnl" w:eastAsia="ja-JP"/>
        </w:rPr>
        <w:t xml:space="preserve">  El Paso, Casa Bautista, 1984.</w:t>
      </w:r>
    </w:p>
    <w:p w14:paraId="57FF25D9"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 xml:space="preserve">Zogbo, Lynell y Ernst Wendland.  </w:t>
      </w:r>
      <w:r w:rsidRPr="00BD563B">
        <w:rPr>
          <w:rFonts w:ascii="Times New Roman" w:hAnsi="Times New Roman"/>
          <w:i/>
          <w:sz w:val="20"/>
          <w:lang w:val="es-ES_tradnl" w:eastAsia="ja-JP"/>
        </w:rPr>
        <w:t xml:space="preserve">La Poesía del Antiguo Testamento:  Pautas para su Traducción. </w:t>
      </w:r>
      <w:r w:rsidRPr="00BD563B">
        <w:rPr>
          <w:rFonts w:ascii="Times New Roman" w:hAnsi="Times New Roman"/>
          <w:sz w:val="20"/>
          <w:lang w:val="es-ES_tradnl" w:eastAsia="ja-JP"/>
        </w:rPr>
        <w:t xml:space="preserve">  </w:t>
      </w:r>
    </w:p>
    <w:p w14:paraId="725BDECE" w14:textId="77777777" w:rsidR="00BD563B" w:rsidRPr="00BD563B" w:rsidRDefault="00BD563B" w:rsidP="00BD563B">
      <w:pPr>
        <w:pStyle w:val="Body"/>
        <w:tabs>
          <w:tab w:val="right" w:pos="560"/>
          <w:tab w:val="right" w:pos="1440"/>
        </w:tabs>
        <w:rPr>
          <w:rFonts w:ascii="Times New Roman" w:hAnsi="Times New Roman"/>
          <w:sz w:val="20"/>
          <w:lang w:val="es-ES_tradnl" w:eastAsia="ja-JP"/>
        </w:rPr>
      </w:pPr>
      <w:r w:rsidRPr="00BD563B">
        <w:rPr>
          <w:rFonts w:ascii="Times New Roman" w:hAnsi="Times New Roman"/>
          <w:sz w:val="20"/>
          <w:lang w:val="es-ES_tradnl" w:eastAsia="ja-JP"/>
        </w:rPr>
        <w:tab/>
      </w:r>
      <w:r w:rsidRPr="00BD563B">
        <w:rPr>
          <w:rFonts w:ascii="Times New Roman" w:hAnsi="Times New Roman"/>
          <w:sz w:val="20"/>
          <w:lang w:val="es-ES_tradnl" w:eastAsia="ja-JP"/>
        </w:rPr>
        <w:tab/>
        <w:t>Miami, Sociedades Bíblicas, 2001.</w:t>
      </w:r>
    </w:p>
    <w:p w14:paraId="542938B4" w14:textId="77777777" w:rsidR="006E0721" w:rsidRPr="00105E3B" w:rsidRDefault="006E0721" w:rsidP="00307D24">
      <w:pPr>
        <w:pStyle w:val="Body"/>
        <w:tabs>
          <w:tab w:val="left" w:pos="360"/>
          <w:tab w:val="left" w:pos="900"/>
          <w:tab w:val="left" w:pos="1440"/>
          <w:tab w:val="left" w:pos="7200"/>
        </w:tabs>
        <w:spacing w:line="360" w:lineRule="auto"/>
        <w:outlineLvl w:val="0"/>
        <w:rPr>
          <w:rFonts w:ascii="Times New Roman" w:hAnsi="Times New Roman"/>
          <w:b/>
          <w:sz w:val="20"/>
          <w:szCs w:val="22"/>
          <w:lang w:val="es-VE"/>
        </w:rPr>
      </w:pPr>
    </w:p>
    <w:p w14:paraId="4C7124EF" w14:textId="77777777" w:rsidR="006E0721" w:rsidRPr="002A374E" w:rsidRDefault="006E0721" w:rsidP="00307D24">
      <w:pPr>
        <w:pStyle w:val="Body"/>
        <w:tabs>
          <w:tab w:val="left" w:pos="360"/>
          <w:tab w:val="left" w:pos="900"/>
          <w:tab w:val="left" w:pos="1440"/>
          <w:tab w:val="left" w:pos="7200"/>
        </w:tabs>
        <w:spacing w:line="360" w:lineRule="auto"/>
        <w:ind w:left="360"/>
        <w:jc w:val="center"/>
        <w:outlineLvl w:val="0"/>
        <w:rPr>
          <w:rFonts w:ascii="Times New Roman" w:hAnsi="Times New Roman"/>
          <w:b/>
          <w:noProof w:val="0"/>
          <w:sz w:val="20"/>
          <w:szCs w:val="20"/>
          <w:lang w:val="es-ES_tradnl"/>
        </w:rPr>
      </w:pPr>
      <w:r w:rsidRPr="00105E3B">
        <w:rPr>
          <w:rFonts w:ascii="Times New Roman" w:hAnsi="Times New Roman"/>
          <w:b/>
          <w:sz w:val="20"/>
          <w:szCs w:val="22"/>
          <w:lang w:val="es-VE"/>
        </w:rPr>
        <w:t xml:space="preserve"> </w:t>
      </w:r>
      <w:r w:rsidRPr="002A374E">
        <w:rPr>
          <w:rFonts w:ascii="Times New Roman" w:hAnsi="Times New Roman"/>
          <w:b/>
          <w:noProof w:val="0"/>
          <w:position w:val="2"/>
          <w:sz w:val="22"/>
          <w:szCs w:val="22"/>
          <w:lang w:val="es-ES_tradnl"/>
        </w:rPr>
        <w:t xml:space="preserve">Internet </w:t>
      </w:r>
    </w:p>
    <w:p w14:paraId="2BA2D2F8" w14:textId="6883D251" w:rsidR="006E0721" w:rsidRPr="002A374E" w:rsidRDefault="006E0721" w:rsidP="00307D24">
      <w:pPr>
        <w:pStyle w:val="Body"/>
        <w:tabs>
          <w:tab w:val="left" w:pos="360"/>
          <w:tab w:val="left" w:pos="900"/>
          <w:tab w:val="left" w:pos="1440"/>
          <w:tab w:val="left" w:pos="7200"/>
        </w:tabs>
        <w:spacing w:line="360" w:lineRule="auto"/>
        <w:ind w:left="360"/>
        <w:jc w:val="center"/>
        <w:rPr>
          <w:rFonts w:ascii="Times New Roman" w:hAnsi="Times New Roman"/>
          <w:b/>
          <w:noProof w:val="0"/>
          <w:position w:val="2"/>
          <w:sz w:val="22"/>
          <w:szCs w:val="22"/>
          <w:lang w:val="es-ES_tradnl"/>
        </w:rPr>
      </w:pPr>
      <w:r w:rsidRPr="002A374E">
        <w:rPr>
          <w:rFonts w:ascii="Times New Roman" w:hAnsi="Times New Roman"/>
          <w:b/>
          <w:noProof w:val="0"/>
          <w:sz w:val="20"/>
          <w:szCs w:val="20"/>
          <w:lang w:val="es-ES_tradnl"/>
        </w:rPr>
        <w:t>(páginas consultada</w:t>
      </w:r>
      <w:r>
        <w:rPr>
          <w:rFonts w:ascii="Times New Roman" w:hAnsi="Times New Roman"/>
          <w:b/>
          <w:noProof w:val="0"/>
          <w:sz w:val="20"/>
          <w:szCs w:val="20"/>
          <w:lang w:val="es-ES_tradnl"/>
        </w:rPr>
        <w:t xml:space="preserve">s  </w:t>
      </w:r>
      <w:r w:rsidR="001F25A7">
        <w:rPr>
          <w:rFonts w:ascii="Times New Roman" w:hAnsi="Times New Roman"/>
          <w:b/>
          <w:noProof w:val="0"/>
          <w:sz w:val="20"/>
          <w:szCs w:val="20"/>
          <w:lang w:val="es-ES_tradnl"/>
        </w:rPr>
        <w:t>28/08/2018</w:t>
      </w:r>
      <w:r w:rsidRPr="002A374E">
        <w:rPr>
          <w:rFonts w:ascii="Times New Roman" w:hAnsi="Times New Roman"/>
          <w:b/>
          <w:noProof w:val="0"/>
          <w:sz w:val="20"/>
          <w:szCs w:val="20"/>
          <w:lang w:val="es-ES_tradnl"/>
        </w:rPr>
        <w:t>)</w:t>
      </w:r>
    </w:p>
    <w:p w14:paraId="20844E62" w14:textId="77777777" w:rsidR="006E0721" w:rsidRPr="002A374E" w:rsidRDefault="006E0721" w:rsidP="00307D24">
      <w:pPr>
        <w:pStyle w:val="Body"/>
        <w:tabs>
          <w:tab w:val="left" w:pos="360"/>
          <w:tab w:val="left" w:pos="900"/>
          <w:tab w:val="left" w:pos="1440"/>
          <w:tab w:val="left" w:pos="7200"/>
        </w:tabs>
        <w:spacing w:line="360" w:lineRule="auto"/>
        <w:ind w:left="360"/>
        <w:jc w:val="center"/>
        <w:rPr>
          <w:rFonts w:ascii="Times New Roman" w:hAnsi="Times New Roman"/>
          <w:b/>
          <w:noProof w:val="0"/>
          <w:sz w:val="22"/>
          <w:szCs w:val="22"/>
          <w:lang w:val="es-ES_tradnl"/>
        </w:rPr>
      </w:pPr>
    </w:p>
    <w:p w14:paraId="7136ABDE" w14:textId="4DCF6FDE" w:rsidR="006E0721" w:rsidRPr="004A7008" w:rsidRDefault="006E0721" w:rsidP="00307D24">
      <w:pPr>
        <w:pStyle w:val="Body"/>
        <w:tabs>
          <w:tab w:val="left" w:pos="360"/>
          <w:tab w:val="left" w:pos="900"/>
          <w:tab w:val="left" w:pos="1440"/>
          <w:tab w:val="left" w:pos="7200"/>
        </w:tabs>
        <w:spacing w:line="360" w:lineRule="auto"/>
        <w:ind w:left="360"/>
        <w:rPr>
          <w:rFonts w:ascii="Times New Roman" w:hAnsi="Times New Roman"/>
          <w:noProof w:val="0"/>
          <w:color w:val="auto"/>
          <w:sz w:val="20"/>
          <w:szCs w:val="22"/>
          <w:lang w:val="es-ES_tradnl"/>
        </w:rPr>
      </w:pPr>
      <w:r w:rsidRPr="004A7008">
        <w:rPr>
          <w:rFonts w:ascii="Times New Roman" w:hAnsi="Times New Roman"/>
          <w:noProof w:val="0"/>
          <w:color w:val="auto"/>
          <w:sz w:val="20"/>
          <w:szCs w:val="22"/>
          <w:lang w:val="es-ES_tradnl"/>
        </w:rPr>
        <w:t>http://www.proel.org/index.php?pagina=alfabetos/hebreo</w:t>
      </w:r>
    </w:p>
    <w:p w14:paraId="596C5A7C" w14:textId="2A03699F" w:rsidR="006E0721" w:rsidRPr="004A7008" w:rsidRDefault="006E0721" w:rsidP="00307D24">
      <w:pPr>
        <w:pStyle w:val="Body"/>
        <w:tabs>
          <w:tab w:val="left" w:pos="360"/>
          <w:tab w:val="left" w:pos="900"/>
          <w:tab w:val="left" w:pos="1440"/>
          <w:tab w:val="left" w:pos="7200"/>
        </w:tabs>
        <w:spacing w:line="360" w:lineRule="auto"/>
        <w:ind w:left="360"/>
        <w:rPr>
          <w:rFonts w:ascii="Times New Roman" w:hAnsi="Times New Roman"/>
          <w:noProof w:val="0"/>
          <w:color w:val="auto"/>
          <w:sz w:val="20"/>
          <w:szCs w:val="22"/>
          <w:lang w:val="es-ES_tradnl"/>
        </w:rPr>
      </w:pPr>
      <w:r w:rsidRPr="00105E3B">
        <w:rPr>
          <w:rFonts w:ascii="Times New Roman" w:hAnsi="Times New Roman" w:cs="Helvetica"/>
          <w:color w:val="auto"/>
          <w:sz w:val="20"/>
          <w:szCs w:val="20"/>
          <w:lang w:val="es-ES_tradnl"/>
        </w:rPr>
        <w:t>http://unbound.biola.edu/index.cfm?method=unbound.welcome&amp;lang=spn</w:t>
      </w:r>
    </w:p>
    <w:p w14:paraId="2CD8242F" w14:textId="5FF7C7A9" w:rsidR="006E0721" w:rsidRPr="00105E3B" w:rsidRDefault="006E0721" w:rsidP="00307D24">
      <w:pPr>
        <w:pStyle w:val="Body"/>
        <w:tabs>
          <w:tab w:val="left" w:pos="360"/>
          <w:tab w:val="left" w:pos="900"/>
          <w:tab w:val="left" w:pos="1440"/>
          <w:tab w:val="left" w:pos="7200"/>
        </w:tabs>
        <w:spacing w:line="360" w:lineRule="auto"/>
        <w:rPr>
          <w:rFonts w:ascii="Times New Roman" w:hAnsi="Times New Roman"/>
          <w:color w:val="auto"/>
          <w:sz w:val="20"/>
          <w:lang w:val="es-ES_tradnl"/>
        </w:rPr>
      </w:pPr>
      <w:r w:rsidRPr="004A7008">
        <w:rPr>
          <w:rFonts w:ascii="Times New Roman" w:hAnsi="Times New Roman"/>
          <w:noProof w:val="0"/>
          <w:color w:val="auto"/>
          <w:sz w:val="20"/>
          <w:szCs w:val="20"/>
          <w:lang w:val="es-ES_tradnl"/>
        </w:rPr>
        <w:tab/>
      </w:r>
      <w:r w:rsidRPr="00105E3B">
        <w:rPr>
          <w:rFonts w:ascii="Times New Roman" w:hAnsi="Times New Roman"/>
          <w:color w:val="auto"/>
          <w:sz w:val="20"/>
          <w:lang w:val="es-ES_tradnl"/>
        </w:rPr>
        <w:t>http://www.hermanosunidosencristo.org</w:t>
      </w:r>
    </w:p>
    <w:p w14:paraId="76BD04EE" w14:textId="64A235C0" w:rsidR="006E0721" w:rsidRPr="00105E3B" w:rsidRDefault="006E0721" w:rsidP="00307D24">
      <w:pPr>
        <w:pStyle w:val="Body"/>
        <w:tabs>
          <w:tab w:val="left" w:pos="360"/>
          <w:tab w:val="left" w:pos="900"/>
          <w:tab w:val="left" w:pos="1440"/>
          <w:tab w:val="left" w:pos="7200"/>
        </w:tabs>
        <w:spacing w:line="360" w:lineRule="auto"/>
        <w:rPr>
          <w:rFonts w:ascii="Times New Roman" w:hAnsi="Times New Roman"/>
          <w:color w:val="auto"/>
          <w:sz w:val="20"/>
          <w:szCs w:val="16"/>
          <w:lang w:val="es-ES_tradnl"/>
        </w:rPr>
      </w:pPr>
      <w:r w:rsidRPr="00105E3B">
        <w:rPr>
          <w:rFonts w:ascii="Times New Roman" w:hAnsi="Times New Roman"/>
          <w:color w:val="auto"/>
          <w:sz w:val="20"/>
          <w:szCs w:val="16"/>
          <w:lang w:val="es-ES_tradnl"/>
        </w:rPr>
        <w:tab/>
        <w:t>http://www.asale.org</w:t>
      </w:r>
      <w:r w:rsidRPr="00105E3B">
        <w:rPr>
          <w:rFonts w:ascii="Times New Roman" w:hAnsi="Times New Roman"/>
          <w:color w:val="auto"/>
          <w:sz w:val="20"/>
          <w:lang w:val="es-ES_tradnl"/>
        </w:rPr>
        <w:tab/>
      </w:r>
      <w:r w:rsidRPr="00105E3B">
        <w:rPr>
          <w:rFonts w:ascii="Times New Roman" w:hAnsi="Times New Roman"/>
          <w:color w:val="auto"/>
          <w:sz w:val="20"/>
          <w:lang w:val="es-ES_tradnl"/>
        </w:rPr>
        <w:tab/>
        <w:t>http://mylanguages.org/es/hebreo_alfabeto.php</w:t>
      </w:r>
    </w:p>
    <w:p w14:paraId="4C730569" w14:textId="77E8608C" w:rsidR="006E0721" w:rsidRDefault="008C0C12" w:rsidP="00307D24">
      <w:pPr>
        <w:pStyle w:val="Body"/>
        <w:tabs>
          <w:tab w:val="left" w:pos="360"/>
          <w:tab w:val="left" w:pos="900"/>
          <w:tab w:val="left" w:pos="1440"/>
          <w:tab w:val="left" w:pos="7200"/>
        </w:tabs>
        <w:spacing w:line="360" w:lineRule="auto"/>
        <w:rPr>
          <w:rFonts w:ascii="Times New Roman" w:hAnsi="Times New Roman"/>
          <w:color w:val="auto"/>
          <w:sz w:val="20"/>
        </w:rPr>
      </w:pPr>
      <w:r w:rsidRPr="00105E3B">
        <w:rPr>
          <w:rFonts w:ascii="Times New Roman" w:hAnsi="Times New Roman"/>
          <w:color w:val="auto"/>
          <w:sz w:val="20"/>
          <w:lang w:val="es-ES_tradnl"/>
        </w:rPr>
        <w:tab/>
      </w:r>
      <w:r w:rsidR="006E0721" w:rsidRPr="004A7008">
        <w:rPr>
          <w:rFonts w:ascii="Times New Roman" w:hAnsi="Times New Roman"/>
          <w:color w:val="auto"/>
          <w:sz w:val="20"/>
        </w:rPr>
        <w:t>h</w:t>
      </w:r>
      <w:r w:rsidR="00110269">
        <w:fldChar w:fldCharType="begin"/>
      </w:r>
      <w:r w:rsidR="00110269">
        <w:instrText xml:space="preserve"> HYPERLINK "http://www.ministros.org/Hebreo/1.htm" \t "_blank" </w:instrText>
      </w:r>
      <w:r w:rsidR="00110269">
        <w:fldChar w:fldCharType="separate"/>
      </w:r>
      <w:r w:rsidR="006E0721" w:rsidRPr="004A7008">
        <w:rPr>
          <w:rFonts w:ascii="Times New Roman" w:hAnsi="Times New Roman"/>
          <w:color w:val="auto"/>
          <w:sz w:val="20"/>
        </w:rPr>
        <w:t>ttp://www.ministros.org/Hebreo/1.htm</w:t>
      </w:r>
      <w:r w:rsidR="00110269">
        <w:rPr>
          <w:rFonts w:ascii="Times New Roman" w:hAnsi="Times New Roman"/>
          <w:color w:val="auto"/>
          <w:sz w:val="20"/>
        </w:rPr>
        <w:fldChar w:fldCharType="end"/>
      </w:r>
    </w:p>
    <w:p w14:paraId="73A37D29" w14:textId="565022BC" w:rsidR="006E0721" w:rsidRPr="004A7008" w:rsidRDefault="008C0C12" w:rsidP="00307D24">
      <w:pPr>
        <w:pStyle w:val="Body"/>
        <w:tabs>
          <w:tab w:val="left" w:pos="360"/>
          <w:tab w:val="left" w:pos="900"/>
          <w:tab w:val="left" w:pos="1440"/>
          <w:tab w:val="left" w:pos="7200"/>
        </w:tabs>
        <w:spacing w:line="360" w:lineRule="auto"/>
        <w:rPr>
          <w:rFonts w:ascii="Times New Roman" w:hAnsi="Times New Roman"/>
          <w:color w:val="auto"/>
          <w:sz w:val="20"/>
        </w:rPr>
      </w:pPr>
      <w:r>
        <w:rPr>
          <w:rFonts w:ascii="Times New Roman" w:hAnsi="Times New Roman"/>
          <w:color w:val="auto"/>
          <w:sz w:val="20"/>
        </w:rPr>
        <w:tab/>
      </w:r>
      <w:r w:rsidR="006E0721" w:rsidRPr="00132BFF">
        <w:rPr>
          <w:rFonts w:ascii="Times New Roman" w:hAnsi="Times New Roman"/>
          <w:color w:val="auto"/>
          <w:sz w:val="20"/>
        </w:rPr>
        <w:t>http://www.iglesiareformada.com/Chavez_diccionario_hebreo_biblico.pdf</w:t>
      </w:r>
    </w:p>
    <w:p w14:paraId="1A7B314A" w14:textId="3E43E164" w:rsidR="008C0C12" w:rsidRPr="00105E3B" w:rsidRDefault="008C0C12" w:rsidP="00307D24">
      <w:pPr>
        <w:pStyle w:val="Body"/>
        <w:tabs>
          <w:tab w:val="left" w:pos="360"/>
          <w:tab w:val="left" w:pos="900"/>
          <w:tab w:val="left" w:pos="1440"/>
          <w:tab w:val="left" w:pos="7200"/>
        </w:tabs>
        <w:spacing w:line="360" w:lineRule="auto"/>
        <w:rPr>
          <w:rFonts w:ascii="Times New Roman" w:hAnsi="Times New Roman"/>
          <w:noProof w:val="0"/>
          <w:sz w:val="20"/>
          <w:szCs w:val="22"/>
        </w:rPr>
      </w:pPr>
      <w:r w:rsidRPr="00105E3B">
        <w:rPr>
          <w:rFonts w:ascii="Times New Roman" w:hAnsi="Times New Roman"/>
          <w:noProof w:val="0"/>
          <w:color w:val="auto"/>
          <w:position w:val="2"/>
          <w:sz w:val="20"/>
          <w:szCs w:val="22"/>
        </w:rPr>
        <w:tab/>
      </w:r>
      <w:r w:rsidR="006E0721" w:rsidRPr="00105E3B">
        <w:rPr>
          <w:rFonts w:ascii="Times New Roman" w:hAnsi="Times New Roman"/>
          <w:noProof w:val="0"/>
          <w:color w:val="auto"/>
          <w:position w:val="2"/>
          <w:sz w:val="20"/>
          <w:szCs w:val="22"/>
        </w:rPr>
        <w:t xml:space="preserve">http://www.learnhebrew.org.il/  </w:t>
      </w:r>
      <w:r w:rsidRPr="00105E3B">
        <w:rPr>
          <w:rFonts w:ascii="Times New Roman" w:hAnsi="Times New Roman"/>
          <w:noProof w:val="0"/>
          <w:color w:val="auto"/>
          <w:position w:val="2"/>
          <w:sz w:val="20"/>
          <w:szCs w:val="22"/>
        </w:rPr>
        <w:tab/>
      </w:r>
      <w:r w:rsidRPr="00307D24">
        <w:rPr>
          <w:rFonts w:ascii="Times New Roman" w:hAnsi="Times New Roman"/>
          <w:sz w:val="20"/>
          <w:szCs w:val="20"/>
        </w:rPr>
        <w:t>http://mylanguages.org/es/hebreo_alfabeto.php</w:t>
      </w:r>
    </w:p>
    <w:p w14:paraId="51212632" w14:textId="341F22DC" w:rsidR="008C0C12" w:rsidRPr="00105E3B" w:rsidRDefault="008C0C12" w:rsidP="00307D24">
      <w:pPr>
        <w:pStyle w:val="Body"/>
        <w:tabs>
          <w:tab w:val="left" w:pos="360"/>
          <w:tab w:val="left" w:pos="900"/>
          <w:tab w:val="left" w:pos="1440"/>
          <w:tab w:val="left" w:pos="7200"/>
        </w:tabs>
        <w:spacing w:line="360" w:lineRule="auto"/>
        <w:rPr>
          <w:rFonts w:ascii="Times New Roman" w:hAnsi="Times New Roman"/>
          <w:noProof w:val="0"/>
          <w:sz w:val="20"/>
          <w:szCs w:val="22"/>
        </w:rPr>
      </w:pPr>
      <w:r w:rsidRPr="00105E3B">
        <w:rPr>
          <w:rFonts w:ascii="Times New Roman" w:hAnsi="Times New Roman"/>
          <w:noProof w:val="0"/>
          <w:sz w:val="20"/>
          <w:szCs w:val="22"/>
        </w:rPr>
        <w:tab/>
      </w:r>
      <w:r w:rsidRPr="00653CE1">
        <w:rPr>
          <w:rFonts w:ascii="Times New Roman" w:hAnsi="Times New Roman"/>
          <w:sz w:val="20"/>
          <w:szCs w:val="20"/>
        </w:rPr>
        <w:t>http://www.multilingual-publishing.com/PintarAlfabeto.pdf</w:t>
      </w:r>
    </w:p>
    <w:p w14:paraId="30478596" w14:textId="3121A81C" w:rsidR="008C0C12" w:rsidRPr="00105E3B" w:rsidRDefault="008C0C12" w:rsidP="00307D24">
      <w:pPr>
        <w:spacing w:line="360" w:lineRule="auto"/>
        <w:ind w:left="0" w:firstLine="0"/>
        <w:rPr>
          <w:rStyle w:val="Hyperlink"/>
          <w:color w:val="auto"/>
          <w:sz w:val="20"/>
          <w:szCs w:val="20"/>
          <w:u w:val="none"/>
          <w:lang w:val="en-US"/>
        </w:rPr>
      </w:pPr>
      <w:r w:rsidRPr="00105E3B">
        <w:rPr>
          <w:sz w:val="20"/>
          <w:szCs w:val="20"/>
          <w:lang w:val="en-US"/>
        </w:rPr>
        <w:t xml:space="preserve">       http://www.recursosteologicos.org/Antiguo-Testamento-Hebreo.htm</w:t>
      </w:r>
    </w:p>
    <w:p w14:paraId="42DC88B5" w14:textId="733AFD01" w:rsidR="008C0C12" w:rsidRPr="00105E3B" w:rsidRDefault="008C0C12" w:rsidP="00307D24">
      <w:pPr>
        <w:spacing w:line="360" w:lineRule="auto"/>
        <w:ind w:left="0" w:firstLine="0"/>
        <w:rPr>
          <w:sz w:val="20"/>
          <w:szCs w:val="20"/>
          <w:lang w:val="en-US"/>
        </w:rPr>
      </w:pPr>
      <w:r w:rsidRPr="00105E3B">
        <w:rPr>
          <w:lang w:val="en-US"/>
        </w:rPr>
        <w:t xml:space="preserve">      </w:t>
      </w:r>
      <w:hyperlink r:id="rId9" w:history="1">
        <w:r w:rsidRPr="00105E3B">
          <w:rPr>
            <w:rStyle w:val="Hyperlink"/>
            <w:color w:val="auto"/>
            <w:sz w:val="20"/>
            <w:szCs w:val="20"/>
            <w:u w:val="none"/>
            <w:lang w:val="en-US"/>
          </w:rPr>
          <w:t>https://secliteratura.wordpress.com/introduccion-a-los-idiomas-biblicos/</w:t>
        </w:r>
      </w:hyperlink>
      <w:r w:rsidRPr="00105E3B">
        <w:rPr>
          <w:sz w:val="20"/>
          <w:szCs w:val="20"/>
          <w:lang w:val="en-US"/>
        </w:rPr>
        <w:tab/>
      </w:r>
    </w:p>
    <w:p w14:paraId="217570F5" w14:textId="39091077" w:rsidR="008C0C12" w:rsidRPr="00105E3B" w:rsidRDefault="008C0C12" w:rsidP="00307D24">
      <w:pPr>
        <w:spacing w:line="360" w:lineRule="auto"/>
        <w:ind w:left="0" w:firstLine="0"/>
        <w:rPr>
          <w:rStyle w:val="Hyperlink"/>
          <w:color w:val="auto"/>
          <w:sz w:val="20"/>
          <w:szCs w:val="20"/>
          <w:u w:val="none"/>
          <w:lang w:val="en-US"/>
        </w:rPr>
      </w:pPr>
      <w:r w:rsidRPr="00105E3B">
        <w:rPr>
          <w:rStyle w:val="Hyperlink"/>
          <w:color w:val="auto"/>
          <w:sz w:val="20"/>
          <w:szCs w:val="20"/>
          <w:u w:val="none"/>
          <w:lang w:val="en-US"/>
        </w:rPr>
        <w:t xml:space="preserve">        http://bibliaparalela.com</w:t>
      </w:r>
    </w:p>
    <w:p w14:paraId="113C9044" w14:textId="56284719" w:rsidR="008C0C12" w:rsidRPr="00A3196B" w:rsidRDefault="00186053" w:rsidP="00A3196B">
      <w:pPr>
        <w:pStyle w:val="Body"/>
        <w:tabs>
          <w:tab w:val="left" w:pos="360"/>
          <w:tab w:val="left" w:pos="900"/>
          <w:tab w:val="left" w:pos="1440"/>
          <w:tab w:val="left" w:pos="7200"/>
        </w:tabs>
        <w:spacing w:line="360" w:lineRule="auto"/>
        <w:rPr>
          <w:rFonts w:ascii="Times New Roman" w:hAnsi="Times New Roman"/>
          <w:i/>
          <w:noProof w:val="0"/>
          <w:sz w:val="20"/>
          <w:szCs w:val="22"/>
        </w:rPr>
      </w:pPr>
      <w:r w:rsidRPr="00105E3B">
        <w:rPr>
          <w:rFonts w:ascii="Times New Roman" w:hAnsi="Times New Roman"/>
          <w:i/>
          <w:noProof w:val="0"/>
          <w:sz w:val="20"/>
          <w:szCs w:val="22"/>
        </w:rPr>
        <w:tab/>
      </w:r>
      <w:r w:rsidR="008C0C12" w:rsidRPr="00105E3B">
        <w:rPr>
          <w:rFonts w:ascii="Times New Roman" w:hAnsi="Times New Roman"/>
          <w:i/>
          <w:noProof w:val="0"/>
          <w:sz w:val="20"/>
          <w:szCs w:val="22"/>
        </w:rPr>
        <w:t xml:space="preserve">√Audio  </w:t>
      </w:r>
      <w:r w:rsidR="00A3196B">
        <w:rPr>
          <w:rFonts w:ascii="Times New Roman" w:hAnsi="Times New Roman"/>
          <w:i/>
          <w:noProof w:val="0"/>
          <w:sz w:val="20"/>
          <w:szCs w:val="22"/>
        </w:rPr>
        <w:t xml:space="preserve">  </w:t>
      </w:r>
      <w:r w:rsidR="008C0C12" w:rsidRPr="00105E3B">
        <w:rPr>
          <w:rFonts w:ascii="Times New Roman" w:hAnsi="Times New Roman"/>
          <w:i/>
          <w:noProof w:val="0"/>
          <w:sz w:val="20"/>
          <w:szCs w:val="22"/>
        </w:rPr>
        <w:t xml:space="preserve"> </w:t>
      </w:r>
      <w:r w:rsidR="008C0C12" w:rsidRPr="00105E3B">
        <w:rPr>
          <w:rFonts w:ascii="Times New Roman" w:hAnsi="Times New Roman"/>
          <w:noProof w:val="0"/>
          <w:color w:val="auto"/>
          <w:position w:val="2"/>
          <w:sz w:val="20"/>
          <w:szCs w:val="22"/>
        </w:rPr>
        <w:t xml:space="preserve">http://www.aoal.org/hebrew_audiobible.htm </w:t>
      </w:r>
    </w:p>
    <w:p w14:paraId="7EC03D25" w14:textId="77777777" w:rsidR="008C0C12" w:rsidRPr="00105E3B" w:rsidRDefault="008C0C12" w:rsidP="00307D24">
      <w:pPr>
        <w:pStyle w:val="Body"/>
        <w:tabs>
          <w:tab w:val="left" w:pos="0"/>
          <w:tab w:val="left" w:pos="720"/>
          <w:tab w:val="left" w:pos="1440"/>
          <w:tab w:val="left" w:pos="7200"/>
        </w:tabs>
        <w:spacing w:line="360" w:lineRule="auto"/>
        <w:outlineLvl w:val="0"/>
        <w:rPr>
          <w:noProof w:val="0"/>
        </w:rPr>
      </w:pPr>
    </w:p>
    <w:p w14:paraId="6D7D8800" w14:textId="77777777" w:rsidR="00551871" w:rsidRPr="00105E3B" w:rsidRDefault="00551871" w:rsidP="00307D24">
      <w:pPr>
        <w:spacing w:line="360" w:lineRule="auto"/>
        <w:ind w:left="709" w:hanging="709"/>
        <w:rPr>
          <w:rFonts w:eastAsiaTheme="minorHAnsi" w:cstheme="minorBidi"/>
          <w:lang w:val="en-US"/>
        </w:rPr>
      </w:pPr>
    </w:p>
    <w:p w14:paraId="03D75D7E" w14:textId="77777777" w:rsidR="00551871" w:rsidRPr="00105E3B" w:rsidRDefault="00551871" w:rsidP="00307D24">
      <w:pPr>
        <w:spacing w:line="360" w:lineRule="auto"/>
        <w:ind w:left="0" w:firstLine="0"/>
        <w:jc w:val="left"/>
        <w:rPr>
          <w:szCs w:val="24"/>
          <w:lang w:val="en-US"/>
          <w14:cntxtAlts/>
        </w:rPr>
      </w:pPr>
    </w:p>
    <w:sectPr w:rsidR="00551871" w:rsidRPr="00105E3B" w:rsidSect="00DA1C28">
      <w:headerReference w:type="default" r:id="rId10"/>
      <w:pgSz w:w="12240" w:h="15840"/>
      <w:pgMar w:top="1440" w:right="1077"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909D6" w14:textId="77777777" w:rsidR="0004455F" w:rsidRDefault="0004455F">
      <w:r>
        <w:separator/>
      </w:r>
    </w:p>
  </w:endnote>
  <w:endnote w:type="continuationSeparator" w:id="0">
    <w:p w14:paraId="1B90354E" w14:textId="77777777" w:rsidR="0004455F" w:rsidRDefault="000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onaco">
    <w:panose1 w:val="02000500000000000000"/>
    <w:charset w:val="00"/>
    <w:family w:val="auto"/>
    <w:pitch w:val="variable"/>
    <w:sig w:usb0="A00002FF" w:usb1="500039FB" w:usb2="00000000" w:usb3="00000000" w:csb0="00000197"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BE92E" w14:textId="77777777" w:rsidR="0004455F" w:rsidRDefault="0004455F">
      <w:r>
        <w:separator/>
      </w:r>
    </w:p>
  </w:footnote>
  <w:footnote w:type="continuationSeparator" w:id="0">
    <w:p w14:paraId="30542D17" w14:textId="77777777" w:rsidR="0004455F" w:rsidRDefault="000445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17627"/>
      <w:docPartObj>
        <w:docPartGallery w:val="Page Numbers (Top of Page)"/>
        <w:docPartUnique/>
      </w:docPartObj>
    </w:sdtPr>
    <w:sdtEndPr/>
    <w:sdtContent>
      <w:p w14:paraId="2FFB4467" w14:textId="77777777" w:rsidR="0004455F" w:rsidRDefault="0004455F">
        <w:pPr>
          <w:pStyle w:val="Header"/>
          <w:jc w:val="right"/>
        </w:pPr>
        <w:r>
          <w:fldChar w:fldCharType="begin"/>
        </w:r>
        <w:r>
          <w:instrText>PAGE   \* MERGEFORMAT</w:instrText>
        </w:r>
        <w:r>
          <w:fldChar w:fldCharType="separate"/>
        </w:r>
        <w:r w:rsidR="002E5970">
          <w:rPr>
            <w:noProof/>
          </w:rPr>
          <w:t>7</w:t>
        </w:r>
        <w:r>
          <w:fldChar w:fldCharType="end"/>
        </w:r>
      </w:p>
    </w:sdtContent>
  </w:sdt>
  <w:p w14:paraId="557C0370" w14:textId="77777777" w:rsidR="0004455F" w:rsidRDefault="0004455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5947"/>
    <w:multiLevelType w:val="hybridMultilevel"/>
    <w:tmpl w:val="6D90904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0AFB63FF"/>
    <w:multiLevelType w:val="hybridMultilevel"/>
    <w:tmpl w:val="0BC00BEE"/>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2">
    <w:nsid w:val="11FA6A66"/>
    <w:multiLevelType w:val="hybridMultilevel"/>
    <w:tmpl w:val="73EECAAA"/>
    <w:lvl w:ilvl="0" w:tplc="581E0C4E">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3">
    <w:nsid w:val="15AE591E"/>
    <w:multiLevelType w:val="hybridMultilevel"/>
    <w:tmpl w:val="2F702278"/>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4">
    <w:nsid w:val="16EF74C9"/>
    <w:multiLevelType w:val="hybridMultilevel"/>
    <w:tmpl w:val="2574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D3E27"/>
    <w:multiLevelType w:val="hybridMultilevel"/>
    <w:tmpl w:val="2F646DD6"/>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6">
    <w:nsid w:val="24B851B4"/>
    <w:multiLevelType w:val="hybridMultilevel"/>
    <w:tmpl w:val="48067A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AAA011D"/>
    <w:multiLevelType w:val="hybridMultilevel"/>
    <w:tmpl w:val="E7344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60C16"/>
    <w:multiLevelType w:val="hybridMultilevel"/>
    <w:tmpl w:val="8E2CAB1E"/>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9">
    <w:nsid w:val="38DC1C02"/>
    <w:multiLevelType w:val="hybridMultilevel"/>
    <w:tmpl w:val="602621B4"/>
    <w:lvl w:ilvl="0" w:tplc="04090001">
      <w:start w:val="1"/>
      <w:numFmt w:val="bullet"/>
      <w:lvlText w:val=""/>
      <w:lvlJc w:val="left"/>
      <w:pPr>
        <w:ind w:left="1080" w:hanging="360"/>
      </w:pPr>
      <w:rPr>
        <w:rFonts w:ascii="Symbol" w:hAnsi="Symbol" w:hint="default"/>
      </w:r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10">
    <w:nsid w:val="39A537AF"/>
    <w:multiLevelType w:val="hybridMultilevel"/>
    <w:tmpl w:val="D1D2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913EA0"/>
    <w:multiLevelType w:val="hybridMultilevel"/>
    <w:tmpl w:val="90EC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F2D96"/>
    <w:multiLevelType w:val="hybridMultilevel"/>
    <w:tmpl w:val="9A4CD8F0"/>
    <w:lvl w:ilvl="0" w:tplc="200A0013">
      <w:start w:val="1"/>
      <w:numFmt w:val="upperRoman"/>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E6F3C04"/>
    <w:multiLevelType w:val="hybridMultilevel"/>
    <w:tmpl w:val="44E8D14C"/>
    <w:lvl w:ilvl="0" w:tplc="04090001">
      <w:start w:val="1"/>
      <w:numFmt w:val="bullet"/>
      <w:lvlText w:val=""/>
      <w:lvlJc w:val="left"/>
      <w:pPr>
        <w:ind w:left="1080" w:hanging="360"/>
      </w:pPr>
      <w:rPr>
        <w:rFonts w:ascii="Symbol" w:hAnsi="Symbol" w:hint="default"/>
      </w:r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14">
    <w:nsid w:val="506034D3"/>
    <w:multiLevelType w:val="hybridMultilevel"/>
    <w:tmpl w:val="9F8A1C24"/>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15">
    <w:nsid w:val="52C64571"/>
    <w:multiLevelType w:val="hybridMultilevel"/>
    <w:tmpl w:val="8F82E66E"/>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16">
    <w:nsid w:val="56CE5A34"/>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61DB5D4B"/>
    <w:multiLevelType w:val="hybridMultilevel"/>
    <w:tmpl w:val="ABE03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D0954"/>
    <w:multiLevelType w:val="hybridMultilevel"/>
    <w:tmpl w:val="063A3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1BE6614"/>
    <w:multiLevelType w:val="hybridMultilevel"/>
    <w:tmpl w:val="A9EC6DA2"/>
    <w:lvl w:ilvl="0" w:tplc="A11298D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nsid w:val="72642E2E"/>
    <w:multiLevelType w:val="hybridMultilevel"/>
    <w:tmpl w:val="A232EDA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2340" w:hanging="360"/>
      </w:pPr>
    </w:lvl>
    <w:lvl w:ilvl="2" w:tplc="200A001B" w:tentative="1">
      <w:start w:val="1"/>
      <w:numFmt w:val="lowerRoman"/>
      <w:lvlText w:val="%3."/>
      <w:lvlJc w:val="right"/>
      <w:pPr>
        <w:ind w:left="3060" w:hanging="180"/>
      </w:pPr>
    </w:lvl>
    <w:lvl w:ilvl="3" w:tplc="200A000F" w:tentative="1">
      <w:start w:val="1"/>
      <w:numFmt w:val="decimal"/>
      <w:lvlText w:val="%4."/>
      <w:lvlJc w:val="left"/>
      <w:pPr>
        <w:ind w:left="3780" w:hanging="360"/>
      </w:pPr>
    </w:lvl>
    <w:lvl w:ilvl="4" w:tplc="200A0019" w:tentative="1">
      <w:start w:val="1"/>
      <w:numFmt w:val="lowerLetter"/>
      <w:lvlText w:val="%5."/>
      <w:lvlJc w:val="left"/>
      <w:pPr>
        <w:ind w:left="4500" w:hanging="360"/>
      </w:pPr>
    </w:lvl>
    <w:lvl w:ilvl="5" w:tplc="200A001B" w:tentative="1">
      <w:start w:val="1"/>
      <w:numFmt w:val="lowerRoman"/>
      <w:lvlText w:val="%6."/>
      <w:lvlJc w:val="right"/>
      <w:pPr>
        <w:ind w:left="5220" w:hanging="180"/>
      </w:pPr>
    </w:lvl>
    <w:lvl w:ilvl="6" w:tplc="200A000F" w:tentative="1">
      <w:start w:val="1"/>
      <w:numFmt w:val="decimal"/>
      <w:lvlText w:val="%7."/>
      <w:lvlJc w:val="left"/>
      <w:pPr>
        <w:ind w:left="5940" w:hanging="360"/>
      </w:pPr>
    </w:lvl>
    <w:lvl w:ilvl="7" w:tplc="200A0019" w:tentative="1">
      <w:start w:val="1"/>
      <w:numFmt w:val="lowerLetter"/>
      <w:lvlText w:val="%8."/>
      <w:lvlJc w:val="left"/>
      <w:pPr>
        <w:ind w:left="6660" w:hanging="360"/>
      </w:pPr>
    </w:lvl>
    <w:lvl w:ilvl="8" w:tplc="200A001B" w:tentative="1">
      <w:start w:val="1"/>
      <w:numFmt w:val="lowerRoman"/>
      <w:lvlText w:val="%9."/>
      <w:lvlJc w:val="right"/>
      <w:pPr>
        <w:ind w:left="7380" w:hanging="180"/>
      </w:pPr>
    </w:lvl>
  </w:abstractNum>
  <w:abstractNum w:abstractNumId="21">
    <w:nsid w:val="74CD2CF9"/>
    <w:multiLevelType w:val="hybridMultilevel"/>
    <w:tmpl w:val="F928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0801F1"/>
    <w:multiLevelType w:val="hybridMultilevel"/>
    <w:tmpl w:val="6CC4FC9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C8F3E10"/>
    <w:multiLevelType w:val="hybridMultilevel"/>
    <w:tmpl w:val="43AEE26E"/>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24">
    <w:nsid w:val="7F314CEB"/>
    <w:multiLevelType w:val="hybridMultilevel"/>
    <w:tmpl w:val="56B8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9"/>
  </w:num>
  <w:num w:numId="4">
    <w:abstractNumId w:val="2"/>
  </w:num>
  <w:num w:numId="5">
    <w:abstractNumId w:val="20"/>
  </w:num>
  <w:num w:numId="6">
    <w:abstractNumId w:val="8"/>
  </w:num>
  <w:num w:numId="7">
    <w:abstractNumId w:val="22"/>
  </w:num>
  <w:num w:numId="8">
    <w:abstractNumId w:val="14"/>
  </w:num>
  <w:num w:numId="9">
    <w:abstractNumId w:val="17"/>
  </w:num>
  <w:num w:numId="10">
    <w:abstractNumId w:val="24"/>
  </w:num>
  <w:num w:numId="11">
    <w:abstractNumId w:val="21"/>
  </w:num>
  <w:num w:numId="12">
    <w:abstractNumId w:val="1"/>
  </w:num>
  <w:num w:numId="13">
    <w:abstractNumId w:val="15"/>
  </w:num>
  <w:num w:numId="14">
    <w:abstractNumId w:val="18"/>
  </w:num>
  <w:num w:numId="15">
    <w:abstractNumId w:val="3"/>
  </w:num>
  <w:num w:numId="16">
    <w:abstractNumId w:val="13"/>
  </w:num>
  <w:num w:numId="17">
    <w:abstractNumId w:val="9"/>
  </w:num>
  <w:num w:numId="18">
    <w:abstractNumId w:val="23"/>
  </w:num>
  <w:num w:numId="19">
    <w:abstractNumId w:val="5"/>
  </w:num>
  <w:num w:numId="20">
    <w:abstractNumId w:val="6"/>
  </w:num>
  <w:num w:numId="21">
    <w:abstractNumId w:val="0"/>
  </w:num>
  <w:num w:numId="22">
    <w:abstractNumId w:val="7"/>
  </w:num>
  <w:num w:numId="23">
    <w:abstractNumId w:val="4"/>
  </w:num>
  <w:num w:numId="24">
    <w:abstractNumId w:val="10"/>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65"/>
    <w:rsid w:val="00005E01"/>
    <w:rsid w:val="00006204"/>
    <w:rsid w:val="0001525D"/>
    <w:rsid w:val="00023D8D"/>
    <w:rsid w:val="00033E4F"/>
    <w:rsid w:val="000402E6"/>
    <w:rsid w:val="00042209"/>
    <w:rsid w:val="0004455F"/>
    <w:rsid w:val="00053188"/>
    <w:rsid w:val="000534F8"/>
    <w:rsid w:val="000557EF"/>
    <w:rsid w:val="000573AF"/>
    <w:rsid w:val="00063195"/>
    <w:rsid w:val="00077886"/>
    <w:rsid w:val="00082FF1"/>
    <w:rsid w:val="0008532F"/>
    <w:rsid w:val="00092400"/>
    <w:rsid w:val="000932D7"/>
    <w:rsid w:val="000A1EDB"/>
    <w:rsid w:val="000A4136"/>
    <w:rsid w:val="000B4C5A"/>
    <w:rsid w:val="000C1A13"/>
    <w:rsid w:val="000C7519"/>
    <w:rsid w:val="000D2CD0"/>
    <w:rsid w:val="000D6DC3"/>
    <w:rsid w:val="000E45F9"/>
    <w:rsid w:val="000E4B0E"/>
    <w:rsid w:val="000F16C4"/>
    <w:rsid w:val="000F1E49"/>
    <w:rsid w:val="000F2D92"/>
    <w:rsid w:val="00102CE0"/>
    <w:rsid w:val="0010391C"/>
    <w:rsid w:val="00103CF8"/>
    <w:rsid w:val="00105E3B"/>
    <w:rsid w:val="00110269"/>
    <w:rsid w:val="001176AB"/>
    <w:rsid w:val="00123D3E"/>
    <w:rsid w:val="001349C8"/>
    <w:rsid w:val="001370CB"/>
    <w:rsid w:val="00140861"/>
    <w:rsid w:val="00142061"/>
    <w:rsid w:val="001549D0"/>
    <w:rsid w:val="00164143"/>
    <w:rsid w:val="001679AF"/>
    <w:rsid w:val="00172993"/>
    <w:rsid w:val="001842DF"/>
    <w:rsid w:val="00186053"/>
    <w:rsid w:val="00186928"/>
    <w:rsid w:val="00193006"/>
    <w:rsid w:val="0019332A"/>
    <w:rsid w:val="00196C25"/>
    <w:rsid w:val="00197A28"/>
    <w:rsid w:val="001B12FC"/>
    <w:rsid w:val="001B1504"/>
    <w:rsid w:val="001B3794"/>
    <w:rsid w:val="001B6849"/>
    <w:rsid w:val="001E355C"/>
    <w:rsid w:val="001E3A00"/>
    <w:rsid w:val="001F0EB3"/>
    <w:rsid w:val="001F25A7"/>
    <w:rsid w:val="001F3B77"/>
    <w:rsid w:val="001F68DE"/>
    <w:rsid w:val="00200234"/>
    <w:rsid w:val="00220C14"/>
    <w:rsid w:val="002321B0"/>
    <w:rsid w:val="00234ABD"/>
    <w:rsid w:val="00251070"/>
    <w:rsid w:val="0025430C"/>
    <w:rsid w:val="002616F2"/>
    <w:rsid w:val="00263A9A"/>
    <w:rsid w:val="00265B9C"/>
    <w:rsid w:val="00267795"/>
    <w:rsid w:val="00276139"/>
    <w:rsid w:val="00282467"/>
    <w:rsid w:val="00283D75"/>
    <w:rsid w:val="00286902"/>
    <w:rsid w:val="00287539"/>
    <w:rsid w:val="00295967"/>
    <w:rsid w:val="002A0E8D"/>
    <w:rsid w:val="002A4D5E"/>
    <w:rsid w:val="002B1439"/>
    <w:rsid w:val="002B7E9F"/>
    <w:rsid w:val="002C04CF"/>
    <w:rsid w:val="002C08C9"/>
    <w:rsid w:val="002C0E24"/>
    <w:rsid w:val="002C0F48"/>
    <w:rsid w:val="002C172E"/>
    <w:rsid w:val="002C748A"/>
    <w:rsid w:val="002D3B9E"/>
    <w:rsid w:val="002E5970"/>
    <w:rsid w:val="002E5B2F"/>
    <w:rsid w:val="002F69EE"/>
    <w:rsid w:val="0030125C"/>
    <w:rsid w:val="00307D24"/>
    <w:rsid w:val="003153D0"/>
    <w:rsid w:val="003212B2"/>
    <w:rsid w:val="00324F90"/>
    <w:rsid w:val="00326125"/>
    <w:rsid w:val="0032632B"/>
    <w:rsid w:val="0032645F"/>
    <w:rsid w:val="00327BCB"/>
    <w:rsid w:val="00346E26"/>
    <w:rsid w:val="0036097F"/>
    <w:rsid w:val="00361306"/>
    <w:rsid w:val="003626A8"/>
    <w:rsid w:val="00364834"/>
    <w:rsid w:val="00365A9A"/>
    <w:rsid w:val="003711F7"/>
    <w:rsid w:val="00390563"/>
    <w:rsid w:val="00391E69"/>
    <w:rsid w:val="00396D55"/>
    <w:rsid w:val="00397838"/>
    <w:rsid w:val="003A728B"/>
    <w:rsid w:val="003C1AE1"/>
    <w:rsid w:val="003C44B3"/>
    <w:rsid w:val="003C676F"/>
    <w:rsid w:val="003D0EAD"/>
    <w:rsid w:val="003D1191"/>
    <w:rsid w:val="003D5271"/>
    <w:rsid w:val="003D671F"/>
    <w:rsid w:val="003D76FB"/>
    <w:rsid w:val="003E04B6"/>
    <w:rsid w:val="003E2840"/>
    <w:rsid w:val="003E6958"/>
    <w:rsid w:val="003F04E6"/>
    <w:rsid w:val="003F3DA2"/>
    <w:rsid w:val="004043F2"/>
    <w:rsid w:val="004270F4"/>
    <w:rsid w:val="0043133D"/>
    <w:rsid w:val="004368FE"/>
    <w:rsid w:val="00440B18"/>
    <w:rsid w:val="0044645B"/>
    <w:rsid w:val="004512DF"/>
    <w:rsid w:val="00456E45"/>
    <w:rsid w:val="00466155"/>
    <w:rsid w:val="00474183"/>
    <w:rsid w:val="00487290"/>
    <w:rsid w:val="00490F13"/>
    <w:rsid w:val="004A30DD"/>
    <w:rsid w:val="004A4D29"/>
    <w:rsid w:val="004B2295"/>
    <w:rsid w:val="004B3B89"/>
    <w:rsid w:val="004C1074"/>
    <w:rsid w:val="004C4E7F"/>
    <w:rsid w:val="004C57E8"/>
    <w:rsid w:val="004C6BC5"/>
    <w:rsid w:val="004D33E5"/>
    <w:rsid w:val="004D5CAC"/>
    <w:rsid w:val="004E402C"/>
    <w:rsid w:val="004E5E47"/>
    <w:rsid w:val="004E7839"/>
    <w:rsid w:val="004F1596"/>
    <w:rsid w:val="004F32B7"/>
    <w:rsid w:val="004F648E"/>
    <w:rsid w:val="00524F0B"/>
    <w:rsid w:val="005269EC"/>
    <w:rsid w:val="005339D6"/>
    <w:rsid w:val="00534ECC"/>
    <w:rsid w:val="00535E49"/>
    <w:rsid w:val="0053684F"/>
    <w:rsid w:val="00537425"/>
    <w:rsid w:val="005464D0"/>
    <w:rsid w:val="00551871"/>
    <w:rsid w:val="00552532"/>
    <w:rsid w:val="00554565"/>
    <w:rsid w:val="00556BB5"/>
    <w:rsid w:val="005738CC"/>
    <w:rsid w:val="0058266F"/>
    <w:rsid w:val="0059460F"/>
    <w:rsid w:val="0059659F"/>
    <w:rsid w:val="00596955"/>
    <w:rsid w:val="005A29EA"/>
    <w:rsid w:val="005A55BB"/>
    <w:rsid w:val="005C40DF"/>
    <w:rsid w:val="005C4A32"/>
    <w:rsid w:val="005D24B5"/>
    <w:rsid w:val="005E2DBD"/>
    <w:rsid w:val="005F0BA8"/>
    <w:rsid w:val="005F46CF"/>
    <w:rsid w:val="006029A0"/>
    <w:rsid w:val="0060657F"/>
    <w:rsid w:val="00620CB8"/>
    <w:rsid w:val="00626B56"/>
    <w:rsid w:val="00633B8B"/>
    <w:rsid w:val="00643494"/>
    <w:rsid w:val="00655513"/>
    <w:rsid w:val="0066019A"/>
    <w:rsid w:val="00663370"/>
    <w:rsid w:val="0067485C"/>
    <w:rsid w:val="0069317B"/>
    <w:rsid w:val="006A2B86"/>
    <w:rsid w:val="006A3053"/>
    <w:rsid w:val="006A4C4D"/>
    <w:rsid w:val="006A6D02"/>
    <w:rsid w:val="006B2013"/>
    <w:rsid w:val="006B6B10"/>
    <w:rsid w:val="006C05B2"/>
    <w:rsid w:val="006D660A"/>
    <w:rsid w:val="006E0721"/>
    <w:rsid w:val="006E3F74"/>
    <w:rsid w:val="006E59AC"/>
    <w:rsid w:val="006E60A3"/>
    <w:rsid w:val="006E7C01"/>
    <w:rsid w:val="006F1600"/>
    <w:rsid w:val="00701678"/>
    <w:rsid w:val="00701DD4"/>
    <w:rsid w:val="007139AD"/>
    <w:rsid w:val="007174A6"/>
    <w:rsid w:val="00717D09"/>
    <w:rsid w:val="00725227"/>
    <w:rsid w:val="00746635"/>
    <w:rsid w:val="00751A02"/>
    <w:rsid w:val="0075692F"/>
    <w:rsid w:val="007618FB"/>
    <w:rsid w:val="007636A0"/>
    <w:rsid w:val="00766B19"/>
    <w:rsid w:val="0077711E"/>
    <w:rsid w:val="00784D3C"/>
    <w:rsid w:val="007A2E05"/>
    <w:rsid w:val="007B1E27"/>
    <w:rsid w:val="007B7A71"/>
    <w:rsid w:val="007C25B1"/>
    <w:rsid w:val="007D3B0C"/>
    <w:rsid w:val="007D4DE7"/>
    <w:rsid w:val="007E5878"/>
    <w:rsid w:val="007E61E1"/>
    <w:rsid w:val="007F139B"/>
    <w:rsid w:val="007F39BD"/>
    <w:rsid w:val="00811F3B"/>
    <w:rsid w:val="00812CED"/>
    <w:rsid w:val="00817B43"/>
    <w:rsid w:val="008251F4"/>
    <w:rsid w:val="008306A4"/>
    <w:rsid w:val="00831946"/>
    <w:rsid w:val="0083432E"/>
    <w:rsid w:val="00837BBE"/>
    <w:rsid w:val="0084041A"/>
    <w:rsid w:val="00863288"/>
    <w:rsid w:val="00864475"/>
    <w:rsid w:val="008761E7"/>
    <w:rsid w:val="00877803"/>
    <w:rsid w:val="00881F3D"/>
    <w:rsid w:val="008834BD"/>
    <w:rsid w:val="00883B6B"/>
    <w:rsid w:val="00892F23"/>
    <w:rsid w:val="00893259"/>
    <w:rsid w:val="008976CB"/>
    <w:rsid w:val="008A68C3"/>
    <w:rsid w:val="008B612F"/>
    <w:rsid w:val="008C0C12"/>
    <w:rsid w:val="008C33D2"/>
    <w:rsid w:val="008D65A1"/>
    <w:rsid w:val="008E65CD"/>
    <w:rsid w:val="009122BC"/>
    <w:rsid w:val="00913741"/>
    <w:rsid w:val="00915996"/>
    <w:rsid w:val="00936FDC"/>
    <w:rsid w:val="00937AE4"/>
    <w:rsid w:val="009443F3"/>
    <w:rsid w:val="0095165C"/>
    <w:rsid w:val="00956595"/>
    <w:rsid w:val="00962E33"/>
    <w:rsid w:val="009674DE"/>
    <w:rsid w:val="009709AB"/>
    <w:rsid w:val="009748E0"/>
    <w:rsid w:val="00976776"/>
    <w:rsid w:val="009770E9"/>
    <w:rsid w:val="00983E03"/>
    <w:rsid w:val="00991B17"/>
    <w:rsid w:val="009A4FD8"/>
    <w:rsid w:val="009A4FF7"/>
    <w:rsid w:val="009B3228"/>
    <w:rsid w:val="009B4836"/>
    <w:rsid w:val="009B4BCD"/>
    <w:rsid w:val="009B5552"/>
    <w:rsid w:val="009B5B1B"/>
    <w:rsid w:val="009B61C2"/>
    <w:rsid w:val="009E30E0"/>
    <w:rsid w:val="009E5734"/>
    <w:rsid w:val="009F2F47"/>
    <w:rsid w:val="009F33DA"/>
    <w:rsid w:val="00A005B7"/>
    <w:rsid w:val="00A12A1D"/>
    <w:rsid w:val="00A22DEB"/>
    <w:rsid w:val="00A25189"/>
    <w:rsid w:val="00A3023B"/>
    <w:rsid w:val="00A30574"/>
    <w:rsid w:val="00A3196B"/>
    <w:rsid w:val="00A32202"/>
    <w:rsid w:val="00A41BE4"/>
    <w:rsid w:val="00A430C2"/>
    <w:rsid w:val="00A457BD"/>
    <w:rsid w:val="00A4586F"/>
    <w:rsid w:val="00A63EDD"/>
    <w:rsid w:val="00A66622"/>
    <w:rsid w:val="00A76384"/>
    <w:rsid w:val="00A83600"/>
    <w:rsid w:val="00A9290E"/>
    <w:rsid w:val="00A93701"/>
    <w:rsid w:val="00A949F8"/>
    <w:rsid w:val="00AA74F8"/>
    <w:rsid w:val="00AB682A"/>
    <w:rsid w:val="00AB7830"/>
    <w:rsid w:val="00AC7D2D"/>
    <w:rsid w:val="00AE3B7F"/>
    <w:rsid w:val="00AE79BE"/>
    <w:rsid w:val="00AF5727"/>
    <w:rsid w:val="00B05DF7"/>
    <w:rsid w:val="00B122FF"/>
    <w:rsid w:val="00B12FB6"/>
    <w:rsid w:val="00B3334A"/>
    <w:rsid w:val="00B40592"/>
    <w:rsid w:val="00B46917"/>
    <w:rsid w:val="00B526EB"/>
    <w:rsid w:val="00B54576"/>
    <w:rsid w:val="00B807EB"/>
    <w:rsid w:val="00B86B2B"/>
    <w:rsid w:val="00B93B70"/>
    <w:rsid w:val="00BA37D2"/>
    <w:rsid w:val="00BB1210"/>
    <w:rsid w:val="00BB4012"/>
    <w:rsid w:val="00BB6BB5"/>
    <w:rsid w:val="00BC4546"/>
    <w:rsid w:val="00BC5D5C"/>
    <w:rsid w:val="00BD3B94"/>
    <w:rsid w:val="00BD43EB"/>
    <w:rsid w:val="00BD563B"/>
    <w:rsid w:val="00BF0837"/>
    <w:rsid w:val="00BF3021"/>
    <w:rsid w:val="00BF4267"/>
    <w:rsid w:val="00C02938"/>
    <w:rsid w:val="00C033B2"/>
    <w:rsid w:val="00C043B7"/>
    <w:rsid w:val="00C04E81"/>
    <w:rsid w:val="00C16591"/>
    <w:rsid w:val="00C1684F"/>
    <w:rsid w:val="00C1747C"/>
    <w:rsid w:val="00C22FEB"/>
    <w:rsid w:val="00C2329D"/>
    <w:rsid w:val="00C24785"/>
    <w:rsid w:val="00C275E1"/>
    <w:rsid w:val="00C42401"/>
    <w:rsid w:val="00C4468D"/>
    <w:rsid w:val="00C51440"/>
    <w:rsid w:val="00C64B2A"/>
    <w:rsid w:val="00C66C57"/>
    <w:rsid w:val="00C84B4C"/>
    <w:rsid w:val="00C90E0A"/>
    <w:rsid w:val="00C90EC5"/>
    <w:rsid w:val="00C935A0"/>
    <w:rsid w:val="00CB329E"/>
    <w:rsid w:val="00CB7167"/>
    <w:rsid w:val="00CB7415"/>
    <w:rsid w:val="00CC3143"/>
    <w:rsid w:val="00CC5FE6"/>
    <w:rsid w:val="00CD365C"/>
    <w:rsid w:val="00CD5ECE"/>
    <w:rsid w:val="00CD6CF2"/>
    <w:rsid w:val="00CD6D08"/>
    <w:rsid w:val="00CE634C"/>
    <w:rsid w:val="00CE7BE8"/>
    <w:rsid w:val="00CF70CA"/>
    <w:rsid w:val="00D07E69"/>
    <w:rsid w:val="00D12CAF"/>
    <w:rsid w:val="00D20993"/>
    <w:rsid w:val="00D22FB3"/>
    <w:rsid w:val="00D23F2E"/>
    <w:rsid w:val="00D2581F"/>
    <w:rsid w:val="00D33534"/>
    <w:rsid w:val="00D375DB"/>
    <w:rsid w:val="00D417A3"/>
    <w:rsid w:val="00D45C66"/>
    <w:rsid w:val="00D461F6"/>
    <w:rsid w:val="00D464C4"/>
    <w:rsid w:val="00D51DAD"/>
    <w:rsid w:val="00D52632"/>
    <w:rsid w:val="00D53546"/>
    <w:rsid w:val="00D65D2F"/>
    <w:rsid w:val="00D8034B"/>
    <w:rsid w:val="00D81D68"/>
    <w:rsid w:val="00D83F3C"/>
    <w:rsid w:val="00D8719D"/>
    <w:rsid w:val="00D872DA"/>
    <w:rsid w:val="00D91C7F"/>
    <w:rsid w:val="00D94533"/>
    <w:rsid w:val="00D95C0C"/>
    <w:rsid w:val="00DA0D4F"/>
    <w:rsid w:val="00DA1C28"/>
    <w:rsid w:val="00DB3B15"/>
    <w:rsid w:val="00DB4290"/>
    <w:rsid w:val="00DB4C26"/>
    <w:rsid w:val="00DB5293"/>
    <w:rsid w:val="00DD018D"/>
    <w:rsid w:val="00DD75D9"/>
    <w:rsid w:val="00DF23F6"/>
    <w:rsid w:val="00DF6076"/>
    <w:rsid w:val="00E055A0"/>
    <w:rsid w:val="00E15522"/>
    <w:rsid w:val="00E35513"/>
    <w:rsid w:val="00E370D3"/>
    <w:rsid w:val="00E40231"/>
    <w:rsid w:val="00E434FC"/>
    <w:rsid w:val="00E46860"/>
    <w:rsid w:val="00E62315"/>
    <w:rsid w:val="00E67445"/>
    <w:rsid w:val="00E80C5D"/>
    <w:rsid w:val="00E8103F"/>
    <w:rsid w:val="00E95049"/>
    <w:rsid w:val="00E95281"/>
    <w:rsid w:val="00EA2EA1"/>
    <w:rsid w:val="00EA40FC"/>
    <w:rsid w:val="00EA69E0"/>
    <w:rsid w:val="00EA726E"/>
    <w:rsid w:val="00EC7348"/>
    <w:rsid w:val="00ED3D12"/>
    <w:rsid w:val="00ED3DE0"/>
    <w:rsid w:val="00ED5784"/>
    <w:rsid w:val="00ED5DF8"/>
    <w:rsid w:val="00EE32C2"/>
    <w:rsid w:val="00EE6307"/>
    <w:rsid w:val="00EE6517"/>
    <w:rsid w:val="00EF0746"/>
    <w:rsid w:val="00F04544"/>
    <w:rsid w:val="00F13700"/>
    <w:rsid w:val="00F229DE"/>
    <w:rsid w:val="00F27215"/>
    <w:rsid w:val="00F3288D"/>
    <w:rsid w:val="00F37B36"/>
    <w:rsid w:val="00F37FC9"/>
    <w:rsid w:val="00F47781"/>
    <w:rsid w:val="00F47A65"/>
    <w:rsid w:val="00F515E1"/>
    <w:rsid w:val="00F548D6"/>
    <w:rsid w:val="00F5526E"/>
    <w:rsid w:val="00F654EE"/>
    <w:rsid w:val="00F77B65"/>
    <w:rsid w:val="00F84493"/>
    <w:rsid w:val="00F85114"/>
    <w:rsid w:val="00F86FEA"/>
    <w:rsid w:val="00FA2C62"/>
    <w:rsid w:val="00FA4F05"/>
    <w:rsid w:val="00FB2121"/>
    <w:rsid w:val="00FB2C4C"/>
    <w:rsid w:val="00FC2910"/>
    <w:rsid w:val="00FD063C"/>
    <w:rsid w:val="00FD1428"/>
    <w:rsid w:val="00FD2C22"/>
    <w:rsid w:val="00FD7439"/>
    <w:rsid w:val="00FF1ADF"/>
    <w:rsid w:val="00FF391E"/>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CB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7A65"/>
    <w:pPr>
      <w:ind w:left="720"/>
      <w:contextualSpacing/>
    </w:pPr>
  </w:style>
  <w:style w:type="table" w:styleId="TableGrid">
    <w:name w:val="Table Grid"/>
    <w:basedOn w:val="Table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7A65"/>
    <w:pPr>
      <w:tabs>
        <w:tab w:val="center" w:pos="4419"/>
        <w:tab w:val="right" w:pos="8838"/>
      </w:tabs>
    </w:pPr>
  </w:style>
  <w:style w:type="character" w:customStyle="1" w:styleId="HeaderChar">
    <w:name w:val="Header Char"/>
    <w:basedOn w:val="DefaultParagraphFont"/>
    <w:link w:val="Header"/>
    <w:uiPriority w:val="99"/>
    <w:rsid w:val="00F47A65"/>
    <w:rPr>
      <w:rFonts w:eastAsia="Calibri"/>
      <w:lang w:val="es-ES"/>
    </w:rPr>
  </w:style>
  <w:style w:type="character" w:styleId="Hyperlink">
    <w:name w:val="Hyperlink"/>
    <w:basedOn w:val="DefaultParagraphFont"/>
    <w:uiPriority w:val="99"/>
    <w:unhideWhenUsed/>
    <w:rsid w:val="00092400"/>
    <w:rPr>
      <w:color w:val="0000FF" w:themeColor="hyperlink"/>
      <w:u w:val="single"/>
    </w:rPr>
  </w:style>
  <w:style w:type="table" w:styleId="MediumGrid3-Accent5">
    <w:name w:val="Medium Grid 3 Accent 5"/>
    <w:basedOn w:val="Table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itle">
    <w:name w:val="Title"/>
    <w:basedOn w:val="Normal"/>
    <w:next w:val="Normal"/>
    <w:link w:val="TitleCh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customStyle="1" w:styleId="Body">
    <w:name w:val="Body"/>
    <w:rsid w:val="00535E49"/>
    <w:pPr>
      <w:widowControl w:val="0"/>
      <w:autoSpaceDE w:val="0"/>
      <w:autoSpaceDN w:val="0"/>
      <w:adjustRightInd w:val="0"/>
      <w:spacing w:line="240" w:lineRule="atLeast"/>
      <w:jc w:val="left"/>
    </w:pPr>
    <w:rPr>
      <w:rFonts w:ascii="Helvetica" w:eastAsia="Times New Roman" w:hAnsi="Helvetica"/>
      <w:noProof/>
      <w:color w:val="000000"/>
      <w:szCs w:val="24"/>
      <w:lang w:val="en-US"/>
    </w:rPr>
  </w:style>
  <w:style w:type="paragraph" w:customStyle="1" w:styleId="BodyStyle">
    <w:name w:val="Body Style"/>
    <w:rsid w:val="00396D55"/>
    <w:pPr>
      <w:widowControl w:val="0"/>
      <w:tabs>
        <w:tab w:val="left" w:pos="0"/>
        <w:tab w:val="left" w:pos="360"/>
        <w:tab w:val="left" w:pos="720"/>
        <w:tab w:val="left" w:pos="1080"/>
        <w:tab w:val="left" w:pos="1440"/>
        <w:tab w:val="left" w:pos="6480"/>
      </w:tabs>
      <w:autoSpaceDE w:val="0"/>
      <w:autoSpaceDN w:val="0"/>
      <w:adjustRightInd w:val="0"/>
      <w:spacing w:line="240" w:lineRule="atLeast"/>
      <w:jc w:val="left"/>
    </w:pPr>
    <w:rPr>
      <w:rFonts w:ascii="Geneva" w:eastAsia="Times New Roman" w:hAnsi="Geneva"/>
      <w:noProof/>
      <w:color w:val="000000"/>
      <w:szCs w:val="24"/>
      <w:lang w:val="en-US"/>
    </w:rPr>
  </w:style>
  <w:style w:type="character" w:styleId="Strong">
    <w:name w:val="Strong"/>
    <w:basedOn w:val="DefaultParagraphFont"/>
    <w:uiPriority w:val="22"/>
    <w:qFormat/>
    <w:rsid w:val="00D461F6"/>
    <w:rPr>
      <w:b/>
      <w:bCs/>
    </w:rPr>
  </w:style>
  <w:style w:type="paragraph" w:customStyle="1" w:styleId="Default">
    <w:name w:val="Default"/>
    <w:basedOn w:val="Normal"/>
    <w:rsid w:val="005C4A32"/>
    <w:pPr>
      <w:ind w:left="0" w:firstLine="0"/>
      <w:jc w:val="left"/>
    </w:pPr>
    <w:rPr>
      <w:rFonts w:eastAsia="Times New Roman"/>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7A65"/>
    <w:pPr>
      <w:ind w:left="720"/>
      <w:contextualSpacing/>
    </w:pPr>
  </w:style>
  <w:style w:type="table" w:styleId="TableGrid">
    <w:name w:val="Table Grid"/>
    <w:basedOn w:val="Table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7A65"/>
    <w:pPr>
      <w:tabs>
        <w:tab w:val="center" w:pos="4419"/>
        <w:tab w:val="right" w:pos="8838"/>
      </w:tabs>
    </w:pPr>
  </w:style>
  <w:style w:type="character" w:customStyle="1" w:styleId="HeaderChar">
    <w:name w:val="Header Char"/>
    <w:basedOn w:val="DefaultParagraphFont"/>
    <w:link w:val="Header"/>
    <w:uiPriority w:val="99"/>
    <w:rsid w:val="00F47A65"/>
    <w:rPr>
      <w:rFonts w:eastAsia="Calibri"/>
      <w:lang w:val="es-ES"/>
    </w:rPr>
  </w:style>
  <w:style w:type="character" w:styleId="Hyperlink">
    <w:name w:val="Hyperlink"/>
    <w:basedOn w:val="DefaultParagraphFont"/>
    <w:uiPriority w:val="99"/>
    <w:unhideWhenUsed/>
    <w:rsid w:val="00092400"/>
    <w:rPr>
      <w:color w:val="0000FF" w:themeColor="hyperlink"/>
      <w:u w:val="single"/>
    </w:rPr>
  </w:style>
  <w:style w:type="table" w:styleId="MediumGrid3-Accent5">
    <w:name w:val="Medium Grid 3 Accent 5"/>
    <w:basedOn w:val="Table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itle">
    <w:name w:val="Title"/>
    <w:basedOn w:val="Normal"/>
    <w:next w:val="Normal"/>
    <w:link w:val="TitleCh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customStyle="1" w:styleId="Body">
    <w:name w:val="Body"/>
    <w:rsid w:val="00535E49"/>
    <w:pPr>
      <w:widowControl w:val="0"/>
      <w:autoSpaceDE w:val="0"/>
      <w:autoSpaceDN w:val="0"/>
      <w:adjustRightInd w:val="0"/>
      <w:spacing w:line="240" w:lineRule="atLeast"/>
      <w:jc w:val="left"/>
    </w:pPr>
    <w:rPr>
      <w:rFonts w:ascii="Helvetica" w:eastAsia="Times New Roman" w:hAnsi="Helvetica"/>
      <w:noProof/>
      <w:color w:val="000000"/>
      <w:szCs w:val="24"/>
      <w:lang w:val="en-US"/>
    </w:rPr>
  </w:style>
  <w:style w:type="paragraph" w:customStyle="1" w:styleId="BodyStyle">
    <w:name w:val="Body Style"/>
    <w:rsid w:val="00396D55"/>
    <w:pPr>
      <w:widowControl w:val="0"/>
      <w:tabs>
        <w:tab w:val="left" w:pos="0"/>
        <w:tab w:val="left" w:pos="360"/>
        <w:tab w:val="left" w:pos="720"/>
        <w:tab w:val="left" w:pos="1080"/>
        <w:tab w:val="left" w:pos="1440"/>
        <w:tab w:val="left" w:pos="6480"/>
      </w:tabs>
      <w:autoSpaceDE w:val="0"/>
      <w:autoSpaceDN w:val="0"/>
      <w:adjustRightInd w:val="0"/>
      <w:spacing w:line="240" w:lineRule="atLeast"/>
      <w:jc w:val="left"/>
    </w:pPr>
    <w:rPr>
      <w:rFonts w:ascii="Geneva" w:eastAsia="Times New Roman" w:hAnsi="Geneva"/>
      <w:noProof/>
      <w:color w:val="000000"/>
      <w:szCs w:val="24"/>
      <w:lang w:val="en-US"/>
    </w:rPr>
  </w:style>
  <w:style w:type="character" w:styleId="Strong">
    <w:name w:val="Strong"/>
    <w:basedOn w:val="DefaultParagraphFont"/>
    <w:uiPriority w:val="22"/>
    <w:qFormat/>
    <w:rsid w:val="00D461F6"/>
    <w:rPr>
      <w:b/>
      <w:bCs/>
    </w:rPr>
  </w:style>
  <w:style w:type="paragraph" w:customStyle="1" w:styleId="Default">
    <w:name w:val="Default"/>
    <w:basedOn w:val="Normal"/>
    <w:rsid w:val="005C4A32"/>
    <w:pPr>
      <w:ind w:left="0" w:firstLine="0"/>
      <w:jc w:val="left"/>
    </w:pPr>
    <w:rPr>
      <w:rFonts w:eastAsia="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02709">
      <w:bodyDiv w:val="1"/>
      <w:marLeft w:val="0"/>
      <w:marRight w:val="0"/>
      <w:marTop w:val="0"/>
      <w:marBottom w:val="0"/>
      <w:divBdr>
        <w:top w:val="none" w:sz="0" w:space="0" w:color="auto"/>
        <w:left w:val="none" w:sz="0" w:space="0" w:color="auto"/>
        <w:bottom w:val="none" w:sz="0" w:space="0" w:color="auto"/>
        <w:right w:val="none" w:sz="0" w:space="0" w:color="auto"/>
      </w:divBdr>
    </w:div>
    <w:div w:id="5479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ecliteratura.wordpress.com/introduccion-a-los-idiomas-biblicos/"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2721</Words>
  <Characters>15512</Characters>
  <Application>Microsoft Macintosh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Laura  Jeanne Smith</cp:lastModifiedBy>
  <cp:revision>133</cp:revision>
  <cp:lastPrinted>2018-12-25T12:27:00Z</cp:lastPrinted>
  <dcterms:created xsi:type="dcterms:W3CDTF">2019-06-20T13:01:00Z</dcterms:created>
  <dcterms:modified xsi:type="dcterms:W3CDTF">2019-06-21T14:52:00Z</dcterms:modified>
</cp:coreProperties>
</file>