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C8D9F" w14:textId="77777777" w:rsidR="00F47A65" w:rsidRPr="00581B22" w:rsidRDefault="00F47A65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  <w:bookmarkStart w:id="0" w:name="_GoBack"/>
      <w:bookmarkEnd w:id="0"/>
    </w:p>
    <w:p w14:paraId="6451DD75" w14:textId="77777777" w:rsidR="00F47A65" w:rsidRPr="00581B22" w:rsidRDefault="00F47A65" w:rsidP="00F47A65">
      <w:pPr>
        <w:ind w:left="709" w:hanging="709"/>
      </w:pPr>
    </w:p>
    <w:p w14:paraId="33A9C365" w14:textId="77777777" w:rsidR="00F47A65" w:rsidRPr="00581B22" w:rsidRDefault="00F47A65" w:rsidP="00F47A65">
      <w:pPr>
        <w:ind w:left="709" w:hanging="709"/>
      </w:pPr>
    </w:p>
    <w:p w14:paraId="12B9D721" w14:textId="77777777"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14:paraId="7E7ED3DE" w14:textId="77777777"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14:paraId="6292E568" w14:textId="77777777"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14:paraId="3877A711" w14:textId="77777777"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s-VE" w:eastAsia="es-VE"/>
        </w:rPr>
        <w:drawing>
          <wp:anchor distT="0" distB="0" distL="114300" distR="114300" simplePos="0" relativeHeight="251663360" behindDoc="0" locked="0" layoutInCell="1" allowOverlap="1" wp14:anchorId="1E0B2EF7" wp14:editId="2E158961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14:paraId="6150FA4F" w14:textId="77777777"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14:paraId="7A9F9F4F" w14:textId="77777777"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14:paraId="58AF8824" w14:textId="77777777"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Pr="00581B22">
        <w:rPr>
          <w:rFonts w:ascii="Arial Narrow" w:hAnsi="Arial Narrow"/>
          <w:szCs w:val="24"/>
          <w:lang w:val="es-VE"/>
        </w:rPr>
        <w:fldChar w:fldCharType="end"/>
      </w:r>
    </w:p>
    <w:p w14:paraId="6106C363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5B82A5E6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3E2348D7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AAE233D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358AD1C6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299E6103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3BFC7FE4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0C31276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36A82165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B15E213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418EF08F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23AF68F4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1B5A2BAA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6D49D61F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44A85A66" w14:textId="77777777"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14:paraId="09A0CDB4" w14:textId="77777777" w:rsidR="00F47A65" w:rsidRPr="00581B22" w:rsidRDefault="00F47A65" w:rsidP="00F47A65">
      <w:pPr>
        <w:ind w:left="0" w:firstLine="0"/>
        <w:jc w:val="center"/>
        <w:rPr>
          <w:rFonts w:ascii="Arial" w:eastAsiaTheme="majorEastAsia" w:hAnsi="Arial" w:cs="Arial"/>
          <w:sz w:val="72"/>
          <w:szCs w:val="72"/>
          <w:lang w:val="es-VE" w:eastAsia="es-VE"/>
        </w:rPr>
      </w:pPr>
      <w:r w:rsidRPr="00581B22"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442B4E" wp14:editId="513DF36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880"/>
                <wp:effectExtent l="0" t="0" r="0" b="508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qXST6S8CAAA+BAAADgAAAAAAAAAAAAAAAAAuAgAAZHJz&#10;L2Uyb0RvYy54bWxQSwECLQAUAAYACAAAACEAfHD2Q9sAAAAGAQAADwAAAAAAAAAAAAAAAACJ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0AE91E0" wp14:editId="541F1CB5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" o:allowincell="f" strokecolor="#4f81bd">
                <w10:wrap anchorx="margin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89D3FE4" wp14:editId="53A8FC7F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ANAbmKLAIAAD4EAAAOAAAAAAAAAAAAAAAAAC4CAABkcnMv&#10;ZTJvRG9jLnhtbFBLAQItABQABgAIAAAAIQAwoO/g3QAAAAUBAAAPAAAAAAAAAAAAAAAAAIYEAABk&#10;cnMvZG93bnJldi54bWxQSwUGAAAAAAQABADzAAAAkAUAAAAA&#10;" o:allowincell="f" strokecolor="#4f81bd">
                <w10:wrap anchorx="margin" anchory="page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EB78D8" wp14:editId="2887AEBE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61020" cy="822960"/>
                <wp:effectExtent l="0" t="0" r="0" b="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FVjumIvAgAAPwQAAA4AAAAAAAAAAAAAAAAALgIAAGRy&#10;cy9lMm9Eb2MueG1sUEsBAi0AFAAGAAgAAAAhAKxd7LLcAAAABgEAAA8AAAAAAAAAAAAAAAAAiQQA&#10;AGRycy9kb3ducmV2LnhtbFBLBQYAAAAABAAEAPMAAACSBQAAAAA=&#10;" o:allowincell="f" fillcolor="#4bacc6" strokecolor="#4f81bd">
                <w10:wrap anchorx="page" anchory="margin"/>
              </v:rect>
            </w:pict>
          </mc:Fallback>
        </mc:AlternateContent>
      </w:r>
      <w:r w:rsidRPr="00581B22">
        <w:rPr>
          <w:rFonts w:ascii="Arial" w:eastAsiaTheme="minorEastAsia" w:hAnsi="Arial" w:cs="Arial"/>
          <w:sz w:val="32"/>
          <w:szCs w:val="32"/>
          <w:lang w:val="es-VE" w:eastAsia="es-VE"/>
        </w:rPr>
        <w:t>SILABO</w:t>
      </w:r>
    </w:p>
    <w:p w14:paraId="79003346" w14:textId="77777777" w:rsidR="00F47A65" w:rsidRPr="00581B22" w:rsidRDefault="00F47A65" w:rsidP="00F47A65">
      <w:pPr>
        <w:jc w:val="left"/>
        <w:rPr>
          <w:rFonts w:ascii="Arial" w:hAnsi="Arial" w:cs="Arial"/>
          <w:sz w:val="32"/>
          <w:szCs w:val="32"/>
          <w:lang w:val="es-VE"/>
        </w:rPr>
      </w:pPr>
    </w:p>
    <w:p w14:paraId="17BC102C" w14:textId="77777777" w:rsidR="00F47A65" w:rsidRPr="00581B22" w:rsidRDefault="00F47A65" w:rsidP="00F47A65">
      <w:pPr>
        <w:tabs>
          <w:tab w:val="left" w:pos="4140"/>
        </w:tabs>
        <w:jc w:val="left"/>
        <w:rPr>
          <w:rFonts w:ascii="Arial" w:hAnsi="Arial" w:cs="Arial"/>
          <w:b/>
          <w:sz w:val="32"/>
          <w:szCs w:val="32"/>
          <w:lang w:val="pt-BR"/>
        </w:rPr>
      </w:pPr>
      <w:r w:rsidRPr="00581B22">
        <w:rPr>
          <w:rFonts w:ascii="Arial" w:hAnsi="Arial" w:cs="Arial"/>
          <w:b/>
          <w:sz w:val="32"/>
          <w:szCs w:val="32"/>
          <w:lang w:val="pt-BR"/>
        </w:rPr>
        <w:t xml:space="preserve">MATERIA: </w:t>
      </w:r>
      <w:r w:rsidR="00C71BAA" w:rsidRPr="008A682C">
        <w:rPr>
          <w:b/>
          <w:bCs/>
          <w:sz w:val="32"/>
          <w:szCs w:val="32"/>
        </w:rPr>
        <w:t>INTRODUCCION A LOS IDIOMAS BIBLICOS</w:t>
      </w:r>
    </w:p>
    <w:p w14:paraId="24C538AF" w14:textId="77777777" w:rsidR="00F47A65" w:rsidRPr="00581B22" w:rsidRDefault="00F47A65" w:rsidP="00F47A65">
      <w:pPr>
        <w:jc w:val="left"/>
        <w:rPr>
          <w:rFonts w:ascii="Arial" w:hAnsi="Arial" w:cs="Arial"/>
          <w:b/>
          <w:sz w:val="32"/>
          <w:szCs w:val="32"/>
          <w:lang w:val="pt-BR"/>
        </w:rPr>
      </w:pPr>
    </w:p>
    <w:p w14:paraId="3D1C5D1A" w14:textId="77777777" w:rsidR="00F47A65" w:rsidRPr="00581B22" w:rsidRDefault="005A55BB" w:rsidP="00F47A65">
      <w:pPr>
        <w:tabs>
          <w:tab w:val="left" w:pos="4140"/>
        </w:tabs>
        <w:jc w:val="left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 xml:space="preserve">CÓDIGO: </w:t>
      </w:r>
      <w:r w:rsidR="00C71BAA" w:rsidRPr="008A682C">
        <w:rPr>
          <w:b/>
          <w:bCs/>
          <w:sz w:val="32"/>
          <w:szCs w:val="32"/>
        </w:rPr>
        <w:t>IIB3-103</w:t>
      </w:r>
    </w:p>
    <w:p w14:paraId="042C8BE3" w14:textId="77777777" w:rsidR="00F47A65" w:rsidRPr="00581B22" w:rsidRDefault="00F47A65" w:rsidP="00F47A65">
      <w:pPr>
        <w:jc w:val="left"/>
        <w:rPr>
          <w:rFonts w:ascii="Arial" w:hAnsi="Arial" w:cs="Arial"/>
          <w:b/>
          <w:sz w:val="32"/>
          <w:szCs w:val="32"/>
          <w:lang w:val="pt-BR"/>
        </w:rPr>
      </w:pPr>
    </w:p>
    <w:p w14:paraId="3BFF23FC" w14:textId="77777777" w:rsidR="00F47A65" w:rsidRDefault="005A55BB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  <w:r>
        <w:rPr>
          <w:rFonts w:ascii="Arial" w:hAnsi="Arial" w:cs="Arial"/>
          <w:b/>
          <w:sz w:val="32"/>
          <w:szCs w:val="32"/>
          <w:lang w:val="es-VE"/>
        </w:rPr>
        <w:t xml:space="preserve">UNIDADES DE CREDITOS: </w:t>
      </w:r>
      <w:r w:rsidR="00C71BAA" w:rsidRPr="008A682C">
        <w:rPr>
          <w:b/>
          <w:bCs/>
          <w:sz w:val="32"/>
          <w:szCs w:val="32"/>
        </w:rPr>
        <w:t>3</w:t>
      </w:r>
    </w:p>
    <w:p w14:paraId="46144DF1" w14:textId="77777777"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14:paraId="13FEF6C3" w14:textId="77777777" w:rsidR="009B61C2" w:rsidRPr="00581B2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14:paraId="374D5302" w14:textId="77777777"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</w:t>
      </w:r>
    </w:p>
    <w:p w14:paraId="2C764819" w14:textId="77777777"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</w:p>
    <w:p w14:paraId="50B8AECA" w14:textId="77777777" w:rsidR="00F47A65" w:rsidRPr="00581B22" w:rsidRDefault="00F47A65" w:rsidP="00F47A65">
      <w:pPr>
        <w:spacing w:line="276" w:lineRule="auto"/>
        <w:ind w:left="0" w:firstLine="0"/>
        <w:rPr>
          <w:rFonts w:eastAsia="Microsoft YaHei"/>
          <w:b/>
          <w:szCs w:val="24"/>
          <w:lang w:val="es-VE"/>
        </w:rPr>
      </w:pPr>
    </w:p>
    <w:p w14:paraId="58164EB4" w14:textId="77777777"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14:paraId="6AD628A1" w14:textId="77777777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14:paraId="34E18F24" w14:textId="3EEABC42" w:rsidR="00F47A65" w:rsidRPr="00230863" w:rsidRDefault="00EC01E6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INTRODUCCIÓN A LOS IDIOMAS BÍBLICOS</w:t>
      </w:r>
    </w:p>
    <w:p w14:paraId="4C3D2C39" w14:textId="5E4B641A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r w:rsidR="0083432E">
        <w:rPr>
          <w:rFonts w:eastAsiaTheme="minorHAnsi" w:cstheme="minorBidi"/>
          <w:b/>
        </w:rPr>
        <w:t xml:space="preserve">: </w:t>
      </w:r>
      <w:r w:rsidR="005A55BB" w:rsidRPr="005A55BB">
        <w:rPr>
          <w:rFonts w:eastAsiaTheme="minorHAnsi" w:cstheme="minorBidi"/>
          <w:b/>
          <w:bCs/>
          <w:lang w:val="pt-BR"/>
        </w:rPr>
        <w:t> </w:t>
      </w:r>
      <w:r w:rsidR="00CC6037">
        <w:rPr>
          <w:rFonts w:eastAsiaTheme="minorHAnsi" w:cstheme="minorBidi"/>
          <w:b/>
          <w:bCs/>
          <w:lang w:val="pt-BR"/>
        </w:rPr>
        <w:t>IIB3-103</w:t>
      </w:r>
    </w:p>
    <w:p w14:paraId="61D65FDF" w14:textId="3F3ECB01"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  <w:r w:rsidR="000174FC">
        <w:rPr>
          <w:rFonts w:eastAsiaTheme="minorHAnsi" w:cstheme="minorBidi"/>
          <w:b/>
        </w:rPr>
        <w:t>3</w:t>
      </w:r>
    </w:p>
    <w:p w14:paraId="7828CDB1" w14:textId="77777777"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14:paraId="5067FDC7" w14:textId="77777777" w:rsidR="0036097F" w:rsidRPr="0036097F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</w:rPr>
      </w:pPr>
      <w:r w:rsidRPr="0036097F">
        <w:rPr>
          <w:rFonts w:eastAsia="Microsoft YaHei"/>
          <w:b/>
          <w:i/>
          <w:sz w:val="32"/>
        </w:rPr>
        <w:t>Descripción</w:t>
      </w:r>
    </w:p>
    <w:p w14:paraId="407FAC83" w14:textId="77777777" w:rsidR="0036097F" w:rsidRDefault="0036097F" w:rsidP="005A55BB">
      <w:pPr>
        <w:spacing w:line="276" w:lineRule="auto"/>
        <w:ind w:left="0" w:firstLine="709"/>
        <w:rPr>
          <w:rFonts w:eastAsia="Microsoft YaHei"/>
          <w:sz w:val="22"/>
        </w:rPr>
      </w:pPr>
    </w:p>
    <w:p w14:paraId="7D09E2AC" w14:textId="090E51EC" w:rsidR="00F47A65" w:rsidRPr="00C66C57" w:rsidRDefault="00F47A65" w:rsidP="00E95049">
      <w:pPr>
        <w:spacing w:line="276" w:lineRule="auto"/>
        <w:ind w:left="0" w:firstLine="709"/>
        <w:rPr>
          <w:rFonts w:eastAsia="Microsoft YaHei"/>
          <w:i/>
          <w:sz w:val="22"/>
        </w:rPr>
      </w:pPr>
      <w:r w:rsidRPr="00C66C57">
        <w:rPr>
          <w:rFonts w:eastAsia="Microsoft YaHei"/>
          <w:sz w:val="22"/>
        </w:rPr>
        <w:t>La asignatura</w:t>
      </w:r>
      <w:r w:rsidRPr="00C66C57">
        <w:rPr>
          <w:rFonts w:eastAsia="Microsoft YaHei"/>
          <w:b/>
          <w:i/>
          <w:sz w:val="22"/>
        </w:rPr>
        <w:t xml:space="preserve"> </w:t>
      </w:r>
      <w:r w:rsidR="00043783">
        <w:rPr>
          <w:rFonts w:eastAsia="Microsoft YaHei"/>
          <w:i/>
          <w:sz w:val="22"/>
        </w:rPr>
        <w:t>Introducción a los Idiomas Bíblicos</w:t>
      </w:r>
      <w:r w:rsidRPr="00C66C57">
        <w:rPr>
          <w:rFonts w:eastAsia="Microsoft YaHei"/>
          <w:sz w:val="22"/>
        </w:rPr>
        <w:t xml:space="preserve"> permitirá al estudiante del Seminari</w:t>
      </w:r>
      <w:r w:rsidR="003400C8">
        <w:rPr>
          <w:rFonts w:eastAsia="Microsoft YaHei"/>
          <w:sz w:val="22"/>
        </w:rPr>
        <w:t xml:space="preserve">o Evangélico de Caracas conocer </w:t>
      </w:r>
      <w:r w:rsidR="003400C8">
        <w:rPr>
          <w:sz w:val="22"/>
        </w:rPr>
        <w:t>algunas</w:t>
      </w:r>
      <w:r w:rsidR="003400C8" w:rsidRPr="00B668E3">
        <w:rPr>
          <w:sz w:val="22"/>
        </w:rPr>
        <w:t xml:space="preserve"> características</w:t>
      </w:r>
      <w:r w:rsidR="003400C8">
        <w:rPr>
          <w:sz w:val="22"/>
        </w:rPr>
        <w:t xml:space="preserve"> básicas</w:t>
      </w:r>
      <w:r w:rsidR="003400C8" w:rsidRPr="00B668E3">
        <w:rPr>
          <w:sz w:val="22"/>
        </w:rPr>
        <w:t xml:space="preserve"> los idiomas originales utilizados en la </w:t>
      </w:r>
      <w:r w:rsidR="00043783">
        <w:rPr>
          <w:sz w:val="22"/>
        </w:rPr>
        <w:t>Biblia y</w:t>
      </w:r>
      <w:r w:rsidR="003400C8">
        <w:rPr>
          <w:sz w:val="22"/>
        </w:rPr>
        <w:t xml:space="preserve"> herramientas útiles para el estudio del texto bíblico en los idiomas originales además de conocer los desafíos de la traducción bíblica y la historia de la traducción de la Biblia al castellano.</w:t>
      </w:r>
    </w:p>
    <w:p w14:paraId="7F49CC74" w14:textId="77777777" w:rsidR="00F47A65" w:rsidRDefault="00F47A65" w:rsidP="00F47A65">
      <w:pPr>
        <w:ind w:left="0" w:firstLine="0"/>
        <w:jc w:val="center"/>
        <w:rPr>
          <w:rFonts w:eastAsiaTheme="minorHAnsi" w:cstheme="minorBidi"/>
          <w:sz w:val="22"/>
        </w:rPr>
      </w:pPr>
    </w:p>
    <w:p w14:paraId="0569790B" w14:textId="77777777" w:rsidR="00043783" w:rsidRPr="00C66C57" w:rsidRDefault="00043783" w:rsidP="00F47A65">
      <w:pPr>
        <w:ind w:left="0" w:firstLine="0"/>
        <w:jc w:val="center"/>
        <w:rPr>
          <w:rFonts w:eastAsiaTheme="minorHAnsi" w:cstheme="minorBidi"/>
          <w:sz w:val="22"/>
        </w:rPr>
      </w:pPr>
    </w:p>
    <w:p w14:paraId="16C71888" w14:textId="25B24EAB" w:rsidR="00F47A65" w:rsidRPr="00B2577D" w:rsidRDefault="00F47A65" w:rsidP="00B2577D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Propósito</w:t>
      </w:r>
    </w:p>
    <w:p w14:paraId="1345ED8E" w14:textId="7CB70C6A" w:rsidR="00B668E3" w:rsidRPr="00B668E3" w:rsidRDefault="00B668E3" w:rsidP="00B668E3">
      <w:pPr>
        <w:pStyle w:val="Body"/>
        <w:tabs>
          <w:tab w:val="left" w:pos="0"/>
          <w:tab w:val="left" w:pos="720"/>
          <w:tab w:val="left" w:pos="6480"/>
        </w:tabs>
        <w:spacing w:line="240" w:lineRule="atLeast"/>
        <w:ind w:right="357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 w:rsidRPr="00B668E3">
        <w:rPr>
          <w:rFonts w:ascii="Times New Roman" w:hAnsi="Times New Roman" w:cs="Times New Roman"/>
          <w:bCs/>
          <w:sz w:val="22"/>
          <w:szCs w:val="22"/>
        </w:rPr>
        <w:t>El</w:t>
      </w:r>
      <w:r w:rsidRPr="00B668E3">
        <w:rPr>
          <w:rFonts w:ascii="Times New Roman" w:hAnsi="Times New Roman" w:cs="Times New Roman"/>
          <w:sz w:val="22"/>
          <w:szCs w:val="22"/>
        </w:rPr>
        <w:t xml:space="preserve"> propósito del curso es ayudar al alumno a conocer las características los idiomas originales utilizados en la escritura bíblica, para facilitar el acercamiento al texto con menos presuposiciones y permitir valorar las diferentes traducciones y versiones, haciendo así de la palabra de Dios un mensaje relevante y actualizado en todos los tiempos y culturas.</w:t>
      </w:r>
    </w:p>
    <w:p w14:paraId="3A555837" w14:textId="77777777" w:rsidR="00043783" w:rsidRDefault="00043783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14:paraId="26FB22DA" w14:textId="77777777"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Objetivos</w:t>
      </w:r>
    </w:p>
    <w:p w14:paraId="0B74CEDA" w14:textId="77777777"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14:paraId="1B3049E1" w14:textId="77777777"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  <w:t>Al finaliz</w:t>
      </w:r>
      <w:r w:rsidR="004E402C">
        <w:rPr>
          <w:rFonts w:eastAsiaTheme="minorHAnsi" w:cstheme="minorBidi"/>
          <w:sz w:val="22"/>
        </w:rPr>
        <w:t xml:space="preserve">ar el curso, los alumnos habrán adquirido </w:t>
      </w:r>
      <w:r w:rsidRPr="00C66C57">
        <w:rPr>
          <w:rFonts w:eastAsiaTheme="minorHAnsi" w:cstheme="minorBidi"/>
          <w:sz w:val="22"/>
        </w:rPr>
        <w:t>capacidad de:</w:t>
      </w:r>
    </w:p>
    <w:p w14:paraId="268EF78F" w14:textId="77777777"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14:paraId="55BBF2FA" w14:textId="77777777" w:rsidR="00F47A65" w:rsidRDefault="00F47A65" w:rsidP="00F47A65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cognitiva:</w:t>
      </w:r>
    </w:p>
    <w:p w14:paraId="65F6D625" w14:textId="21E0990F" w:rsidR="00C438A8" w:rsidRPr="00043783" w:rsidRDefault="00407788" w:rsidP="00C438A8">
      <w:pPr>
        <w:pStyle w:val="Body"/>
        <w:numPr>
          <w:ilvl w:val="0"/>
          <w:numId w:val="8"/>
        </w:numPr>
        <w:tabs>
          <w:tab w:val="left" w:pos="360"/>
          <w:tab w:val="left" w:pos="720"/>
          <w:tab w:val="left" w:pos="648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C438A8" w:rsidRPr="00043783">
        <w:rPr>
          <w:rFonts w:ascii="Times New Roman" w:hAnsi="Times New Roman" w:cs="Times New Roman"/>
          <w:sz w:val="20"/>
          <w:szCs w:val="20"/>
        </w:rPr>
        <w:t>epasar la sintaxis castellana básica</w:t>
      </w:r>
    </w:p>
    <w:p w14:paraId="7EF1E960" w14:textId="3B3E8518" w:rsidR="00C438A8" w:rsidRPr="00043783" w:rsidRDefault="00407788" w:rsidP="00C438A8">
      <w:pPr>
        <w:pStyle w:val="Body"/>
        <w:numPr>
          <w:ilvl w:val="0"/>
          <w:numId w:val="8"/>
        </w:numPr>
        <w:tabs>
          <w:tab w:val="left" w:pos="360"/>
          <w:tab w:val="left" w:pos="720"/>
          <w:tab w:val="left" w:pos="648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C438A8" w:rsidRPr="00043783">
        <w:rPr>
          <w:rFonts w:ascii="Times New Roman" w:hAnsi="Times New Roman" w:cs="Times New Roman"/>
          <w:sz w:val="20"/>
          <w:szCs w:val="20"/>
        </w:rPr>
        <w:t>onocer un panorama básico de los idiomas bíblicos originales como herramientas en la exégesis bíblica.</w:t>
      </w:r>
    </w:p>
    <w:p w14:paraId="21930F7F" w14:textId="484F169F" w:rsidR="00C438A8" w:rsidRPr="00043783" w:rsidRDefault="00407788" w:rsidP="00C438A8">
      <w:pPr>
        <w:pStyle w:val="Body"/>
        <w:numPr>
          <w:ilvl w:val="0"/>
          <w:numId w:val="8"/>
        </w:numPr>
        <w:tabs>
          <w:tab w:val="left" w:pos="360"/>
          <w:tab w:val="left" w:pos="720"/>
          <w:tab w:val="left" w:pos="648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C438A8" w:rsidRPr="00043783">
        <w:rPr>
          <w:rFonts w:ascii="Times New Roman" w:hAnsi="Times New Roman" w:cs="Times New Roman"/>
          <w:sz w:val="20"/>
          <w:szCs w:val="20"/>
        </w:rPr>
        <w:t>prender el alfabeto griego y hebreo y sus respectivas fonéticas básicas.</w:t>
      </w:r>
    </w:p>
    <w:p w14:paraId="4F695B7E" w14:textId="7C69C564" w:rsidR="00C438A8" w:rsidRPr="00043783" w:rsidRDefault="00407788" w:rsidP="00C438A8">
      <w:pPr>
        <w:pStyle w:val="Body"/>
        <w:numPr>
          <w:ilvl w:val="0"/>
          <w:numId w:val="8"/>
        </w:numPr>
        <w:tabs>
          <w:tab w:val="left" w:pos="360"/>
          <w:tab w:val="left" w:pos="720"/>
          <w:tab w:val="left" w:pos="648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C438A8" w:rsidRPr="00043783">
        <w:rPr>
          <w:rFonts w:ascii="Times New Roman" w:hAnsi="Times New Roman" w:cs="Times New Roman"/>
          <w:sz w:val="20"/>
          <w:szCs w:val="20"/>
        </w:rPr>
        <w:t xml:space="preserve">onocer elementos básicos de  la sintaxis griega/hebrea </w:t>
      </w:r>
    </w:p>
    <w:p w14:paraId="34E9DCF7" w14:textId="4CFC3115" w:rsidR="00C438A8" w:rsidRPr="00043783" w:rsidRDefault="00407788" w:rsidP="00C438A8">
      <w:pPr>
        <w:pStyle w:val="Body"/>
        <w:numPr>
          <w:ilvl w:val="0"/>
          <w:numId w:val="8"/>
        </w:numPr>
        <w:tabs>
          <w:tab w:val="left" w:pos="360"/>
          <w:tab w:val="left" w:pos="720"/>
          <w:tab w:val="left" w:pos="648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C438A8" w:rsidRPr="00043783">
        <w:rPr>
          <w:rFonts w:ascii="Times New Roman" w:hAnsi="Times New Roman" w:cs="Times New Roman"/>
          <w:sz w:val="20"/>
          <w:szCs w:val="20"/>
        </w:rPr>
        <w:t>onocer</w:t>
      </w:r>
      <w:r w:rsidR="00E34C88" w:rsidRPr="00043783">
        <w:rPr>
          <w:rFonts w:ascii="Times New Roman" w:hAnsi="Times New Roman" w:cs="Times New Roman"/>
          <w:sz w:val="20"/>
          <w:szCs w:val="20"/>
        </w:rPr>
        <w:t xml:space="preserve"> a nivel básico</w:t>
      </w:r>
      <w:r>
        <w:rPr>
          <w:rFonts w:ascii="Times New Roman" w:hAnsi="Times New Roman" w:cs="Times New Roman"/>
          <w:sz w:val="20"/>
          <w:szCs w:val="20"/>
        </w:rPr>
        <w:t xml:space="preserve"> la</w:t>
      </w:r>
      <w:r w:rsidR="00C438A8" w:rsidRPr="00043783">
        <w:rPr>
          <w:rFonts w:ascii="Times New Roman" w:hAnsi="Times New Roman" w:cs="Times New Roman"/>
          <w:sz w:val="20"/>
          <w:szCs w:val="20"/>
        </w:rPr>
        <w:t xml:space="preserve"> influencia de cada idioma en el pensamiento de los autores de la Biblia conforme al género  literario particular. </w:t>
      </w:r>
    </w:p>
    <w:p w14:paraId="50FFC33D" w14:textId="6329DA24" w:rsidR="00C438A8" w:rsidRPr="00043783" w:rsidRDefault="00407788" w:rsidP="00C438A8">
      <w:pPr>
        <w:pStyle w:val="Body"/>
        <w:numPr>
          <w:ilvl w:val="0"/>
          <w:numId w:val="8"/>
        </w:numPr>
        <w:tabs>
          <w:tab w:val="left" w:pos="360"/>
          <w:tab w:val="left" w:pos="720"/>
          <w:tab w:val="left" w:pos="648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C438A8" w:rsidRPr="00043783">
        <w:rPr>
          <w:rFonts w:ascii="Times New Roman" w:hAnsi="Times New Roman" w:cs="Times New Roman"/>
          <w:sz w:val="20"/>
          <w:szCs w:val="20"/>
        </w:rPr>
        <w:t>ntender los  programas de computadora y los recursos de Internet que le puedan servir en sus estudio</w:t>
      </w:r>
      <w:r>
        <w:rPr>
          <w:rFonts w:ascii="Times New Roman" w:hAnsi="Times New Roman" w:cs="Times New Roman"/>
          <w:sz w:val="20"/>
          <w:szCs w:val="20"/>
        </w:rPr>
        <w:t>s</w:t>
      </w:r>
      <w:r w:rsidR="00C438A8" w:rsidRPr="00043783">
        <w:rPr>
          <w:rFonts w:ascii="Times New Roman" w:hAnsi="Times New Roman" w:cs="Times New Roman"/>
          <w:sz w:val="20"/>
          <w:szCs w:val="20"/>
        </w:rPr>
        <w:t xml:space="preserve">  léxicos del AT y NT.</w:t>
      </w:r>
    </w:p>
    <w:p w14:paraId="26654C58" w14:textId="77777777" w:rsidR="003C676F" w:rsidRPr="00C66C57" w:rsidRDefault="003C676F" w:rsidP="003C676F">
      <w:pPr>
        <w:ind w:left="714" w:firstLine="0"/>
        <w:contextualSpacing/>
        <w:rPr>
          <w:rFonts w:eastAsiaTheme="minorHAnsi" w:cstheme="minorBidi"/>
          <w:sz w:val="22"/>
        </w:rPr>
      </w:pPr>
    </w:p>
    <w:p w14:paraId="172E988C" w14:textId="4FC314CA" w:rsidR="00F47A65" w:rsidRDefault="004B2DC1" w:rsidP="004B2DC1">
      <w:pPr>
        <w:ind w:left="0" w:firstLine="0"/>
        <w:rPr>
          <w:rFonts w:eastAsiaTheme="minorHAnsi" w:cstheme="minorBidi"/>
          <w:b/>
          <w:sz w:val="22"/>
        </w:rPr>
      </w:pPr>
      <w:r>
        <w:rPr>
          <w:rFonts w:eastAsiaTheme="minorHAnsi" w:cstheme="minorBidi"/>
          <w:b/>
          <w:sz w:val="22"/>
        </w:rPr>
        <w:t xml:space="preserve">II.  </w:t>
      </w:r>
      <w:r w:rsidR="00F47A65" w:rsidRPr="004B2DC1">
        <w:rPr>
          <w:rFonts w:eastAsiaTheme="minorHAnsi" w:cstheme="minorBidi"/>
          <w:b/>
          <w:sz w:val="22"/>
        </w:rPr>
        <w:t>Área de actitudes y valores</w:t>
      </w:r>
    </w:p>
    <w:p w14:paraId="4BE0D795" w14:textId="110B7A76" w:rsidR="004B2DC1" w:rsidRPr="00043783" w:rsidRDefault="00407788" w:rsidP="004B2DC1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4B2DC1" w:rsidRPr="00043783">
        <w:rPr>
          <w:rFonts w:ascii="Times New Roman" w:hAnsi="Times New Roman" w:cs="Times New Roman"/>
          <w:sz w:val="20"/>
          <w:szCs w:val="20"/>
        </w:rPr>
        <w:t>alorar la importancia y la relevancia de las traducciones actuales de los idiomas originales como palabra de  Dios en su estudio exegético.</w:t>
      </w:r>
    </w:p>
    <w:p w14:paraId="0BBB4B5F" w14:textId="57D8B03F" w:rsidR="004B2DC1" w:rsidRPr="00043783" w:rsidRDefault="00407788" w:rsidP="004B2DC1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4B2DC1" w:rsidRPr="00043783">
        <w:rPr>
          <w:rFonts w:ascii="Times New Roman" w:hAnsi="Times New Roman" w:cs="Times New Roman"/>
          <w:sz w:val="20"/>
          <w:szCs w:val="20"/>
        </w:rPr>
        <w:t>preciar la Biblia en sus idiomas y contextos originales.</w:t>
      </w:r>
    </w:p>
    <w:p w14:paraId="7412166A" w14:textId="0324DF15" w:rsidR="004B2DC1" w:rsidRPr="00043783" w:rsidRDefault="00407788" w:rsidP="009159EA">
      <w:pPr>
        <w:pStyle w:val="Body"/>
        <w:numPr>
          <w:ilvl w:val="0"/>
          <w:numId w:val="9"/>
        </w:numPr>
        <w:tabs>
          <w:tab w:val="left" w:pos="360"/>
          <w:tab w:val="left" w:pos="720"/>
          <w:tab w:val="left" w:pos="648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4B2DC1" w:rsidRPr="00043783">
        <w:rPr>
          <w:rFonts w:ascii="Times New Roman" w:hAnsi="Times New Roman" w:cs="Times New Roman"/>
          <w:sz w:val="20"/>
          <w:szCs w:val="20"/>
        </w:rPr>
        <w:t>preciar la tarea de traducir la Biblia a otros idiomas</w:t>
      </w:r>
    </w:p>
    <w:p w14:paraId="719EFEC2" w14:textId="77777777" w:rsidR="00F47A65" w:rsidRPr="00C66C57" w:rsidRDefault="00F47A65" w:rsidP="009159EA">
      <w:pPr>
        <w:spacing w:line="276" w:lineRule="auto"/>
        <w:ind w:left="0" w:firstLine="0"/>
        <w:rPr>
          <w:rFonts w:eastAsia="Microsoft YaHei"/>
          <w:sz w:val="22"/>
        </w:rPr>
      </w:pPr>
    </w:p>
    <w:p w14:paraId="7BA058C0" w14:textId="7E569782" w:rsidR="00F47A65" w:rsidRDefault="009159EA" w:rsidP="009159EA">
      <w:pPr>
        <w:spacing w:line="276" w:lineRule="auto"/>
        <w:ind w:left="0" w:firstLine="0"/>
        <w:rPr>
          <w:rFonts w:eastAsia="Microsoft YaHei"/>
          <w:b/>
          <w:sz w:val="22"/>
        </w:rPr>
      </w:pPr>
      <w:r>
        <w:rPr>
          <w:rFonts w:eastAsia="Microsoft YaHei"/>
          <w:b/>
          <w:sz w:val="22"/>
        </w:rPr>
        <w:t xml:space="preserve">III.  </w:t>
      </w:r>
      <w:r w:rsidR="00F47A65" w:rsidRPr="009159EA">
        <w:rPr>
          <w:rFonts w:eastAsia="Microsoft YaHei"/>
          <w:b/>
          <w:sz w:val="22"/>
        </w:rPr>
        <w:t>Área de habilidades y destrezas</w:t>
      </w:r>
    </w:p>
    <w:p w14:paraId="34BE380B" w14:textId="5BD28727" w:rsidR="000D2A06" w:rsidRPr="001E5EFF" w:rsidRDefault="00407788" w:rsidP="007F76E4">
      <w:pPr>
        <w:pStyle w:val="Body"/>
        <w:numPr>
          <w:ilvl w:val="0"/>
          <w:numId w:val="12"/>
        </w:numPr>
        <w:tabs>
          <w:tab w:val="left" w:pos="360"/>
          <w:tab w:val="left" w:pos="720"/>
          <w:tab w:val="left" w:pos="648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0D2A06" w:rsidRPr="001E5EFF">
        <w:rPr>
          <w:rFonts w:ascii="Times New Roman" w:hAnsi="Times New Roman" w:cs="Times New Roman"/>
          <w:sz w:val="20"/>
          <w:szCs w:val="20"/>
        </w:rPr>
        <w:t xml:space="preserve">oder escribir de memoria el alfabeto griego y hebreo, e identificar, leer y pronunciar una palabra en ambos idiomas </w:t>
      </w:r>
    </w:p>
    <w:p w14:paraId="0078C1F6" w14:textId="7D5B3401" w:rsidR="000D2A06" w:rsidRPr="001E5EFF" w:rsidRDefault="007F76E4" w:rsidP="007F76E4">
      <w:pPr>
        <w:pStyle w:val="Body"/>
        <w:numPr>
          <w:ilvl w:val="0"/>
          <w:numId w:val="12"/>
        </w:numPr>
        <w:tabs>
          <w:tab w:val="left" w:pos="360"/>
          <w:tab w:val="left" w:pos="720"/>
          <w:tab w:val="left" w:pos="648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 w:rsidRPr="001E5EFF">
        <w:rPr>
          <w:rFonts w:ascii="Times New Roman" w:hAnsi="Times New Roman" w:cs="Times New Roman"/>
          <w:sz w:val="20"/>
          <w:szCs w:val="20"/>
        </w:rPr>
        <w:t xml:space="preserve">Poder </w:t>
      </w:r>
      <w:r w:rsidR="000D2A06" w:rsidRPr="001E5EFF">
        <w:rPr>
          <w:rFonts w:ascii="Times New Roman" w:hAnsi="Times New Roman" w:cs="Times New Roman"/>
          <w:sz w:val="20"/>
          <w:szCs w:val="20"/>
        </w:rPr>
        <w:t xml:space="preserve"> utilizar los programas de computadora y los recursos de Internet para sus estudios léxicos del AT y NT</w:t>
      </w:r>
    </w:p>
    <w:p w14:paraId="33B5A42E" w14:textId="79FDBC12" w:rsidR="000D2A06" w:rsidRPr="001E5EFF" w:rsidRDefault="00407788" w:rsidP="007F76E4">
      <w:pPr>
        <w:pStyle w:val="Body"/>
        <w:numPr>
          <w:ilvl w:val="0"/>
          <w:numId w:val="12"/>
        </w:numPr>
        <w:tabs>
          <w:tab w:val="left" w:pos="360"/>
          <w:tab w:val="left" w:pos="720"/>
          <w:tab w:val="left" w:pos="648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7F76E4" w:rsidRPr="001E5EFF">
        <w:rPr>
          <w:rFonts w:ascii="Times New Roman" w:hAnsi="Times New Roman" w:cs="Times New Roman"/>
          <w:sz w:val="20"/>
          <w:szCs w:val="20"/>
        </w:rPr>
        <w:t>oder</w:t>
      </w:r>
      <w:r w:rsidR="000D2A06" w:rsidRPr="001E5EFF">
        <w:rPr>
          <w:rFonts w:ascii="Times New Roman" w:hAnsi="Times New Roman" w:cs="Times New Roman"/>
          <w:sz w:val="20"/>
          <w:szCs w:val="20"/>
        </w:rPr>
        <w:t xml:space="preserve"> identificar una palabra en hebreo y griego para el estudio léxico.</w:t>
      </w:r>
    </w:p>
    <w:p w14:paraId="6B7F3312" w14:textId="24507091" w:rsidR="000D2A06" w:rsidRPr="001E5EFF" w:rsidRDefault="00407788" w:rsidP="007F76E4">
      <w:pPr>
        <w:pStyle w:val="Body"/>
        <w:numPr>
          <w:ilvl w:val="0"/>
          <w:numId w:val="12"/>
        </w:numPr>
        <w:tabs>
          <w:tab w:val="left" w:pos="360"/>
          <w:tab w:val="left" w:pos="720"/>
          <w:tab w:val="left" w:pos="6480"/>
        </w:tabs>
        <w:spacing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7F76E4" w:rsidRPr="001E5EFF">
        <w:rPr>
          <w:rFonts w:ascii="Times New Roman" w:hAnsi="Times New Roman" w:cs="Times New Roman"/>
          <w:sz w:val="20"/>
          <w:szCs w:val="20"/>
        </w:rPr>
        <w:t xml:space="preserve">oder  evaluar críticamente y </w:t>
      </w:r>
      <w:r w:rsidR="000D2A06" w:rsidRPr="001E5EFF">
        <w:rPr>
          <w:rFonts w:ascii="Times New Roman" w:hAnsi="Times New Roman" w:cs="Times New Roman"/>
          <w:sz w:val="20"/>
          <w:szCs w:val="20"/>
        </w:rPr>
        <w:t xml:space="preserve"> usar responsablemente las herramientas (impresas y electrónicas) necesarias</w:t>
      </w:r>
      <w:r w:rsidR="007F76E4" w:rsidRPr="001E5EFF">
        <w:rPr>
          <w:rFonts w:ascii="Times New Roman" w:hAnsi="Times New Roman" w:cs="Times New Roman"/>
          <w:sz w:val="20"/>
          <w:szCs w:val="20"/>
        </w:rPr>
        <w:t xml:space="preserve"> </w:t>
      </w:r>
      <w:r w:rsidR="000D2A06" w:rsidRPr="001E5EFF">
        <w:rPr>
          <w:rFonts w:ascii="Times New Roman" w:hAnsi="Times New Roman" w:cs="Times New Roman"/>
          <w:sz w:val="20"/>
          <w:szCs w:val="20"/>
        </w:rPr>
        <w:t>para la exégesis en el contexto lingüístico.</w:t>
      </w:r>
    </w:p>
    <w:p w14:paraId="464B0D75" w14:textId="77777777" w:rsidR="00C66C57" w:rsidRPr="001E5EFF" w:rsidRDefault="00C66C57" w:rsidP="00600329">
      <w:pPr>
        <w:ind w:left="0" w:firstLine="0"/>
        <w:rPr>
          <w:rFonts w:eastAsia="Microsoft YaHei"/>
          <w:szCs w:val="24"/>
        </w:rPr>
      </w:pPr>
    </w:p>
    <w:p w14:paraId="48501712" w14:textId="77777777" w:rsidR="00F47A65" w:rsidRPr="001E5EFF" w:rsidRDefault="00F47A65" w:rsidP="00043783">
      <w:pPr>
        <w:ind w:left="0" w:firstLine="0"/>
        <w:jc w:val="center"/>
        <w:rPr>
          <w:rFonts w:eastAsiaTheme="minorHAnsi"/>
          <w:b/>
          <w:i/>
          <w:sz w:val="32"/>
        </w:rPr>
      </w:pPr>
      <w:r w:rsidRPr="001E5EFF">
        <w:rPr>
          <w:rFonts w:eastAsiaTheme="minorHAnsi"/>
          <w:b/>
          <w:i/>
          <w:sz w:val="32"/>
        </w:rPr>
        <w:lastRenderedPageBreak/>
        <w:t>Contenido programático</w:t>
      </w:r>
    </w:p>
    <w:p w14:paraId="23B0A802" w14:textId="06C744AB" w:rsidR="00600329" w:rsidRPr="001E5EFF" w:rsidRDefault="00043783" w:rsidP="00600329">
      <w:pPr>
        <w:pStyle w:val="Body"/>
        <w:numPr>
          <w:ilvl w:val="0"/>
          <w:numId w:val="15"/>
        </w:numPr>
        <w:tabs>
          <w:tab w:val="left" w:pos="360"/>
          <w:tab w:val="left" w:pos="720"/>
          <w:tab w:val="left" w:pos="6480"/>
        </w:tabs>
        <w:spacing w:line="240" w:lineRule="atLeast"/>
        <w:ind w:righ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Introducción. Sintaxis c</w:t>
      </w:r>
      <w:r w:rsidR="00600329" w:rsidRPr="001E5EFF">
        <w:rPr>
          <w:rFonts w:ascii="Times New Roman" w:hAnsi="Times New Roman" w:cs="Times New Roman"/>
          <w:sz w:val="22"/>
          <w:szCs w:val="22"/>
        </w:rPr>
        <w:t xml:space="preserve">astellana. </w:t>
      </w:r>
    </w:p>
    <w:p w14:paraId="4B2A18FC" w14:textId="77777777" w:rsidR="00600329" w:rsidRPr="001E5EFF" w:rsidRDefault="00600329" w:rsidP="00600329">
      <w:pPr>
        <w:pStyle w:val="Body"/>
        <w:numPr>
          <w:ilvl w:val="0"/>
          <w:numId w:val="15"/>
        </w:numPr>
        <w:tabs>
          <w:tab w:val="left" w:pos="360"/>
          <w:tab w:val="left" w:pos="720"/>
          <w:tab w:val="left" w:pos="6480"/>
        </w:tabs>
        <w:spacing w:line="240" w:lineRule="atLeast"/>
        <w:ind w:right="360"/>
        <w:rPr>
          <w:rFonts w:ascii="Times New Roman" w:hAnsi="Times New Roman" w:cs="Times New Roman"/>
          <w:sz w:val="22"/>
          <w:szCs w:val="22"/>
        </w:rPr>
      </w:pPr>
      <w:r w:rsidRPr="001E5EFF">
        <w:rPr>
          <w:rFonts w:ascii="Times New Roman" w:hAnsi="Times New Roman" w:cs="Times New Roman"/>
          <w:sz w:val="22"/>
          <w:szCs w:val="22"/>
        </w:rPr>
        <w:t>La historia de los idiomas bíblicos en sus culturas originales.</w:t>
      </w:r>
    </w:p>
    <w:p w14:paraId="290D6798" w14:textId="77777777" w:rsidR="00600329" w:rsidRPr="001E5EFF" w:rsidRDefault="00600329" w:rsidP="00600329">
      <w:pPr>
        <w:pStyle w:val="Body"/>
        <w:numPr>
          <w:ilvl w:val="0"/>
          <w:numId w:val="15"/>
        </w:numPr>
        <w:tabs>
          <w:tab w:val="left" w:pos="360"/>
          <w:tab w:val="left" w:pos="720"/>
          <w:tab w:val="left" w:pos="6480"/>
        </w:tabs>
        <w:spacing w:line="240" w:lineRule="atLeast"/>
        <w:ind w:right="360"/>
        <w:rPr>
          <w:rFonts w:ascii="Times New Roman" w:hAnsi="Times New Roman" w:cs="Times New Roman"/>
          <w:sz w:val="22"/>
          <w:szCs w:val="22"/>
        </w:rPr>
      </w:pPr>
      <w:r w:rsidRPr="001E5EFF">
        <w:rPr>
          <w:rFonts w:ascii="Times New Roman" w:hAnsi="Times New Roman" w:cs="Times New Roman"/>
          <w:sz w:val="22"/>
          <w:szCs w:val="22"/>
        </w:rPr>
        <w:t>El alfabeto hebreo. El uso de interlineales, traducciones, concordancias, diccionarios y comentarios exegéticos.</w:t>
      </w:r>
    </w:p>
    <w:p w14:paraId="024C0937" w14:textId="77777777" w:rsidR="00600329" w:rsidRPr="001E5EFF" w:rsidRDefault="00600329" w:rsidP="00600329">
      <w:pPr>
        <w:pStyle w:val="Body"/>
        <w:numPr>
          <w:ilvl w:val="0"/>
          <w:numId w:val="15"/>
        </w:numPr>
        <w:tabs>
          <w:tab w:val="left" w:pos="360"/>
          <w:tab w:val="left" w:pos="720"/>
          <w:tab w:val="left" w:pos="6480"/>
        </w:tabs>
        <w:spacing w:line="240" w:lineRule="atLeast"/>
        <w:ind w:right="360"/>
        <w:rPr>
          <w:rFonts w:ascii="Times New Roman" w:hAnsi="Times New Roman" w:cs="Times New Roman"/>
          <w:sz w:val="22"/>
          <w:szCs w:val="22"/>
        </w:rPr>
      </w:pPr>
      <w:r w:rsidRPr="001E5EFF">
        <w:rPr>
          <w:rFonts w:ascii="Times New Roman" w:hAnsi="Times New Roman" w:cs="Times New Roman"/>
          <w:sz w:val="22"/>
          <w:szCs w:val="22"/>
        </w:rPr>
        <w:t>El estudio de la sintaxis para la exégesis (castellano, hebreo, griego).</w:t>
      </w:r>
    </w:p>
    <w:p w14:paraId="3A0A3209" w14:textId="77777777" w:rsidR="00600329" w:rsidRPr="001E5EFF" w:rsidRDefault="00600329" w:rsidP="00600329">
      <w:pPr>
        <w:pStyle w:val="Body"/>
        <w:numPr>
          <w:ilvl w:val="0"/>
          <w:numId w:val="15"/>
        </w:numPr>
        <w:tabs>
          <w:tab w:val="left" w:pos="360"/>
          <w:tab w:val="left" w:pos="720"/>
          <w:tab w:val="left" w:pos="6480"/>
        </w:tabs>
        <w:spacing w:line="240" w:lineRule="atLeast"/>
        <w:ind w:right="360"/>
        <w:rPr>
          <w:rFonts w:ascii="Times New Roman" w:hAnsi="Times New Roman" w:cs="Times New Roman"/>
          <w:sz w:val="22"/>
          <w:szCs w:val="22"/>
        </w:rPr>
      </w:pPr>
      <w:r w:rsidRPr="001E5EFF">
        <w:rPr>
          <w:rFonts w:ascii="Times New Roman" w:hAnsi="Times New Roman" w:cs="Times New Roman"/>
          <w:sz w:val="22"/>
          <w:szCs w:val="22"/>
        </w:rPr>
        <w:t>Estudio del desarrollo histórico/canónico de palabras del hebreo, arameo y koiné.</w:t>
      </w:r>
    </w:p>
    <w:p w14:paraId="342E5FCF" w14:textId="6A887842" w:rsidR="00600329" w:rsidRPr="001E5EFF" w:rsidRDefault="00600329" w:rsidP="00600329">
      <w:pPr>
        <w:pStyle w:val="Body"/>
        <w:numPr>
          <w:ilvl w:val="0"/>
          <w:numId w:val="15"/>
        </w:numPr>
        <w:tabs>
          <w:tab w:val="left" w:pos="360"/>
          <w:tab w:val="left" w:pos="720"/>
          <w:tab w:val="left" w:pos="6480"/>
        </w:tabs>
        <w:spacing w:line="240" w:lineRule="atLeast"/>
        <w:ind w:right="360"/>
        <w:rPr>
          <w:rFonts w:ascii="Times New Roman" w:hAnsi="Times New Roman" w:cs="Times New Roman"/>
          <w:sz w:val="22"/>
          <w:szCs w:val="22"/>
        </w:rPr>
      </w:pPr>
      <w:r w:rsidRPr="001E5EFF">
        <w:rPr>
          <w:rFonts w:ascii="Times New Roman" w:hAnsi="Times New Roman" w:cs="Times New Roman"/>
          <w:sz w:val="22"/>
          <w:szCs w:val="22"/>
        </w:rPr>
        <w:t>Sintaxis del hebreo. Introducción a las 7 estructuras. T</w:t>
      </w:r>
      <w:r w:rsidR="00A13234" w:rsidRPr="001E5EFF">
        <w:rPr>
          <w:rFonts w:ascii="Times New Roman" w:hAnsi="Times New Roman" w:cs="Times New Roman"/>
          <w:sz w:val="22"/>
          <w:szCs w:val="22"/>
        </w:rPr>
        <w:t>iem</w:t>
      </w:r>
      <w:r w:rsidRPr="001E5EFF">
        <w:rPr>
          <w:rFonts w:ascii="Times New Roman" w:hAnsi="Times New Roman" w:cs="Times New Roman"/>
          <w:sz w:val="22"/>
          <w:szCs w:val="22"/>
        </w:rPr>
        <w:t>pos o Estados. Características del sustantivo.</w:t>
      </w:r>
    </w:p>
    <w:p w14:paraId="721E5F30" w14:textId="77777777" w:rsidR="00600329" w:rsidRPr="001E5EFF" w:rsidRDefault="00600329" w:rsidP="00600329">
      <w:pPr>
        <w:pStyle w:val="Body"/>
        <w:numPr>
          <w:ilvl w:val="0"/>
          <w:numId w:val="15"/>
        </w:numPr>
        <w:tabs>
          <w:tab w:val="left" w:pos="360"/>
          <w:tab w:val="left" w:pos="720"/>
          <w:tab w:val="left" w:pos="6480"/>
        </w:tabs>
        <w:spacing w:line="240" w:lineRule="atLeast"/>
        <w:ind w:right="360"/>
        <w:rPr>
          <w:rFonts w:ascii="Times New Roman" w:hAnsi="Times New Roman" w:cs="Times New Roman"/>
          <w:sz w:val="22"/>
          <w:szCs w:val="22"/>
        </w:rPr>
      </w:pPr>
      <w:r w:rsidRPr="001E5EFF">
        <w:rPr>
          <w:rFonts w:ascii="Times New Roman" w:hAnsi="Times New Roman" w:cs="Times New Roman"/>
          <w:sz w:val="22"/>
          <w:szCs w:val="22"/>
        </w:rPr>
        <w:t>El alfabeto griego.</w:t>
      </w:r>
    </w:p>
    <w:p w14:paraId="1236B039" w14:textId="77777777" w:rsidR="00600329" w:rsidRPr="001E5EFF" w:rsidRDefault="00600329" w:rsidP="00600329">
      <w:pPr>
        <w:pStyle w:val="Body"/>
        <w:numPr>
          <w:ilvl w:val="0"/>
          <w:numId w:val="15"/>
        </w:numPr>
        <w:tabs>
          <w:tab w:val="left" w:pos="360"/>
          <w:tab w:val="left" w:pos="720"/>
          <w:tab w:val="left" w:pos="6480"/>
        </w:tabs>
        <w:spacing w:line="240" w:lineRule="atLeast"/>
        <w:ind w:right="360"/>
        <w:rPr>
          <w:rFonts w:ascii="Times New Roman" w:hAnsi="Times New Roman" w:cs="Times New Roman"/>
          <w:sz w:val="22"/>
          <w:szCs w:val="22"/>
        </w:rPr>
      </w:pPr>
      <w:r w:rsidRPr="001E5EFF">
        <w:rPr>
          <w:rFonts w:ascii="Times New Roman" w:hAnsi="Times New Roman" w:cs="Times New Roman"/>
          <w:sz w:val="22"/>
          <w:szCs w:val="22"/>
        </w:rPr>
        <w:t>Sintaxis del griego. Sustantivos.  Oraciones. Párrafos.  Verbo. Conjunciones.</w:t>
      </w:r>
    </w:p>
    <w:p w14:paraId="571330E1" w14:textId="77777777" w:rsidR="00600329" w:rsidRPr="001E5EFF" w:rsidRDefault="00600329" w:rsidP="00600329">
      <w:pPr>
        <w:pStyle w:val="Body"/>
        <w:numPr>
          <w:ilvl w:val="0"/>
          <w:numId w:val="15"/>
        </w:numPr>
        <w:tabs>
          <w:tab w:val="left" w:pos="360"/>
          <w:tab w:val="left" w:pos="720"/>
          <w:tab w:val="left" w:pos="6480"/>
        </w:tabs>
        <w:spacing w:line="240" w:lineRule="atLeast"/>
        <w:ind w:right="360"/>
        <w:rPr>
          <w:rFonts w:ascii="Times New Roman" w:hAnsi="Times New Roman" w:cs="Times New Roman"/>
          <w:sz w:val="22"/>
          <w:szCs w:val="22"/>
        </w:rPr>
      </w:pPr>
      <w:r w:rsidRPr="001E5EFF">
        <w:rPr>
          <w:rFonts w:ascii="Times New Roman" w:hAnsi="Times New Roman" w:cs="Times New Roman"/>
          <w:sz w:val="22"/>
          <w:szCs w:val="22"/>
        </w:rPr>
        <w:t xml:space="preserve">Manejo del Internet/recursos electrónicos. </w:t>
      </w:r>
    </w:p>
    <w:p w14:paraId="16470E18" w14:textId="77777777" w:rsidR="00600329" w:rsidRPr="001E5EFF" w:rsidRDefault="00600329" w:rsidP="00600329">
      <w:pPr>
        <w:pStyle w:val="Body"/>
        <w:numPr>
          <w:ilvl w:val="0"/>
          <w:numId w:val="15"/>
        </w:numPr>
        <w:tabs>
          <w:tab w:val="left" w:pos="360"/>
          <w:tab w:val="left" w:pos="720"/>
          <w:tab w:val="left" w:pos="6480"/>
        </w:tabs>
        <w:spacing w:line="240" w:lineRule="atLeast"/>
        <w:ind w:right="360"/>
        <w:rPr>
          <w:rFonts w:ascii="Times New Roman" w:hAnsi="Times New Roman" w:cs="Times New Roman"/>
          <w:sz w:val="22"/>
          <w:szCs w:val="22"/>
        </w:rPr>
      </w:pPr>
      <w:r w:rsidRPr="001E5EFF">
        <w:rPr>
          <w:rFonts w:ascii="Times New Roman" w:hAnsi="Times New Roman" w:cs="Times New Roman"/>
          <w:sz w:val="22"/>
          <w:szCs w:val="22"/>
        </w:rPr>
        <w:t xml:space="preserve">Traducciones contemporáneas en castellano. Criterios de traducción. Historia de la traducción. </w:t>
      </w:r>
    </w:p>
    <w:p w14:paraId="3EF466D7" w14:textId="77777777" w:rsidR="00600329" w:rsidRPr="001E5EFF" w:rsidRDefault="00600329" w:rsidP="00600329">
      <w:pPr>
        <w:pStyle w:val="Body"/>
        <w:numPr>
          <w:ilvl w:val="0"/>
          <w:numId w:val="15"/>
        </w:numPr>
        <w:tabs>
          <w:tab w:val="left" w:pos="360"/>
          <w:tab w:val="left" w:pos="720"/>
          <w:tab w:val="left" w:pos="6480"/>
        </w:tabs>
        <w:spacing w:line="240" w:lineRule="atLeast"/>
        <w:ind w:right="360"/>
        <w:rPr>
          <w:rFonts w:ascii="Times New Roman" w:hAnsi="Times New Roman" w:cs="Times New Roman"/>
          <w:sz w:val="22"/>
          <w:szCs w:val="22"/>
        </w:rPr>
      </w:pPr>
      <w:r w:rsidRPr="001E5EFF">
        <w:rPr>
          <w:rFonts w:ascii="Times New Roman" w:hAnsi="Times New Roman" w:cs="Times New Roman"/>
          <w:sz w:val="22"/>
          <w:szCs w:val="22"/>
        </w:rPr>
        <w:t>Filosofía y proceso de la traducción bíblica.</w:t>
      </w:r>
    </w:p>
    <w:p w14:paraId="62F8CF4E" w14:textId="06145C3F" w:rsidR="00272E49" w:rsidRPr="001E5EFF" w:rsidRDefault="00272E49" w:rsidP="00600329">
      <w:pPr>
        <w:pStyle w:val="Body"/>
        <w:numPr>
          <w:ilvl w:val="0"/>
          <w:numId w:val="15"/>
        </w:numPr>
        <w:tabs>
          <w:tab w:val="left" w:pos="360"/>
          <w:tab w:val="left" w:pos="720"/>
          <w:tab w:val="left" w:pos="6480"/>
        </w:tabs>
        <w:spacing w:line="240" w:lineRule="atLeast"/>
        <w:ind w:right="360"/>
        <w:rPr>
          <w:rFonts w:ascii="Times New Roman" w:hAnsi="Times New Roman" w:cs="Times New Roman"/>
          <w:sz w:val="22"/>
          <w:szCs w:val="22"/>
        </w:rPr>
      </w:pPr>
      <w:r w:rsidRPr="001E5EFF">
        <w:rPr>
          <w:rFonts w:ascii="Times New Roman" w:hAnsi="Times New Roman" w:cs="Times New Roman"/>
          <w:sz w:val="22"/>
          <w:szCs w:val="22"/>
        </w:rPr>
        <w:t>La historia de la traducción de la Biblia al castellano</w:t>
      </w:r>
    </w:p>
    <w:p w14:paraId="411A21D1" w14:textId="3433E850" w:rsidR="00600329" w:rsidRPr="001E5EFF" w:rsidRDefault="00600329" w:rsidP="00600329">
      <w:pPr>
        <w:pStyle w:val="Body"/>
        <w:numPr>
          <w:ilvl w:val="0"/>
          <w:numId w:val="15"/>
        </w:numPr>
        <w:tabs>
          <w:tab w:val="left" w:pos="360"/>
          <w:tab w:val="left" w:pos="720"/>
          <w:tab w:val="left" w:pos="6480"/>
        </w:tabs>
        <w:spacing w:line="240" w:lineRule="atLeast"/>
        <w:ind w:right="360"/>
        <w:rPr>
          <w:rFonts w:ascii="Times New Roman" w:hAnsi="Times New Roman" w:cs="Times New Roman"/>
          <w:sz w:val="22"/>
          <w:szCs w:val="22"/>
        </w:rPr>
      </w:pPr>
      <w:r w:rsidRPr="001E5EFF">
        <w:rPr>
          <w:rFonts w:ascii="Times New Roman" w:hAnsi="Times New Roman" w:cs="Times New Roman"/>
          <w:sz w:val="22"/>
          <w:szCs w:val="22"/>
        </w:rPr>
        <w:t xml:space="preserve">El papel del contexto en estudios léxicos (contexto, ambigüedad, sinónimos). </w:t>
      </w:r>
    </w:p>
    <w:p w14:paraId="2290355B" w14:textId="77777777" w:rsidR="00600329" w:rsidRPr="001E5EFF" w:rsidRDefault="00600329" w:rsidP="00600329">
      <w:pPr>
        <w:pStyle w:val="Body"/>
        <w:numPr>
          <w:ilvl w:val="0"/>
          <w:numId w:val="15"/>
        </w:numPr>
        <w:tabs>
          <w:tab w:val="left" w:pos="360"/>
          <w:tab w:val="left" w:pos="720"/>
          <w:tab w:val="left" w:pos="6480"/>
        </w:tabs>
        <w:spacing w:line="240" w:lineRule="atLeast"/>
        <w:ind w:right="360"/>
        <w:rPr>
          <w:rFonts w:ascii="Times New Roman" w:hAnsi="Times New Roman" w:cs="Times New Roman"/>
          <w:sz w:val="22"/>
          <w:szCs w:val="22"/>
        </w:rPr>
      </w:pPr>
      <w:r w:rsidRPr="001E5EFF">
        <w:rPr>
          <w:rFonts w:ascii="Times New Roman" w:hAnsi="Times New Roman" w:cs="Times New Roman"/>
          <w:sz w:val="22"/>
          <w:szCs w:val="22"/>
        </w:rPr>
        <w:t>Exposiciones de la investigación</w:t>
      </w:r>
    </w:p>
    <w:p w14:paraId="2455DDD0" w14:textId="77777777" w:rsidR="004A4D29" w:rsidRDefault="004A4D29" w:rsidP="004A4D29">
      <w:pPr>
        <w:rPr>
          <w:rFonts w:eastAsiaTheme="minorHAnsi" w:cstheme="minorBidi"/>
          <w:sz w:val="22"/>
        </w:rPr>
      </w:pPr>
    </w:p>
    <w:p w14:paraId="2CC79C7B" w14:textId="0EC2FACF" w:rsidR="002B4BDB" w:rsidRDefault="00F47A65" w:rsidP="00043783">
      <w:pPr>
        <w:ind w:left="709" w:hanging="709"/>
        <w:jc w:val="center"/>
        <w:rPr>
          <w:rFonts w:eastAsiaTheme="minorHAnsi" w:cstheme="minorBidi"/>
          <w:b/>
          <w:i/>
          <w:sz w:val="32"/>
        </w:rPr>
      </w:pPr>
      <w:r w:rsidRPr="00C51440">
        <w:rPr>
          <w:rFonts w:eastAsiaTheme="minorHAnsi" w:cstheme="minorBidi"/>
          <w:b/>
          <w:i/>
          <w:sz w:val="32"/>
        </w:rPr>
        <w:t>Estrategias didácticas</w:t>
      </w:r>
    </w:p>
    <w:p w14:paraId="2C0313B8" w14:textId="1A214017" w:rsidR="00043783" w:rsidRDefault="00043783" w:rsidP="002B4BDB">
      <w:pPr>
        <w:pStyle w:val="Body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 guía de la clase elaborada por los profesores de la cátedra permitirá a los estudiantes practicar y repasar los varios temas del semestre.  Sirve como guía para las clases y les da orientación para hacer los estudios léxicos.</w:t>
      </w:r>
    </w:p>
    <w:p w14:paraId="776DF81C" w14:textId="0D183531" w:rsidR="002B4BDB" w:rsidRPr="002B4BDB" w:rsidRDefault="002B4BDB" w:rsidP="002B4BDB">
      <w:pPr>
        <w:pStyle w:val="Body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2B4BDB">
        <w:rPr>
          <w:rFonts w:ascii="Times New Roman" w:hAnsi="Times New Roman" w:cs="Times New Roman"/>
          <w:sz w:val="22"/>
          <w:szCs w:val="22"/>
        </w:rPr>
        <w:t xml:space="preserve">Las lecturas semanales le ayudarán al alumno a tener una perspectiva </w:t>
      </w:r>
      <w:r>
        <w:rPr>
          <w:rFonts w:ascii="Times New Roman" w:hAnsi="Times New Roman" w:cs="Times New Roman"/>
          <w:sz w:val="22"/>
          <w:szCs w:val="22"/>
        </w:rPr>
        <w:t xml:space="preserve"> amplia</w:t>
      </w:r>
      <w:r w:rsidRPr="002B4BDB">
        <w:rPr>
          <w:rFonts w:ascii="Times New Roman" w:hAnsi="Times New Roman" w:cs="Times New Roman"/>
          <w:sz w:val="22"/>
          <w:szCs w:val="22"/>
        </w:rPr>
        <w:t xml:space="preserve"> de los temas y promoverán las discusiones en clase.</w:t>
      </w:r>
    </w:p>
    <w:p w14:paraId="50D44769" w14:textId="5FC0929D" w:rsidR="002B4BDB" w:rsidRPr="002B4BDB" w:rsidRDefault="002B4BDB" w:rsidP="002B4BDB">
      <w:pPr>
        <w:pStyle w:val="Body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2B4BDB">
        <w:rPr>
          <w:rFonts w:ascii="Times New Roman" w:hAnsi="Times New Roman" w:cs="Times New Roman"/>
          <w:sz w:val="22"/>
          <w:szCs w:val="22"/>
        </w:rPr>
        <w:t>Ejercicios en casa y en la clase servirán para ayudar a memorizar el alfabeto</w:t>
      </w:r>
      <w:r>
        <w:rPr>
          <w:rFonts w:ascii="Times New Roman" w:hAnsi="Times New Roman" w:cs="Times New Roman"/>
          <w:sz w:val="22"/>
          <w:szCs w:val="22"/>
        </w:rPr>
        <w:t xml:space="preserve"> (hebreo y griego)</w:t>
      </w:r>
      <w:r w:rsidRPr="002B4BD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C45DAF" w14:textId="6172AA65" w:rsidR="002B4BDB" w:rsidRPr="002B4BDB" w:rsidRDefault="002B4BDB" w:rsidP="002B4BDB">
      <w:pPr>
        <w:pStyle w:val="Body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Pruebas </w:t>
      </w:r>
      <w:r w:rsidRPr="002B4BDB">
        <w:rPr>
          <w:rFonts w:ascii="Times New Roman" w:hAnsi="Times New Roman" w:cs="Times New Roman"/>
          <w:sz w:val="22"/>
          <w:szCs w:val="22"/>
        </w:rPr>
        <w:t>ocasionales (</w:t>
      </w:r>
      <w:r>
        <w:rPr>
          <w:rFonts w:ascii="Times New Roman" w:hAnsi="Times New Roman" w:cs="Times New Roman"/>
          <w:sz w:val="22"/>
          <w:szCs w:val="22"/>
        </w:rPr>
        <w:t>segú</w:t>
      </w:r>
      <w:r w:rsidR="00C5001E">
        <w:rPr>
          <w:rFonts w:ascii="Times New Roman" w:hAnsi="Times New Roman" w:cs="Times New Roman"/>
          <w:sz w:val="22"/>
          <w:szCs w:val="22"/>
        </w:rPr>
        <w:t>n el cro</w:t>
      </w:r>
      <w:r>
        <w:rPr>
          <w:rFonts w:ascii="Times New Roman" w:hAnsi="Times New Roman" w:cs="Times New Roman"/>
          <w:sz w:val="22"/>
          <w:szCs w:val="22"/>
        </w:rPr>
        <w:t>nograma</w:t>
      </w:r>
      <w:r w:rsidRPr="002B4BDB">
        <w:rPr>
          <w:rFonts w:ascii="Times New Roman" w:hAnsi="Times New Roman" w:cs="Times New Roman"/>
          <w:sz w:val="22"/>
          <w:szCs w:val="22"/>
        </w:rPr>
        <w:t>) ayudarán a evaluar y estimular la lectura del alumno.</w:t>
      </w:r>
    </w:p>
    <w:p w14:paraId="5A4AFAE8" w14:textId="77777777" w:rsidR="002B4BDB" w:rsidRDefault="002B4BDB" w:rsidP="002B4BDB">
      <w:pPr>
        <w:pStyle w:val="Body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2B4BDB">
        <w:rPr>
          <w:rFonts w:ascii="Times New Roman" w:hAnsi="Times New Roman" w:cs="Times New Roman"/>
          <w:sz w:val="22"/>
          <w:szCs w:val="22"/>
        </w:rPr>
        <w:t>La preparación de un estudio léxico de una palabra servirá para que el alumno aprecie la unidad del AT con el  NT y para que el alumno ponga en práctica los conocimientos adquiridos durante el semestre.</w:t>
      </w:r>
    </w:p>
    <w:p w14:paraId="459BCDBC" w14:textId="25BB3F4C" w:rsidR="002B4BDB" w:rsidRDefault="002B4BDB" w:rsidP="002B4BDB">
      <w:pPr>
        <w:pStyle w:val="Body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El “taller” de internet les ayudará conocer diferentes páginas en línea que les podrán ser útiles en su estudio de la Biblia</w:t>
      </w:r>
    </w:p>
    <w:p w14:paraId="08A464CA" w14:textId="5807148A" w:rsidR="002B4BDB" w:rsidRPr="002B4BDB" w:rsidRDefault="002B4BDB" w:rsidP="002B4BDB">
      <w:pPr>
        <w:pStyle w:val="Body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Los videos sobre la traducción de la Biblia les animarán a orar por los traductores de la Biblia y quizás considerar la tarea de participar en tal misión</w:t>
      </w:r>
    </w:p>
    <w:p w14:paraId="5663F757" w14:textId="74B2F71A" w:rsidR="002B4BDB" w:rsidRPr="002B4BDB" w:rsidRDefault="002B4BDB" w:rsidP="002B4BDB">
      <w:pPr>
        <w:pStyle w:val="Body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2B4BDB">
        <w:rPr>
          <w:rFonts w:ascii="Times New Roman" w:hAnsi="Times New Roman" w:cs="Times New Roman"/>
          <w:sz w:val="22"/>
          <w:szCs w:val="22"/>
        </w:rPr>
        <w:t xml:space="preserve">Las diferentes exposiciones brindarán al alumno la oportunidad de compartir su experiencia durante el estudio léxico de una palabra en su idioma original y en su contexto histórico –cultural. </w:t>
      </w:r>
      <w:r w:rsidRPr="002B4BDB">
        <w:rPr>
          <w:rFonts w:ascii="Helvetica" w:hAnsi="Helvetica" w:cs="Helvetica"/>
          <w:sz w:val="20"/>
          <w:szCs w:val="20"/>
        </w:rPr>
        <w:tab/>
      </w:r>
    </w:p>
    <w:p w14:paraId="44B382D6" w14:textId="77777777" w:rsidR="00F47A65" w:rsidRPr="009E30E0" w:rsidRDefault="00F47A65" w:rsidP="005D5F7F">
      <w:pPr>
        <w:ind w:left="0" w:firstLine="0"/>
        <w:rPr>
          <w:rFonts w:eastAsiaTheme="minorHAnsi" w:cstheme="minorBidi"/>
          <w:b/>
          <w:sz w:val="32"/>
        </w:rPr>
      </w:pPr>
    </w:p>
    <w:p w14:paraId="35AF3278" w14:textId="77777777" w:rsidR="00F47A65" w:rsidRPr="00C66C57" w:rsidRDefault="00F47A65" w:rsidP="00F47A65">
      <w:pPr>
        <w:ind w:left="709" w:hanging="709"/>
        <w:jc w:val="center"/>
        <w:rPr>
          <w:rFonts w:eastAsiaTheme="minorHAnsi" w:cstheme="minorBidi"/>
          <w:i/>
          <w:sz w:val="2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14:paraId="5069284B" w14:textId="51249197" w:rsidR="00F558AB" w:rsidRPr="00F558AB" w:rsidRDefault="00F558AB" w:rsidP="00043783">
      <w:pPr>
        <w:ind w:left="0" w:firstLine="708"/>
        <w:jc w:val="left"/>
        <w:rPr>
          <w:sz w:val="22"/>
        </w:rPr>
      </w:pPr>
      <w:r w:rsidRPr="00F558AB">
        <w:rPr>
          <w:sz w:val="22"/>
        </w:rPr>
        <w:t xml:space="preserve">8 </w:t>
      </w:r>
      <w:proofErr w:type="spellStart"/>
      <w:r w:rsidRPr="00F558AB">
        <w:rPr>
          <w:sz w:val="22"/>
        </w:rPr>
        <w:t>quiz</w:t>
      </w:r>
      <w:proofErr w:type="spellEnd"/>
      <w:r w:rsidRPr="00F558AB">
        <w:rPr>
          <w:sz w:val="22"/>
        </w:rPr>
        <w:t xml:space="preserve">  = 1 c/u  </w:t>
      </w:r>
      <w:r w:rsidRPr="00F558AB">
        <w:rPr>
          <w:sz w:val="22"/>
        </w:rPr>
        <w:tab/>
      </w:r>
      <w:r w:rsidRPr="00F558AB">
        <w:rPr>
          <w:sz w:val="22"/>
        </w:rPr>
        <w:tab/>
      </w:r>
      <w:r w:rsidRPr="00F558AB">
        <w:rPr>
          <w:sz w:val="22"/>
        </w:rPr>
        <w:tab/>
      </w:r>
      <w:r w:rsidRPr="00F558AB">
        <w:rPr>
          <w:sz w:val="22"/>
        </w:rPr>
        <w:tab/>
        <w:t xml:space="preserve">                </w:t>
      </w:r>
      <w:r w:rsidRPr="00F558AB">
        <w:rPr>
          <w:sz w:val="22"/>
        </w:rPr>
        <w:tab/>
        <w:t>= 8  (9, pero se elimina la nota más baja)</w:t>
      </w:r>
    </w:p>
    <w:p w14:paraId="6D3BA441" w14:textId="77777777" w:rsidR="00F558AB" w:rsidRPr="00F558AB" w:rsidRDefault="00F558AB" w:rsidP="00F558AB">
      <w:pPr>
        <w:jc w:val="left"/>
        <w:rPr>
          <w:sz w:val="22"/>
        </w:rPr>
      </w:pPr>
      <w:r w:rsidRPr="00F558AB">
        <w:rPr>
          <w:sz w:val="22"/>
        </w:rPr>
        <w:t xml:space="preserve">8 prácticas de hebreo y griego  = 0,5 c/u              </w:t>
      </w:r>
      <w:r w:rsidRPr="00F558AB">
        <w:rPr>
          <w:sz w:val="22"/>
        </w:rPr>
        <w:tab/>
      </w:r>
      <w:r w:rsidRPr="00F558AB">
        <w:rPr>
          <w:sz w:val="22"/>
        </w:rPr>
        <w:tab/>
        <w:t>= 4</w:t>
      </w:r>
    </w:p>
    <w:p w14:paraId="241937BE" w14:textId="73A84A98" w:rsidR="00F558AB" w:rsidRPr="00F558AB" w:rsidRDefault="00B057A4" w:rsidP="00F558AB">
      <w:pPr>
        <w:jc w:val="left"/>
        <w:rPr>
          <w:sz w:val="22"/>
        </w:rPr>
      </w:pPr>
      <w:r>
        <w:rPr>
          <w:sz w:val="22"/>
        </w:rPr>
        <w:t>1 e</w:t>
      </w:r>
      <w:r w:rsidR="00F558AB" w:rsidRPr="00F558AB">
        <w:rPr>
          <w:sz w:val="22"/>
        </w:rPr>
        <w:t xml:space="preserve">studio léxico </w:t>
      </w:r>
      <w:r>
        <w:rPr>
          <w:sz w:val="22"/>
        </w:rPr>
        <w:t xml:space="preserve"> (2,5 por sección)</w:t>
      </w:r>
      <w:r w:rsidR="00F558AB" w:rsidRPr="00F558AB">
        <w:rPr>
          <w:sz w:val="22"/>
        </w:rPr>
        <w:tab/>
      </w:r>
      <w:r w:rsidR="00F558AB" w:rsidRPr="00F558AB">
        <w:rPr>
          <w:sz w:val="22"/>
        </w:rPr>
        <w:tab/>
        <w:t xml:space="preserve">            </w:t>
      </w:r>
      <w:r w:rsidR="00F558AB" w:rsidRPr="00F558AB">
        <w:rPr>
          <w:sz w:val="22"/>
        </w:rPr>
        <w:tab/>
      </w:r>
      <w:r w:rsidR="00F558AB" w:rsidRPr="00F558AB">
        <w:rPr>
          <w:sz w:val="22"/>
        </w:rPr>
        <w:tab/>
        <w:t>= 5</w:t>
      </w:r>
    </w:p>
    <w:p w14:paraId="767C3DAD" w14:textId="77777777" w:rsidR="00F558AB" w:rsidRPr="00F558AB" w:rsidRDefault="00F558AB" w:rsidP="00F558AB">
      <w:pPr>
        <w:jc w:val="left"/>
        <w:rPr>
          <w:sz w:val="22"/>
        </w:rPr>
      </w:pPr>
      <w:r w:rsidRPr="00F558AB">
        <w:rPr>
          <w:sz w:val="22"/>
        </w:rPr>
        <w:t>Exposición</w:t>
      </w:r>
      <w:r w:rsidRPr="00F558AB">
        <w:rPr>
          <w:sz w:val="22"/>
        </w:rPr>
        <w:tab/>
      </w:r>
      <w:r w:rsidRPr="00F558AB">
        <w:rPr>
          <w:sz w:val="22"/>
        </w:rPr>
        <w:tab/>
      </w:r>
      <w:r w:rsidRPr="00F558AB">
        <w:rPr>
          <w:sz w:val="22"/>
        </w:rPr>
        <w:tab/>
      </w:r>
      <w:r w:rsidRPr="00F558AB">
        <w:rPr>
          <w:sz w:val="22"/>
        </w:rPr>
        <w:tab/>
        <w:t xml:space="preserve">             </w:t>
      </w:r>
      <w:r w:rsidRPr="00F558AB">
        <w:rPr>
          <w:sz w:val="22"/>
        </w:rPr>
        <w:tab/>
      </w:r>
      <w:r w:rsidRPr="00F558AB">
        <w:rPr>
          <w:sz w:val="22"/>
        </w:rPr>
        <w:tab/>
        <w:t>= 2</w:t>
      </w:r>
    </w:p>
    <w:p w14:paraId="175704E5" w14:textId="77777777" w:rsidR="00F558AB" w:rsidRPr="00F558AB" w:rsidRDefault="00F558AB" w:rsidP="00F558AB">
      <w:pPr>
        <w:jc w:val="left"/>
        <w:rPr>
          <w:sz w:val="22"/>
        </w:rPr>
      </w:pPr>
      <w:r w:rsidRPr="00F558AB">
        <w:rPr>
          <w:sz w:val="22"/>
        </w:rPr>
        <w:t>Participación   (devocional, intervenciones, puntualidad)</w:t>
      </w:r>
      <w:r w:rsidRPr="00F558AB">
        <w:rPr>
          <w:sz w:val="22"/>
          <w:u w:val="single"/>
        </w:rPr>
        <w:t xml:space="preserve">  </w:t>
      </w:r>
      <w:r w:rsidRPr="00F558AB">
        <w:rPr>
          <w:sz w:val="22"/>
          <w:u w:val="single"/>
        </w:rPr>
        <w:tab/>
        <w:t>= 1</w:t>
      </w:r>
    </w:p>
    <w:p w14:paraId="0063802A" w14:textId="544FA6E8" w:rsidR="00F558AB" w:rsidRPr="00F558AB" w:rsidRDefault="00F558AB" w:rsidP="00F558AB">
      <w:pPr>
        <w:jc w:val="left"/>
        <w:rPr>
          <w:i/>
          <w:sz w:val="22"/>
        </w:rPr>
      </w:pPr>
      <w:r w:rsidRPr="00F558AB">
        <w:rPr>
          <w:i/>
          <w:sz w:val="22"/>
        </w:rPr>
        <w:t>Total</w:t>
      </w:r>
      <w:r w:rsidRPr="00F558AB">
        <w:rPr>
          <w:i/>
          <w:sz w:val="22"/>
        </w:rPr>
        <w:tab/>
      </w:r>
      <w:r w:rsidRPr="00F558AB">
        <w:rPr>
          <w:i/>
          <w:sz w:val="22"/>
        </w:rPr>
        <w:tab/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="00043783">
        <w:rPr>
          <w:i/>
          <w:sz w:val="22"/>
        </w:rPr>
        <w:t xml:space="preserve">= 20 </w:t>
      </w:r>
    </w:p>
    <w:p w14:paraId="04387CDD" w14:textId="77777777" w:rsidR="00F558AB" w:rsidRDefault="00F558AB" w:rsidP="00F558AB">
      <w:pPr>
        <w:rPr>
          <w:rFonts w:asciiTheme="majorHAnsi" w:hAnsiTheme="majorHAnsi"/>
          <w:b/>
          <w:smallCaps/>
          <w:sz w:val="20"/>
        </w:rPr>
      </w:pPr>
    </w:p>
    <w:p w14:paraId="55A1A3CF" w14:textId="0DD0F584" w:rsidR="000E4B0E" w:rsidRPr="002B60DE" w:rsidRDefault="00407788" w:rsidP="002B60DE">
      <w:pPr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b/>
          <w:smallCaps/>
          <w:sz w:val="22"/>
        </w:rPr>
        <w:t xml:space="preserve">**Nota: </w:t>
      </w:r>
      <w:r w:rsidR="00F558AB" w:rsidRPr="00113732">
        <w:rPr>
          <w:rFonts w:asciiTheme="majorHAnsi" w:hAnsiTheme="majorHAnsi"/>
          <w:b/>
          <w:smallCaps/>
          <w:sz w:val="22"/>
        </w:rPr>
        <w:t>los retrasos en la entrega de trabajos y presentación de quiz acarrean menos puntuación.</w:t>
      </w:r>
    </w:p>
    <w:p w14:paraId="35161FDB" w14:textId="77777777" w:rsidR="00F47A65" w:rsidRPr="007E61E1" w:rsidRDefault="00F47A65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  <w:r w:rsidRPr="007E61E1">
        <w:rPr>
          <w:rFonts w:eastAsia="Microsoft YaHei"/>
          <w:b/>
          <w:i/>
          <w:sz w:val="32"/>
        </w:rPr>
        <w:lastRenderedPageBreak/>
        <w:t>Cronograma</w:t>
      </w:r>
    </w:p>
    <w:p w14:paraId="2CD0DE5D" w14:textId="77777777" w:rsidR="00F47A65" w:rsidRPr="00C66C57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tbl>
      <w:tblPr>
        <w:tblStyle w:val="Cuadrculamedia3-nfasis5"/>
        <w:tblW w:w="0" w:type="auto"/>
        <w:tblLayout w:type="fixed"/>
        <w:tblLook w:val="04A0" w:firstRow="1" w:lastRow="0" w:firstColumn="1" w:lastColumn="0" w:noHBand="0" w:noVBand="1"/>
      </w:tblPr>
      <w:tblGrid>
        <w:gridCol w:w="475"/>
        <w:gridCol w:w="2963"/>
        <w:gridCol w:w="3242"/>
        <w:gridCol w:w="3259"/>
      </w:tblGrid>
      <w:tr w:rsidR="004B2295" w:rsidRPr="0097642A" w14:paraId="33B96346" w14:textId="77777777" w:rsidTr="00E44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3EF6C67" w14:textId="77777777" w:rsidR="004B2295" w:rsidRPr="00633B8B" w:rsidRDefault="004B2295" w:rsidP="00633B8B">
            <w:pPr>
              <w:spacing w:line="276" w:lineRule="auto"/>
              <w:ind w:left="0" w:firstLine="0"/>
              <w:jc w:val="center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22"/>
                <w:szCs w:val="20"/>
              </w:rPr>
              <w:t>Semana</w:t>
            </w:r>
          </w:p>
        </w:tc>
        <w:tc>
          <w:tcPr>
            <w:tcW w:w="2963" w:type="dxa"/>
            <w:vAlign w:val="center"/>
          </w:tcPr>
          <w:p w14:paraId="731E845B" w14:textId="77777777" w:rsidR="004B2295" w:rsidRPr="00633B8B" w:rsidRDefault="004B2295" w:rsidP="00633B8B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22"/>
                <w:szCs w:val="20"/>
              </w:rPr>
            </w:pPr>
            <w:r w:rsidRPr="00633B8B">
              <w:rPr>
                <w:rFonts w:eastAsia="Microsoft YaHei"/>
                <w:i/>
                <w:sz w:val="32"/>
                <w:szCs w:val="20"/>
              </w:rPr>
              <w:t>Contenido</w:t>
            </w:r>
          </w:p>
        </w:tc>
        <w:tc>
          <w:tcPr>
            <w:tcW w:w="3242" w:type="dxa"/>
            <w:vAlign w:val="center"/>
          </w:tcPr>
          <w:p w14:paraId="74C88833" w14:textId="77777777" w:rsidR="004B2295" w:rsidRPr="00633B8B" w:rsidRDefault="004B2295" w:rsidP="00551871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Actividades de Aprendizaje</w:t>
            </w:r>
          </w:p>
        </w:tc>
        <w:tc>
          <w:tcPr>
            <w:tcW w:w="3259" w:type="dxa"/>
            <w:vAlign w:val="center"/>
          </w:tcPr>
          <w:p w14:paraId="4C1DF128" w14:textId="77777777" w:rsidR="004B2295" w:rsidRDefault="004B2295" w:rsidP="004B2295">
            <w:pPr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i/>
                <w:sz w:val="32"/>
                <w:szCs w:val="20"/>
              </w:rPr>
            </w:pPr>
            <w:r>
              <w:rPr>
                <w:rFonts w:eastAsia="Microsoft YaHei"/>
                <w:i/>
                <w:sz w:val="32"/>
                <w:szCs w:val="20"/>
              </w:rPr>
              <w:t>Recursos Didácticos</w:t>
            </w:r>
          </w:p>
        </w:tc>
      </w:tr>
      <w:tr w:rsidR="004B2295" w:rsidRPr="009E5734" w14:paraId="7C41BBEC" w14:textId="77777777" w:rsidTr="00E4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  <w:gridSpan w:val="2"/>
          </w:tcPr>
          <w:p w14:paraId="6A2242CD" w14:textId="77777777" w:rsidR="004B2295" w:rsidRPr="00633B8B" w:rsidRDefault="004B2295" w:rsidP="009E5734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42" w:type="dxa"/>
          </w:tcPr>
          <w:p w14:paraId="3F69B287" w14:textId="77777777"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54F2A8C7" w14:textId="77777777" w:rsidR="004B2295" w:rsidRPr="00633B8B" w:rsidRDefault="004B2295" w:rsidP="009E5734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29704B85" w14:textId="77777777" w:rsidTr="00E44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0D34094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</w:t>
            </w:r>
          </w:p>
        </w:tc>
        <w:tc>
          <w:tcPr>
            <w:tcW w:w="2963" w:type="dxa"/>
          </w:tcPr>
          <w:p w14:paraId="43611A59" w14:textId="388E5E9E" w:rsidR="004B2295" w:rsidRPr="009E5734" w:rsidRDefault="002B60DE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D27A6">
              <w:rPr>
                <w:rFonts w:asciiTheme="majorHAnsi" w:hAnsiTheme="majorHAnsi"/>
                <w:sz w:val="20"/>
              </w:rPr>
              <w:t>Introducción.  Definición de algunos términos gramaticales.</w:t>
            </w:r>
          </w:p>
        </w:tc>
        <w:tc>
          <w:tcPr>
            <w:tcW w:w="3242" w:type="dxa"/>
          </w:tcPr>
          <w:p w14:paraId="5B834D91" w14:textId="3704BE24" w:rsidR="006E28FC" w:rsidRPr="00FD27A6" w:rsidRDefault="002B60DE" w:rsidP="006E28F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  <w:r w:rsidRPr="00FD27A6">
              <w:rPr>
                <w:rFonts w:asciiTheme="majorHAnsi" w:hAnsiTheme="majorHAnsi"/>
                <w:sz w:val="20"/>
              </w:rPr>
              <w:t xml:space="preserve">Práctica </w:t>
            </w:r>
            <w:r>
              <w:rPr>
                <w:rFonts w:asciiTheme="majorHAnsi" w:hAnsiTheme="majorHAnsi"/>
                <w:sz w:val="20"/>
              </w:rPr>
              <w:t>en la guía de clase.</w:t>
            </w:r>
            <w:r w:rsidR="00E44E69">
              <w:rPr>
                <w:rFonts w:asciiTheme="majorHAnsi" w:hAnsiTheme="majorHAnsi"/>
                <w:sz w:val="20"/>
              </w:rPr>
              <w:t xml:space="preserve"> </w:t>
            </w:r>
          </w:p>
          <w:p w14:paraId="7F3CA517" w14:textId="77948B5D" w:rsidR="00E44E69" w:rsidRPr="009E5734" w:rsidRDefault="00E44E69" w:rsidP="002B60DE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D27A6">
              <w:rPr>
                <w:rFonts w:asciiTheme="majorHAnsi" w:hAnsiTheme="majorHAnsi"/>
                <w:sz w:val="20"/>
              </w:rPr>
              <w:t xml:space="preserve">repasar el material del estudiante sobre la gramática castellana y leer las páginas 20-24 del mismo material.  </w:t>
            </w:r>
          </w:p>
        </w:tc>
        <w:tc>
          <w:tcPr>
            <w:tcW w:w="3259" w:type="dxa"/>
          </w:tcPr>
          <w:p w14:paraId="54966A13" w14:textId="3D9BB9FD" w:rsidR="004B2295" w:rsidRPr="007D5414" w:rsidRDefault="002B60DE" w:rsidP="00DD01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7D5414">
              <w:rPr>
                <w:rFonts w:eastAsia="Microsoft YaHei"/>
                <w:sz w:val="22"/>
              </w:rPr>
              <w:t xml:space="preserve">Guía de </w:t>
            </w:r>
            <w:r w:rsidR="000F5DE7">
              <w:rPr>
                <w:rFonts w:eastAsia="Microsoft YaHei"/>
                <w:sz w:val="22"/>
              </w:rPr>
              <w:t xml:space="preserve">la </w:t>
            </w:r>
            <w:r w:rsidRPr="007D5414">
              <w:rPr>
                <w:rFonts w:eastAsia="Microsoft YaHei"/>
                <w:sz w:val="22"/>
              </w:rPr>
              <w:t>clase, prácticas en la pizarra.</w:t>
            </w:r>
          </w:p>
        </w:tc>
      </w:tr>
      <w:tr w:rsidR="004B2295" w:rsidRPr="009E5734" w14:paraId="318BC476" w14:textId="77777777" w:rsidTr="00E4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540E0761" w14:textId="57438C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2</w:t>
            </w:r>
          </w:p>
        </w:tc>
        <w:tc>
          <w:tcPr>
            <w:tcW w:w="2963" w:type="dxa"/>
            <w:vAlign w:val="center"/>
          </w:tcPr>
          <w:p w14:paraId="394AE6F2" w14:textId="0713A21D" w:rsidR="00E44E69" w:rsidRDefault="00E44E69" w:rsidP="00E44E69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Continuación:</w:t>
            </w:r>
          </w:p>
          <w:p w14:paraId="393DFAD1" w14:textId="173ED8AD" w:rsidR="004B2295" w:rsidRPr="00E44E69" w:rsidRDefault="00E44E69" w:rsidP="00E44E69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FD27A6">
              <w:rPr>
                <w:rFonts w:asciiTheme="majorHAnsi" w:hAnsiTheme="majorHAnsi"/>
                <w:sz w:val="20"/>
              </w:rPr>
              <w:t xml:space="preserve">Definición de </w:t>
            </w:r>
            <w:r>
              <w:rPr>
                <w:rFonts w:asciiTheme="majorHAnsi" w:hAnsiTheme="majorHAnsi"/>
                <w:sz w:val="20"/>
              </w:rPr>
              <w:t>términos gramaticales (cont.); c</w:t>
            </w:r>
            <w:r w:rsidRPr="00FD27A6">
              <w:rPr>
                <w:rFonts w:asciiTheme="majorHAnsi" w:hAnsiTheme="majorHAnsi"/>
                <w:sz w:val="20"/>
              </w:rPr>
              <w:t xml:space="preserve">ómo funcionan las palabras en una oración. </w:t>
            </w:r>
            <w:r w:rsidRPr="00FD27A6">
              <w:rPr>
                <w:rFonts w:asciiTheme="majorHAnsi" w:hAnsiTheme="majorHAnsi"/>
                <w:b/>
                <w:sz w:val="20"/>
              </w:rPr>
              <w:t xml:space="preserve"> </w:t>
            </w:r>
          </w:p>
        </w:tc>
        <w:tc>
          <w:tcPr>
            <w:tcW w:w="3242" w:type="dxa"/>
          </w:tcPr>
          <w:p w14:paraId="19CBF0F4" w14:textId="73FA77D0" w:rsidR="004B2295" w:rsidRPr="00E95281" w:rsidRDefault="00F7084F" w:rsidP="00F7084F">
            <w:pPr>
              <w:pStyle w:val="Prrafodelista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</w:rPr>
            </w:pPr>
            <w:r w:rsidRPr="00FD27A6">
              <w:rPr>
                <w:rFonts w:asciiTheme="majorHAnsi" w:hAnsiTheme="majorHAnsi"/>
                <w:b/>
                <w:sz w:val="20"/>
              </w:rPr>
              <w:t>Lectura para la semana 2:</w:t>
            </w:r>
            <w:r w:rsidRPr="00FD27A6">
              <w:rPr>
                <w:rFonts w:asciiTheme="majorHAnsi" w:hAnsiTheme="majorHAnsi"/>
                <w:sz w:val="20"/>
              </w:rPr>
              <w:t xml:space="preserve">  repasar el material del estudiante sobre la gramática castellana y leer las páginas 20-24 del mismo material.  </w:t>
            </w:r>
          </w:p>
        </w:tc>
        <w:tc>
          <w:tcPr>
            <w:tcW w:w="3259" w:type="dxa"/>
          </w:tcPr>
          <w:p w14:paraId="3FE78FFD" w14:textId="6315330B" w:rsidR="00F3288D" w:rsidRPr="007D5414" w:rsidRDefault="007D5414" w:rsidP="007D5414">
            <w:pPr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theme="minorBidi"/>
                <w:sz w:val="22"/>
              </w:rPr>
            </w:pPr>
            <w:r w:rsidRPr="007D5414">
              <w:rPr>
                <w:rFonts w:eastAsia="Microsoft YaHei"/>
                <w:sz w:val="22"/>
              </w:rPr>
              <w:t xml:space="preserve">Guía de </w:t>
            </w:r>
            <w:r w:rsidR="000F5DE7">
              <w:rPr>
                <w:rFonts w:eastAsia="Microsoft YaHei"/>
                <w:sz w:val="22"/>
              </w:rPr>
              <w:t xml:space="preserve">la </w:t>
            </w:r>
            <w:r w:rsidRPr="007D5414">
              <w:rPr>
                <w:rFonts w:eastAsia="Microsoft YaHei"/>
                <w:sz w:val="22"/>
              </w:rPr>
              <w:t>clase, prácticas en la pizarra.</w:t>
            </w:r>
          </w:p>
        </w:tc>
      </w:tr>
      <w:tr w:rsidR="004B2295" w:rsidRPr="009E5734" w14:paraId="0D82F8C9" w14:textId="77777777" w:rsidTr="00E44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59FCBDC1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3</w:t>
            </w:r>
          </w:p>
        </w:tc>
        <w:tc>
          <w:tcPr>
            <w:tcW w:w="2963" w:type="dxa"/>
            <w:vAlign w:val="center"/>
          </w:tcPr>
          <w:p w14:paraId="50087B9D" w14:textId="27B631C0" w:rsidR="004B2295" w:rsidRPr="00E95281" w:rsidRDefault="00DE338B" w:rsidP="00DE338B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D27A6">
              <w:rPr>
                <w:rFonts w:asciiTheme="majorHAnsi" w:hAnsiTheme="majorHAnsi" w:cs="Helvetica"/>
                <w:color w:val="030000"/>
                <w:sz w:val="20"/>
                <w:szCs w:val="19"/>
              </w:rPr>
              <w:t>El Alfabeto Hebreo.</w:t>
            </w:r>
          </w:p>
        </w:tc>
        <w:tc>
          <w:tcPr>
            <w:tcW w:w="3242" w:type="dxa"/>
          </w:tcPr>
          <w:p w14:paraId="582DF18B" w14:textId="6112ABD8" w:rsidR="00E44E69" w:rsidRPr="00E44E69" w:rsidRDefault="00E44E69" w:rsidP="00D37EDD">
            <w:pPr>
              <w:widowControl w:val="0"/>
              <w:tabs>
                <w:tab w:val="left" w:pos="153"/>
                <w:tab w:val="left" w:pos="2395"/>
              </w:tabs>
              <w:autoSpaceDE w:val="0"/>
              <w:autoSpaceDN w:val="0"/>
              <w:adjustRightInd w:val="0"/>
              <w:spacing w:before="1" w:after="1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color w:val="030000"/>
                <w:sz w:val="20"/>
                <w:szCs w:val="19"/>
              </w:rPr>
            </w:pPr>
            <w:proofErr w:type="spellStart"/>
            <w:r w:rsidRPr="00E44E69">
              <w:rPr>
                <w:rFonts w:asciiTheme="majorHAnsi" w:hAnsiTheme="majorHAnsi" w:cs="Helvetica"/>
                <w:b/>
                <w:color w:val="030000"/>
                <w:sz w:val="20"/>
                <w:szCs w:val="19"/>
              </w:rPr>
              <w:t>Quíz</w:t>
            </w:r>
            <w:proofErr w:type="spellEnd"/>
            <w:r w:rsidRPr="00E44E69">
              <w:rPr>
                <w:rFonts w:asciiTheme="majorHAnsi" w:hAnsiTheme="majorHAnsi" w:cs="Helvetica"/>
                <w:b/>
                <w:color w:val="030000"/>
                <w:sz w:val="20"/>
                <w:szCs w:val="19"/>
              </w:rPr>
              <w:t xml:space="preserve"> #1--Lectura asignada:</w:t>
            </w:r>
            <w:r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 xml:space="preserve"> E</w:t>
            </w:r>
            <w:r w:rsidRPr="00E44E69">
              <w:rPr>
                <w:rFonts w:asciiTheme="majorHAnsi" w:hAnsiTheme="majorHAnsi" w:cs="Helvetica"/>
                <w:color w:val="010001"/>
                <w:sz w:val="20"/>
                <w:szCs w:val="19"/>
              </w:rPr>
              <w:t xml:space="preserve">l </w:t>
            </w:r>
            <w:r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>Canon del AT, Pág. 155</w:t>
            </w:r>
            <w:r w:rsidRPr="00E44E69">
              <w:rPr>
                <w:rFonts w:asciiTheme="majorHAnsi" w:hAnsiTheme="majorHAnsi" w:cs="Helvetica"/>
                <w:color w:val="010001"/>
                <w:sz w:val="20"/>
                <w:szCs w:val="19"/>
              </w:rPr>
              <w:t>-</w:t>
            </w:r>
            <w:r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>170. Sán</w:t>
            </w:r>
            <w:r w:rsidRPr="00E44E69">
              <w:rPr>
                <w:rFonts w:asciiTheme="majorHAnsi" w:hAnsiTheme="majorHAnsi" w:cs="Helvetica"/>
                <w:color w:val="010001"/>
                <w:sz w:val="20"/>
                <w:szCs w:val="19"/>
              </w:rPr>
              <w:t>c</w:t>
            </w:r>
            <w:r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 xml:space="preserve">hez </w:t>
            </w:r>
            <w:proofErr w:type="spellStart"/>
            <w:r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>Edesio</w:t>
            </w:r>
            <w:proofErr w:type="spellEnd"/>
            <w:r w:rsidRPr="00E44E69">
              <w:rPr>
                <w:rFonts w:asciiTheme="majorHAnsi" w:hAnsiTheme="majorHAnsi" w:cs="Helvetica"/>
                <w:color w:val="010001"/>
                <w:sz w:val="20"/>
                <w:szCs w:val="19"/>
              </w:rPr>
              <w:t xml:space="preserve">. </w:t>
            </w:r>
            <w:r w:rsidRPr="00E44E69">
              <w:rPr>
                <w:rFonts w:asciiTheme="majorHAnsi" w:hAnsiTheme="majorHAnsi" w:cs="Helvetica"/>
                <w:i/>
                <w:color w:val="030000"/>
                <w:sz w:val="20"/>
                <w:szCs w:val="19"/>
              </w:rPr>
              <w:t xml:space="preserve">Descubre La Biblia, </w:t>
            </w:r>
            <w:r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 xml:space="preserve"> </w:t>
            </w:r>
            <w:r w:rsidRPr="00E44E69">
              <w:rPr>
                <w:rFonts w:asciiTheme="majorHAnsi" w:hAnsiTheme="majorHAnsi" w:cs="Helvetica"/>
                <w:color w:val="030000"/>
                <w:sz w:val="20"/>
                <w:szCs w:val="18"/>
              </w:rPr>
              <w:t xml:space="preserve">Sociedades </w:t>
            </w:r>
            <w:r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>Bíblicas Unid</w:t>
            </w:r>
            <w:r w:rsidRPr="00E44E69">
              <w:rPr>
                <w:rFonts w:asciiTheme="majorHAnsi" w:hAnsiTheme="majorHAnsi" w:cs="Helvetica"/>
                <w:color w:val="010001"/>
                <w:sz w:val="20"/>
                <w:szCs w:val="19"/>
              </w:rPr>
              <w:t>a</w:t>
            </w:r>
            <w:r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>s, 1988. Panorama Histórico de los idiomas bíb</w:t>
            </w:r>
            <w:r w:rsidRPr="00E44E69">
              <w:rPr>
                <w:rFonts w:asciiTheme="majorHAnsi" w:hAnsiTheme="majorHAnsi" w:cs="Helvetica"/>
                <w:color w:val="010001"/>
                <w:sz w:val="20"/>
                <w:szCs w:val="19"/>
              </w:rPr>
              <w:t>l</w:t>
            </w:r>
            <w:r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>icos en sus culturas originales</w:t>
            </w:r>
            <w:r w:rsidRPr="00E44E69">
              <w:rPr>
                <w:rFonts w:asciiTheme="majorHAnsi" w:hAnsiTheme="majorHAnsi" w:cs="Helvetica"/>
                <w:color w:val="010001"/>
                <w:sz w:val="20"/>
                <w:szCs w:val="19"/>
              </w:rPr>
              <w:t>.</w:t>
            </w:r>
          </w:p>
          <w:p w14:paraId="707B2274" w14:textId="77777777" w:rsidR="004B2295" w:rsidRPr="00E95281" w:rsidRDefault="004B2295" w:rsidP="00D95C0C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3EE5B5F9" w14:textId="1DB70830" w:rsidR="004B2295" w:rsidRPr="00F3288D" w:rsidRDefault="00DE338B" w:rsidP="00275A1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D5414">
              <w:rPr>
                <w:rFonts w:eastAsia="Microsoft YaHei"/>
                <w:sz w:val="22"/>
              </w:rPr>
              <w:t>Guía de</w:t>
            </w:r>
            <w:r w:rsidR="000F5DE7">
              <w:rPr>
                <w:rFonts w:eastAsia="Microsoft YaHei"/>
                <w:sz w:val="22"/>
              </w:rPr>
              <w:t xml:space="preserve"> la</w:t>
            </w:r>
            <w:r w:rsidRPr="007D5414">
              <w:rPr>
                <w:rFonts w:eastAsia="Microsoft YaHei"/>
                <w:sz w:val="22"/>
              </w:rPr>
              <w:t xml:space="preserve"> clase, prácticas en la pizarra.</w:t>
            </w:r>
            <w:r>
              <w:rPr>
                <w:rFonts w:eastAsia="Microsoft YaHei"/>
                <w:sz w:val="22"/>
              </w:rPr>
              <w:t xml:space="preserve">  Láminas del alfabeto.  Canto del alfabeto hebreo.</w:t>
            </w:r>
            <w:r w:rsidR="000C0CDE">
              <w:rPr>
                <w:rFonts w:eastAsia="Microsoft YaHei"/>
                <w:sz w:val="22"/>
              </w:rPr>
              <w:t xml:space="preserve">  Lectura en PDF:  </w:t>
            </w:r>
            <w:r w:rsidR="000C0CDE"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>E</w:t>
            </w:r>
            <w:r w:rsidR="000C0CDE" w:rsidRPr="00E44E69">
              <w:rPr>
                <w:rFonts w:asciiTheme="majorHAnsi" w:hAnsiTheme="majorHAnsi" w:cs="Helvetica"/>
                <w:color w:val="010001"/>
                <w:sz w:val="20"/>
                <w:szCs w:val="19"/>
              </w:rPr>
              <w:t xml:space="preserve">l </w:t>
            </w:r>
            <w:r w:rsidR="000C0CDE"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>Canon del AT, Pág. 155</w:t>
            </w:r>
            <w:r w:rsidR="000C0CDE" w:rsidRPr="00E44E69">
              <w:rPr>
                <w:rFonts w:asciiTheme="majorHAnsi" w:hAnsiTheme="majorHAnsi" w:cs="Helvetica"/>
                <w:color w:val="010001"/>
                <w:sz w:val="20"/>
                <w:szCs w:val="19"/>
              </w:rPr>
              <w:t>-</w:t>
            </w:r>
            <w:r w:rsidR="000C0CDE"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>170. Sán</w:t>
            </w:r>
            <w:r w:rsidR="000C0CDE" w:rsidRPr="00E44E69">
              <w:rPr>
                <w:rFonts w:asciiTheme="majorHAnsi" w:hAnsiTheme="majorHAnsi" w:cs="Helvetica"/>
                <w:color w:val="010001"/>
                <w:sz w:val="20"/>
                <w:szCs w:val="19"/>
              </w:rPr>
              <w:t>c</w:t>
            </w:r>
            <w:r w:rsidR="000C0CDE"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 xml:space="preserve">hez </w:t>
            </w:r>
            <w:proofErr w:type="spellStart"/>
            <w:r w:rsidR="000C0CDE"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>Edesio</w:t>
            </w:r>
            <w:proofErr w:type="spellEnd"/>
            <w:r w:rsidR="000C0CDE" w:rsidRPr="00E44E69">
              <w:rPr>
                <w:rFonts w:asciiTheme="majorHAnsi" w:hAnsiTheme="majorHAnsi" w:cs="Helvetica"/>
                <w:color w:val="010001"/>
                <w:sz w:val="20"/>
                <w:szCs w:val="19"/>
              </w:rPr>
              <w:t xml:space="preserve">. </w:t>
            </w:r>
            <w:r w:rsidR="000C0CDE" w:rsidRPr="00E44E69">
              <w:rPr>
                <w:rFonts w:asciiTheme="majorHAnsi" w:hAnsiTheme="majorHAnsi" w:cs="Helvetica"/>
                <w:i/>
                <w:color w:val="030000"/>
                <w:sz w:val="20"/>
                <w:szCs w:val="19"/>
              </w:rPr>
              <w:t xml:space="preserve">Descubre La Biblia, </w:t>
            </w:r>
            <w:r w:rsidR="000C0CDE"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 xml:space="preserve"> </w:t>
            </w:r>
            <w:r w:rsidR="000C0CDE" w:rsidRPr="00E44E69">
              <w:rPr>
                <w:rFonts w:asciiTheme="majorHAnsi" w:hAnsiTheme="majorHAnsi" w:cs="Helvetica"/>
                <w:color w:val="030000"/>
                <w:sz w:val="20"/>
                <w:szCs w:val="18"/>
              </w:rPr>
              <w:t xml:space="preserve">Sociedades </w:t>
            </w:r>
            <w:r w:rsidR="000C0CDE"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>Bíblicas Unid</w:t>
            </w:r>
            <w:r w:rsidR="000C0CDE" w:rsidRPr="00E44E69">
              <w:rPr>
                <w:rFonts w:asciiTheme="majorHAnsi" w:hAnsiTheme="majorHAnsi" w:cs="Helvetica"/>
                <w:color w:val="010001"/>
                <w:sz w:val="20"/>
                <w:szCs w:val="19"/>
              </w:rPr>
              <w:t>a</w:t>
            </w:r>
            <w:r w:rsidR="000C0CDE" w:rsidRPr="00E44E69">
              <w:rPr>
                <w:rFonts w:asciiTheme="majorHAnsi" w:hAnsiTheme="majorHAnsi" w:cs="Helvetica"/>
                <w:color w:val="030000"/>
                <w:sz w:val="20"/>
                <w:szCs w:val="19"/>
              </w:rPr>
              <w:t>s, 1988.</w:t>
            </w:r>
          </w:p>
        </w:tc>
      </w:tr>
      <w:tr w:rsidR="004B2295" w:rsidRPr="009E5734" w14:paraId="2D7C4A09" w14:textId="77777777" w:rsidTr="00E4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  <w:gridSpan w:val="2"/>
            <w:vAlign w:val="center"/>
          </w:tcPr>
          <w:p w14:paraId="748EFD00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42" w:type="dxa"/>
          </w:tcPr>
          <w:p w14:paraId="2C8CDBDE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32DB98A9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35A4DE84" w14:textId="77777777" w:rsidTr="00E44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4310F6B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4</w:t>
            </w:r>
          </w:p>
        </w:tc>
        <w:tc>
          <w:tcPr>
            <w:tcW w:w="2963" w:type="dxa"/>
            <w:vAlign w:val="center"/>
          </w:tcPr>
          <w:p w14:paraId="15DC7637" w14:textId="77777777" w:rsidR="00052211" w:rsidRDefault="007B6F3A" w:rsidP="00AC6E0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color w:val="070204"/>
                <w:sz w:val="20"/>
                <w:szCs w:val="18"/>
              </w:rPr>
            </w:pP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Caracter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í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st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cas bás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cas de los 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diomas b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í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blicos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.</w:t>
            </w:r>
            <w:r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 </w:t>
            </w:r>
          </w:p>
          <w:p w14:paraId="39292EAC" w14:textId="45AFDBD2" w:rsidR="004B2295" w:rsidRPr="00E95281" w:rsidRDefault="007B6F3A" w:rsidP="00AC6E0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D27A6">
              <w:rPr>
                <w:rFonts w:asciiTheme="majorHAnsi" w:hAnsiTheme="majorHAnsi" w:cs="Helvetica"/>
                <w:color w:val="030000"/>
                <w:sz w:val="20"/>
                <w:szCs w:val="19"/>
              </w:rPr>
              <w:t>El Alfabeto Hebreo.</w:t>
            </w:r>
          </w:p>
        </w:tc>
        <w:tc>
          <w:tcPr>
            <w:tcW w:w="3242" w:type="dxa"/>
          </w:tcPr>
          <w:p w14:paraId="7BF05C2A" w14:textId="5D4C8C27" w:rsidR="004B2295" w:rsidRPr="000C0CDE" w:rsidRDefault="0089426C" w:rsidP="007B6F3A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 w:rsidRPr="000C0CDE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Qu</w:t>
            </w:r>
            <w:r w:rsidRPr="000C0CDE">
              <w:rPr>
                <w:rFonts w:asciiTheme="majorHAnsi" w:hAnsiTheme="majorHAnsi" w:cs="Helvetica"/>
                <w:b/>
                <w:color w:val="070204"/>
                <w:sz w:val="20"/>
                <w:szCs w:val="18"/>
              </w:rPr>
              <w:t>i</w:t>
            </w:r>
            <w:r w:rsidRPr="000C0CDE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z</w:t>
            </w:r>
            <w:proofErr w:type="spellEnd"/>
            <w:r w:rsidRPr="000C0CDE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 xml:space="preserve"> #2</w:t>
            </w:r>
            <w:r w:rsidRPr="000C0CDE">
              <w:rPr>
                <w:rFonts w:asciiTheme="majorHAnsi" w:hAnsiTheme="majorHAnsi" w:cs="Helvetica"/>
                <w:b/>
                <w:color w:val="070204"/>
                <w:sz w:val="20"/>
                <w:szCs w:val="18"/>
              </w:rPr>
              <w:t xml:space="preserve">-- </w:t>
            </w:r>
            <w:r w:rsidRPr="000C0CDE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 xml:space="preserve">Lectura asignada: </w:t>
            </w:r>
            <w:r w:rsidRPr="000C0CDE">
              <w:rPr>
                <w:rFonts w:asciiTheme="majorHAnsi" w:hAnsiTheme="majorHAnsi" w:cs="Helvetica"/>
                <w:color w:val="030001"/>
                <w:sz w:val="20"/>
                <w:szCs w:val="18"/>
              </w:rPr>
              <w:t>Martíne</w:t>
            </w:r>
            <w:r w:rsidRPr="000C0CDE">
              <w:rPr>
                <w:rFonts w:asciiTheme="majorHAnsi" w:hAnsiTheme="majorHAnsi" w:cs="Helvetica"/>
                <w:color w:val="070204"/>
                <w:sz w:val="20"/>
                <w:szCs w:val="18"/>
              </w:rPr>
              <w:t>z J</w:t>
            </w:r>
            <w:r w:rsidRPr="000C0CDE">
              <w:rPr>
                <w:rFonts w:asciiTheme="majorHAnsi" w:hAnsiTheme="majorHAnsi" w:cs="Helvetica"/>
                <w:color w:val="030001"/>
                <w:sz w:val="20"/>
                <w:szCs w:val="18"/>
              </w:rPr>
              <w:t>osé</w:t>
            </w:r>
            <w:r w:rsidRPr="000C0CDE">
              <w:rPr>
                <w:rFonts w:asciiTheme="majorHAnsi" w:hAnsiTheme="majorHAnsi" w:cs="Helvetica"/>
                <w:color w:val="070204"/>
                <w:sz w:val="20"/>
                <w:szCs w:val="18"/>
              </w:rPr>
              <w:t>, P</w:t>
            </w:r>
            <w:r w:rsidRPr="000C0CDE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ág. </w:t>
            </w:r>
            <w:r w:rsidRPr="000C0CDE">
              <w:rPr>
                <w:rFonts w:asciiTheme="majorHAnsi" w:hAnsiTheme="majorHAnsi" w:cs="Helvetica"/>
                <w:color w:val="070204"/>
                <w:sz w:val="20"/>
                <w:szCs w:val="18"/>
              </w:rPr>
              <w:t>1</w:t>
            </w:r>
            <w:r w:rsidRPr="000C0CDE">
              <w:rPr>
                <w:rFonts w:asciiTheme="majorHAnsi" w:hAnsiTheme="majorHAnsi" w:cs="Helvetica"/>
                <w:color w:val="030001"/>
                <w:sz w:val="20"/>
                <w:szCs w:val="18"/>
              </w:rPr>
              <w:t>21</w:t>
            </w:r>
            <w:r w:rsidRPr="000C0CDE">
              <w:rPr>
                <w:rFonts w:asciiTheme="majorHAnsi" w:hAnsiTheme="majorHAnsi" w:cs="Helvetica"/>
                <w:color w:val="070204"/>
                <w:sz w:val="20"/>
                <w:szCs w:val="18"/>
              </w:rPr>
              <w:t>-</w:t>
            </w:r>
            <w:r w:rsidRPr="000C0CDE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134. </w:t>
            </w:r>
            <w:r w:rsidRPr="000C0CDE">
              <w:rPr>
                <w:rFonts w:asciiTheme="majorHAnsi" w:hAnsiTheme="majorHAnsi"/>
                <w:b/>
                <w:sz w:val="20"/>
              </w:rPr>
              <w:t xml:space="preserve">Lectura del material del estudiante: </w:t>
            </w:r>
            <w:r w:rsidRPr="000C0CDE">
              <w:rPr>
                <w:rFonts w:asciiTheme="majorHAnsi" w:hAnsiTheme="majorHAnsi"/>
                <w:sz w:val="20"/>
              </w:rPr>
              <w:t xml:space="preserve">pp. 29-39.  </w:t>
            </w:r>
            <w:r w:rsidRPr="000C0CDE">
              <w:rPr>
                <w:rFonts w:asciiTheme="majorHAnsi" w:hAnsiTheme="majorHAnsi" w:cs="Helvetica"/>
                <w:color w:val="030001"/>
                <w:sz w:val="20"/>
                <w:szCs w:val="18"/>
              </w:rPr>
              <w:t>El Alfabeto Hebreo</w:t>
            </w:r>
            <w:r w:rsidRPr="000C0CDE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. </w:t>
            </w:r>
            <w:r w:rsidR="00180C6E" w:rsidRPr="000C0CDE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 Entregar: </w:t>
            </w:r>
            <w:r w:rsidRPr="000C0CDE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 xml:space="preserve">Práctica A </w:t>
            </w:r>
            <w:r w:rsidRPr="000C0CDE">
              <w:rPr>
                <w:rFonts w:asciiTheme="majorHAnsi" w:hAnsiTheme="majorHAnsi" w:cs="Helvetica"/>
                <w:color w:val="030001"/>
                <w:sz w:val="20"/>
                <w:szCs w:val="18"/>
              </w:rPr>
              <w:t>del Alfabeto Hebreo</w:t>
            </w:r>
            <w:r w:rsidRPr="000C0CDE">
              <w:rPr>
                <w:rFonts w:asciiTheme="majorHAnsi" w:hAnsiTheme="majorHAnsi" w:cs="Helvetica"/>
                <w:color w:val="070204"/>
                <w:sz w:val="20"/>
                <w:szCs w:val="18"/>
              </w:rPr>
              <w:t>.</w:t>
            </w:r>
          </w:p>
        </w:tc>
        <w:tc>
          <w:tcPr>
            <w:tcW w:w="3259" w:type="dxa"/>
          </w:tcPr>
          <w:p w14:paraId="40F8F290" w14:textId="77777777" w:rsidR="004B2295" w:rsidRPr="000C0CDE" w:rsidRDefault="000D6F64" w:rsidP="00092DA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0C0CDE">
              <w:rPr>
                <w:rFonts w:eastAsia="Microsoft YaHei"/>
                <w:sz w:val="22"/>
              </w:rPr>
              <w:t xml:space="preserve">Guía de </w:t>
            </w:r>
            <w:r w:rsidR="000F5DE7" w:rsidRPr="000C0CDE">
              <w:rPr>
                <w:rFonts w:eastAsia="Microsoft YaHei"/>
                <w:sz w:val="22"/>
              </w:rPr>
              <w:t xml:space="preserve">la </w:t>
            </w:r>
            <w:r w:rsidRPr="000C0CDE">
              <w:rPr>
                <w:rFonts w:eastAsia="Microsoft YaHei"/>
                <w:sz w:val="22"/>
              </w:rPr>
              <w:t>clase, prácticas en la pizarra.  Láminas del alfabeto.  Canto del alfabeto hebreo.</w:t>
            </w:r>
          </w:p>
          <w:p w14:paraId="4F0CB5BC" w14:textId="6B4E59AC" w:rsidR="00180C6E" w:rsidRPr="000C0CDE" w:rsidRDefault="000C0CDE" w:rsidP="00092DAA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Lectura en PDF:  </w:t>
            </w:r>
            <w:r w:rsidRPr="000C0CDE">
              <w:rPr>
                <w:rFonts w:asciiTheme="majorHAnsi" w:hAnsiTheme="majorHAnsi" w:cs="Helvetica"/>
                <w:color w:val="030001"/>
                <w:sz w:val="20"/>
                <w:szCs w:val="18"/>
              </w:rPr>
              <w:t>Martíne</w:t>
            </w:r>
            <w:r w:rsidRPr="000C0CDE">
              <w:rPr>
                <w:rFonts w:asciiTheme="majorHAnsi" w:hAnsiTheme="majorHAnsi" w:cs="Helvetica"/>
                <w:color w:val="070204"/>
                <w:sz w:val="20"/>
                <w:szCs w:val="18"/>
              </w:rPr>
              <w:t>z J</w:t>
            </w:r>
            <w:r w:rsidRPr="000C0CDE">
              <w:rPr>
                <w:rFonts w:asciiTheme="majorHAnsi" w:hAnsiTheme="majorHAnsi" w:cs="Helvetica"/>
                <w:color w:val="030001"/>
                <w:sz w:val="20"/>
                <w:szCs w:val="18"/>
              </w:rPr>
              <w:t>osé</w:t>
            </w:r>
            <w:r w:rsidRPr="000C0CDE">
              <w:rPr>
                <w:rFonts w:asciiTheme="majorHAnsi" w:hAnsiTheme="majorHAnsi" w:cs="Helvetica"/>
                <w:color w:val="070204"/>
                <w:sz w:val="20"/>
                <w:szCs w:val="18"/>
              </w:rPr>
              <w:t>, P</w:t>
            </w:r>
            <w:r w:rsidRPr="000C0CDE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ág. </w:t>
            </w:r>
            <w:r w:rsidRPr="000C0CDE">
              <w:rPr>
                <w:rFonts w:asciiTheme="majorHAnsi" w:hAnsiTheme="majorHAnsi" w:cs="Helvetica"/>
                <w:color w:val="070204"/>
                <w:sz w:val="20"/>
                <w:szCs w:val="18"/>
              </w:rPr>
              <w:t>1</w:t>
            </w:r>
            <w:r w:rsidRPr="000C0CDE">
              <w:rPr>
                <w:rFonts w:asciiTheme="majorHAnsi" w:hAnsiTheme="majorHAnsi" w:cs="Helvetica"/>
                <w:color w:val="030001"/>
                <w:sz w:val="20"/>
                <w:szCs w:val="18"/>
              </w:rPr>
              <w:t>21</w:t>
            </w:r>
            <w:r w:rsidRPr="000C0CDE">
              <w:rPr>
                <w:rFonts w:asciiTheme="majorHAnsi" w:hAnsiTheme="majorHAnsi" w:cs="Helvetica"/>
                <w:color w:val="070204"/>
                <w:sz w:val="20"/>
                <w:szCs w:val="18"/>
              </w:rPr>
              <w:t>-</w:t>
            </w:r>
            <w:r w:rsidRPr="000C0CDE">
              <w:rPr>
                <w:rFonts w:asciiTheme="majorHAnsi" w:hAnsiTheme="majorHAnsi" w:cs="Helvetica"/>
                <w:color w:val="030001"/>
                <w:sz w:val="20"/>
                <w:szCs w:val="18"/>
              </w:rPr>
              <w:t>134.</w:t>
            </w:r>
          </w:p>
        </w:tc>
      </w:tr>
      <w:tr w:rsidR="004B2295" w:rsidRPr="009E5734" w14:paraId="02918F38" w14:textId="77777777" w:rsidTr="00E4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0F9330A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5</w:t>
            </w:r>
          </w:p>
        </w:tc>
        <w:tc>
          <w:tcPr>
            <w:tcW w:w="2963" w:type="dxa"/>
          </w:tcPr>
          <w:p w14:paraId="4327CC3E" w14:textId="0BFC2628" w:rsidR="004B2295" w:rsidRPr="00B54576" w:rsidRDefault="004E281F" w:rsidP="004E281F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El Alfabeto heb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r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eo (Fo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n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é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t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ica básica, las vocales)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.</w:t>
            </w:r>
          </w:p>
        </w:tc>
        <w:tc>
          <w:tcPr>
            <w:tcW w:w="3242" w:type="dxa"/>
          </w:tcPr>
          <w:p w14:paraId="68D3368B" w14:textId="7686A54B" w:rsidR="004B2295" w:rsidRPr="00F37FC9" w:rsidRDefault="000A5805" w:rsidP="00A8223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Quíz</w:t>
            </w:r>
            <w:proofErr w:type="spellEnd"/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 xml:space="preserve"> #3</w:t>
            </w:r>
            <w:r w:rsidRPr="00FD27A6">
              <w:rPr>
                <w:rFonts w:asciiTheme="majorHAnsi" w:hAnsiTheme="majorHAnsi" w:cs="Helvetica"/>
                <w:b/>
                <w:color w:val="070204"/>
                <w:sz w:val="20"/>
                <w:szCs w:val="18"/>
              </w:rPr>
              <w:t>-- L</w:t>
            </w:r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ectura as</w:t>
            </w:r>
            <w:r w:rsidRPr="00FD27A6">
              <w:rPr>
                <w:rFonts w:asciiTheme="majorHAnsi" w:hAnsiTheme="majorHAnsi" w:cs="Helvetica"/>
                <w:b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gnada</w:t>
            </w:r>
            <w:r w:rsidRPr="00FD27A6">
              <w:rPr>
                <w:rFonts w:asciiTheme="majorHAnsi" w:hAnsiTheme="majorHAnsi" w:cs="Helvetica"/>
                <w:b/>
                <w:color w:val="070204"/>
                <w:sz w:val="20"/>
                <w:szCs w:val="18"/>
              </w:rPr>
              <w:t>: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Hermenéutica Bíblica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.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José 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M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artínez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.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El pape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l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del context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o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en estudios léxicos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,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Pág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.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15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1-1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62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. </w:t>
            </w:r>
            <w:r w:rsidRPr="00FD27A6">
              <w:rPr>
                <w:rFonts w:asciiTheme="majorHAnsi" w:hAnsiTheme="majorHAnsi"/>
                <w:b/>
                <w:sz w:val="20"/>
              </w:rPr>
              <w:t>Lectura del material del estudiante:</w:t>
            </w:r>
            <w:r w:rsidRPr="00FD27A6">
              <w:rPr>
                <w:rFonts w:asciiTheme="majorHAnsi" w:hAnsiTheme="majorHAnsi"/>
                <w:sz w:val="20"/>
              </w:rPr>
              <w:t xml:space="preserve"> 41-43</w:t>
            </w:r>
            <w:r w:rsidR="00A82239">
              <w:rPr>
                <w:rFonts w:asciiTheme="majorHAnsi" w:hAnsiTheme="majorHAnsi"/>
                <w:sz w:val="20"/>
              </w:rPr>
              <w:t xml:space="preserve">    </w:t>
            </w:r>
            <w:r w:rsidR="00A82239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Entregar:  </w:t>
            </w:r>
            <w:r w:rsidR="00A82239" w:rsidRPr="004722B1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Práctica B:</w:t>
            </w:r>
            <w:r w:rsidR="00A82239"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  transcripción.</w:t>
            </w:r>
          </w:p>
        </w:tc>
        <w:tc>
          <w:tcPr>
            <w:tcW w:w="3259" w:type="dxa"/>
            <w:vAlign w:val="center"/>
          </w:tcPr>
          <w:p w14:paraId="16FFCAC3" w14:textId="77777777" w:rsidR="004B2295" w:rsidRDefault="000A5805" w:rsidP="000A5805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7D5414">
              <w:rPr>
                <w:rFonts w:eastAsia="Microsoft YaHei"/>
                <w:sz w:val="22"/>
              </w:rPr>
              <w:t xml:space="preserve">Guía de </w:t>
            </w:r>
            <w:r w:rsidR="000F5DE7">
              <w:rPr>
                <w:rFonts w:eastAsia="Microsoft YaHei"/>
                <w:sz w:val="22"/>
              </w:rPr>
              <w:t xml:space="preserve">la </w:t>
            </w:r>
            <w:r w:rsidRPr="007D5414">
              <w:rPr>
                <w:rFonts w:eastAsia="Microsoft YaHei"/>
                <w:sz w:val="22"/>
              </w:rPr>
              <w:t>clase, prácticas en la pizarra.</w:t>
            </w:r>
            <w:r>
              <w:rPr>
                <w:rFonts w:eastAsia="Microsoft YaHei"/>
                <w:sz w:val="22"/>
              </w:rPr>
              <w:t xml:space="preserve">  Láminas del alfabeto.  Canto del alfabeto hebreo.</w:t>
            </w:r>
          </w:p>
          <w:p w14:paraId="09E07267" w14:textId="70434940" w:rsidR="00180C6E" w:rsidRDefault="000C0CDE" w:rsidP="000A5805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Lectura en PDF: 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Hermenéutica Bíblica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.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José 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M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artínez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.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El pape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l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del context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o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en estudios léxicos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,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Pág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.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15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1-1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62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.</w:t>
            </w:r>
          </w:p>
        </w:tc>
      </w:tr>
      <w:tr w:rsidR="004B2295" w:rsidRPr="009E5734" w14:paraId="20E50565" w14:textId="77777777" w:rsidTr="00E44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  <w:gridSpan w:val="2"/>
            <w:vAlign w:val="center"/>
          </w:tcPr>
          <w:p w14:paraId="25301ADB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42" w:type="dxa"/>
          </w:tcPr>
          <w:p w14:paraId="4183104A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5C14B15C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02EF4AA7" w14:textId="77777777" w:rsidTr="00E4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D0CA78C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6</w:t>
            </w:r>
          </w:p>
        </w:tc>
        <w:tc>
          <w:tcPr>
            <w:tcW w:w="2963" w:type="dxa"/>
          </w:tcPr>
          <w:p w14:paraId="39844DA6" w14:textId="0590879C" w:rsidR="004B2295" w:rsidRPr="00B54576" w:rsidRDefault="00F46815" w:rsidP="00D95C0C">
            <w:pPr>
              <w:pStyle w:val="Prrafodelista"/>
              <w:spacing w:line="276" w:lineRule="auto"/>
              <w:ind w:lef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Introducción a la sin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t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axis de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l H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ebreo. El Verbo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: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las 7 estructuras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.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 Estados del verbo.</w:t>
            </w:r>
            <w:r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 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Explicación del estudio léxico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.  </w:t>
            </w:r>
            <w:r w:rsidRPr="00FD27A6">
              <w:rPr>
                <w:rFonts w:asciiTheme="majorHAnsi" w:hAnsiTheme="majorHAnsi" w:cs="Times"/>
                <w:color w:val="030001"/>
                <w:sz w:val="20"/>
                <w:szCs w:val="18"/>
              </w:rPr>
              <w:t xml:space="preserve">(1ª 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parte)  (pp.  80-82 en el material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lastRenderedPageBreak/>
              <w:t>del estudiante)</w:t>
            </w:r>
          </w:p>
        </w:tc>
        <w:tc>
          <w:tcPr>
            <w:tcW w:w="3242" w:type="dxa"/>
          </w:tcPr>
          <w:p w14:paraId="67CB764B" w14:textId="3FAC7190" w:rsidR="001D4514" w:rsidRPr="00FD27A6" w:rsidRDefault="000256EA" w:rsidP="004430FE">
            <w:pPr>
              <w:widowControl w:val="0"/>
              <w:autoSpaceDE w:val="0"/>
              <w:autoSpaceDN w:val="0"/>
              <w:adjustRightInd w:val="0"/>
              <w:spacing w:before="1" w:after="1"/>
              <w:ind w:left="3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Helvetica"/>
                <w:color w:val="070204"/>
                <w:sz w:val="20"/>
                <w:szCs w:val="18"/>
              </w:rPr>
            </w:pPr>
            <w:proofErr w:type="spellStart"/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lastRenderedPageBreak/>
              <w:t>Q</w:t>
            </w:r>
            <w:r w:rsidRPr="00FD27A6">
              <w:rPr>
                <w:rFonts w:asciiTheme="majorHAnsi" w:hAnsiTheme="majorHAnsi" w:cs="Helvetica"/>
                <w:b/>
                <w:color w:val="070204"/>
                <w:sz w:val="20"/>
                <w:szCs w:val="18"/>
              </w:rPr>
              <w:t>u</w:t>
            </w:r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iz</w:t>
            </w:r>
            <w:proofErr w:type="spellEnd"/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 xml:space="preserve"> </w:t>
            </w:r>
            <w:r w:rsidRPr="00FD27A6">
              <w:rPr>
                <w:rFonts w:asciiTheme="majorHAnsi" w:hAnsiTheme="majorHAnsi" w:cs="Times"/>
                <w:b/>
                <w:color w:val="030001"/>
                <w:sz w:val="20"/>
                <w:szCs w:val="19"/>
              </w:rPr>
              <w:t>#4--alfabeto hebreo.</w:t>
            </w:r>
            <w:r w:rsidR="006B5C58">
              <w:rPr>
                <w:rFonts w:asciiTheme="majorHAnsi" w:hAnsiTheme="majorHAnsi" w:cs="Times"/>
                <w:color w:val="030001"/>
                <w:sz w:val="20"/>
                <w:szCs w:val="19"/>
              </w:rPr>
              <w:t xml:space="preserve"> </w:t>
            </w:r>
            <w:r w:rsidRPr="00FD27A6">
              <w:rPr>
                <w:rFonts w:asciiTheme="majorHAnsi" w:hAnsiTheme="majorHAnsi"/>
                <w:b/>
                <w:sz w:val="20"/>
              </w:rPr>
              <w:t>Lectura del material del estudiante:</w:t>
            </w:r>
            <w:r w:rsidRPr="00FD27A6">
              <w:rPr>
                <w:rFonts w:asciiTheme="majorHAnsi" w:hAnsiTheme="majorHAnsi"/>
                <w:sz w:val="20"/>
              </w:rPr>
              <w:t xml:space="preserve"> repasar pp. 29-45 y leer pp.49-52.</w:t>
            </w:r>
            <w:r w:rsidR="001D4514">
              <w:rPr>
                <w:rFonts w:asciiTheme="majorHAnsi" w:hAnsiTheme="majorHAnsi"/>
                <w:sz w:val="20"/>
              </w:rPr>
              <w:t xml:space="preserve"> </w:t>
            </w:r>
            <w:r w:rsidR="001D4514"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. </w:t>
            </w:r>
            <w:r w:rsidR="001D4514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Entregar:  </w:t>
            </w:r>
            <w:r w:rsidR="001D4514" w:rsidRPr="004722B1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 xml:space="preserve">Práctica C: </w:t>
            </w:r>
            <w:r w:rsidR="001D4514"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transcripción.</w:t>
            </w:r>
            <w:r w:rsidR="001D4514"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  </w:t>
            </w:r>
          </w:p>
          <w:p w14:paraId="23A39E17" w14:textId="34EF9F9F" w:rsidR="00D52632" w:rsidRPr="00D95C0C" w:rsidRDefault="00D52632" w:rsidP="00D95C0C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center"/>
          </w:tcPr>
          <w:p w14:paraId="56F4A874" w14:textId="5BF1ED5F" w:rsidR="004B2295" w:rsidRDefault="00A92EE1" w:rsidP="00A92EE1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D5414">
              <w:rPr>
                <w:rFonts w:eastAsia="Microsoft YaHei"/>
                <w:sz w:val="22"/>
              </w:rPr>
              <w:t xml:space="preserve">Guía de </w:t>
            </w:r>
            <w:r w:rsidR="000F5DE7">
              <w:rPr>
                <w:rFonts w:eastAsia="Microsoft YaHei"/>
                <w:sz w:val="22"/>
              </w:rPr>
              <w:t xml:space="preserve">la </w:t>
            </w:r>
            <w:r w:rsidRPr="007D5414">
              <w:rPr>
                <w:rFonts w:eastAsia="Microsoft YaHei"/>
                <w:sz w:val="22"/>
              </w:rPr>
              <w:t>clase, prácticas en la pizarra.</w:t>
            </w:r>
            <w:r>
              <w:rPr>
                <w:rFonts w:eastAsia="Microsoft YaHei"/>
                <w:sz w:val="22"/>
              </w:rPr>
              <w:t xml:space="preserve">  Láminas del alfabeto.  Canto del alfabeto hebreo.</w:t>
            </w:r>
          </w:p>
        </w:tc>
      </w:tr>
      <w:tr w:rsidR="004B2295" w:rsidRPr="009E5734" w14:paraId="2462777C" w14:textId="77777777" w:rsidTr="00E44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10F9A59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7</w:t>
            </w:r>
          </w:p>
        </w:tc>
        <w:tc>
          <w:tcPr>
            <w:tcW w:w="2963" w:type="dxa"/>
          </w:tcPr>
          <w:p w14:paraId="3171BD4B" w14:textId="77777777" w:rsidR="004B2295" w:rsidRDefault="007C69D0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color w:val="030001"/>
                <w:sz w:val="20"/>
                <w:szCs w:val="18"/>
              </w:rPr>
            </w:pP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Orden sintáctico.  Algunos principios básicos de la sintaxis hebrea para poder estudiar un pasaje.</w:t>
            </w:r>
            <w:r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 </w:t>
            </w:r>
          </w:p>
          <w:p w14:paraId="3EA10C38" w14:textId="7377C3AE" w:rsidR="007C69D0" w:rsidRPr="00BB6BB5" w:rsidRDefault="007C69D0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D27A6">
              <w:rPr>
                <w:rFonts w:asciiTheme="majorHAnsi" w:hAnsiTheme="majorHAnsi"/>
                <w:b/>
                <w:i/>
                <w:sz w:val="20"/>
              </w:rPr>
              <w:t>TALLER SOBRE INTERNET</w:t>
            </w:r>
          </w:p>
        </w:tc>
        <w:tc>
          <w:tcPr>
            <w:tcW w:w="3242" w:type="dxa"/>
          </w:tcPr>
          <w:p w14:paraId="435EA08D" w14:textId="1EB24A20" w:rsidR="004B2295" w:rsidRPr="00BB6BB5" w:rsidRDefault="007C69D0" w:rsidP="00B57E4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Q</w:t>
            </w:r>
            <w:r w:rsidRPr="00FD27A6">
              <w:rPr>
                <w:rFonts w:asciiTheme="majorHAnsi" w:hAnsiTheme="majorHAnsi" w:cs="Helvetica"/>
                <w:b/>
                <w:color w:val="070204"/>
                <w:sz w:val="20"/>
                <w:szCs w:val="18"/>
              </w:rPr>
              <w:t>u</w:t>
            </w:r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iz</w:t>
            </w:r>
            <w:proofErr w:type="spellEnd"/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 xml:space="preserve"> </w:t>
            </w:r>
            <w:r w:rsidRPr="00FD27A6">
              <w:rPr>
                <w:rFonts w:asciiTheme="majorHAnsi" w:hAnsiTheme="majorHAnsi" w:cs="Times"/>
                <w:b/>
                <w:color w:val="030001"/>
                <w:sz w:val="20"/>
                <w:szCs w:val="19"/>
              </w:rPr>
              <w:t>#5--</w:t>
            </w:r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Lectura as</w:t>
            </w:r>
            <w:r w:rsidRPr="00FD27A6">
              <w:rPr>
                <w:rFonts w:asciiTheme="majorHAnsi" w:hAnsiTheme="majorHAnsi" w:cs="Helvetica"/>
                <w:b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gnada</w:t>
            </w:r>
            <w:r w:rsidRPr="00FD27A6">
              <w:rPr>
                <w:rFonts w:asciiTheme="majorHAnsi" w:hAnsiTheme="majorHAnsi" w:cs="Helvetica"/>
                <w:b/>
                <w:color w:val="070204"/>
                <w:sz w:val="20"/>
                <w:szCs w:val="18"/>
              </w:rPr>
              <w:t xml:space="preserve">: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Martínez, José. Herme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n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é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u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tica B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í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blica. Estudio de palab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r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as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y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sintaxis, Pág. 135-149   </w:t>
            </w:r>
            <w:r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  </w:t>
            </w:r>
            <w:r w:rsidRPr="00823EB6">
              <w:rPr>
                <w:rFonts w:asciiTheme="majorHAnsi" w:hAnsiTheme="majorHAnsi" w:cs="Helvetica"/>
                <w:i/>
                <w:color w:val="030001"/>
                <w:sz w:val="20"/>
                <w:szCs w:val="18"/>
              </w:rPr>
              <w:t>Entregar:</w:t>
            </w:r>
            <w:r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 </w:t>
            </w:r>
            <w:r w:rsidRPr="004722B1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Práctica D.</w:t>
            </w:r>
          </w:p>
        </w:tc>
        <w:tc>
          <w:tcPr>
            <w:tcW w:w="3259" w:type="dxa"/>
            <w:vAlign w:val="center"/>
          </w:tcPr>
          <w:p w14:paraId="31CC0017" w14:textId="241E6D8E" w:rsidR="004B2295" w:rsidRDefault="00A65D50" w:rsidP="00BE293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7D5414">
              <w:rPr>
                <w:rFonts w:eastAsia="Microsoft YaHei"/>
                <w:sz w:val="22"/>
              </w:rPr>
              <w:t xml:space="preserve">Guía de </w:t>
            </w:r>
            <w:r w:rsidR="000C5344">
              <w:rPr>
                <w:rFonts w:eastAsia="Microsoft YaHei"/>
                <w:sz w:val="22"/>
              </w:rPr>
              <w:t xml:space="preserve">la </w:t>
            </w:r>
            <w:r w:rsidRPr="007D5414">
              <w:rPr>
                <w:rFonts w:eastAsia="Microsoft YaHei"/>
                <w:sz w:val="22"/>
              </w:rPr>
              <w:t>clase</w:t>
            </w:r>
            <w:r>
              <w:rPr>
                <w:rFonts w:eastAsia="Microsoft YaHei"/>
                <w:sz w:val="22"/>
              </w:rPr>
              <w:t xml:space="preserve">.  </w:t>
            </w:r>
            <w:r w:rsidR="00BE293F">
              <w:rPr>
                <w:rFonts w:eastAsia="Microsoft YaHei"/>
                <w:sz w:val="22"/>
              </w:rPr>
              <w:t>Láminas del alfabeto</w:t>
            </w:r>
            <w:r w:rsidR="00E91DE9">
              <w:rPr>
                <w:rFonts w:eastAsia="Microsoft YaHei"/>
                <w:sz w:val="22"/>
              </w:rPr>
              <w:t xml:space="preserve"> y otras láminas</w:t>
            </w:r>
            <w:r w:rsidR="00BE293F">
              <w:rPr>
                <w:rFonts w:eastAsia="Microsoft YaHei"/>
                <w:sz w:val="22"/>
              </w:rPr>
              <w:t>.  Canto del alfabeto hebreo.</w:t>
            </w:r>
          </w:p>
          <w:p w14:paraId="4E56567A" w14:textId="77777777" w:rsidR="00BE293F" w:rsidRDefault="00BE293F" w:rsidP="00BE293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 xml:space="preserve">Video </w:t>
            </w:r>
            <w:proofErr w:type="spellStart"/>
            <w:r>
              <w:rPr>
                <w:rFonts w:eastAsia="Microsoft YaHei"/>
                <w:sz w:val="22"/>
              </w:rPr>
              <w:t>beam</w:t>
            </w:r>
            <w:proofErr w:type="spellEnd"/>
            <w:r>
              <w:rPr>
                <w:rFonts w:eastAsia="Microsoft YaHei"/>
                <w:sz w:val="22"/>
              </w:rPr>
              <w:t>:  internet.</w:t>
            </w:r>
          </w:p>
          <w:p w14:paraId="204223C1" w14:textId="28A6C602" w:rsidR="00180C6E" w:rsidRPr="00BB6BB5" w:rsidRDefault="000C0CDE" w:rsidP="00BE293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Lectura en PDF: 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Martínez, José. Herme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n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é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u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tica B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í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blica. Estudio de palab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r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as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y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sintaxis, Pág. 135-149   </w:t>
            </w:r>
            <w:r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  </w:t>
            </w:r>
          </w:p>
        </w:tc>
      </w:tr>
      <w:tr w:rsidR="004B2295" w:rsidRPr="009E5734" w14:paraId="09A513F8" w14:textId="77777777" w:rsidTr="00E4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  <w:gridSpan w:val="2"/>
            <w:vAlign w:val="center"/>
          </w:tcPr>
          <w:p w14:paraId="708E97C0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42" w:type="dxa"/>
          </w:tcPr>
          <w:p w14:paraId="29609A6F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7A116D90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2976A351" w14:textId="77777777" w:rsidTr="00F736E6">
        <w:trPr>
          <w:trHeight w:val="9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CFBBEE1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8</w:t>
            </w:r>
          </w:p>
        </w:tc>
        <w:tc>
          <w:tcPr>
            <w:tcW w:w="2963" w:type="dxa"/>
            <w:vAlign w:val="center"/>
          </w:tcPr>
          <w:p w14:paraId="00D6708B" w14:textId="01DDA770" w:rsidR="004B2295" w:rsidRPr="00AF5727" w:rsidRDefault="00FC3EE7" w:rsidP="00FC3EE7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La historia del Koiné.  El Alfabeto gr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ego</w:t>
            </w:r>
          </w:p>
        </w:tc>
        <w:tc>
          <w:tcPr>
            <w:tcW w:w="3242" w:type="dxa"/>
          </w:tcPr>
          <w:p w14:paraId="3DA83DD1" w14:textId="6EAC94CC" w:rsidR="00440B18" w:rsidRPr="00440B18" w:rsidRDefault="00342604" w:rsidP="00B57E42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D27A6">
              <w:rPr>
                <w:rFonts w:asciiTheme="majorHAnsi" w:hAnsiTheme="majorHAnsi"/>
                <w:sz w:val="20"/>
              </w:rPr>
              <w:t>L</w:t>
            </w:r>
            <w:r w:rsidRPr="00FD27A6">
              <w:rPr>
                <w:rFonts w:asciiTheme="majorHAnsi" w:hAnsiTheme="majorHAnsi"/>
                <w:b/>
                <w:sz w:val="20"/>
              </w:rPr>
              <w:t>ectura del material del estudiante:</w:t>
            </w:r>
            <w:r w:rsidR="00180C6E">
              <w:rPr>
                <w:rFonts w:asciiTheme="majorHAnsi" w:hAnsiTheme="majorHAnsi"/>
                <w:sz w:val="20"/>
              </w:rPr>
              <w:t xml:space="preserve"> </w:t>
            </w:r>
            <w:r w:rsidRPr="00FD27A6">
              <w:rPr>
                <w:rFonts w:asciiTheme="majorHAnsi" w:hAnsiTheme="majorHAnsi"/>
                <w:sz w:val="20"/>
              </w:rPr>
              <w:t>pp. 53-61.</w:t>
            </w:r>
          </w:p>
        </w:tc>
        <w:tc>
          <w:tcPr>
            <w:tcW w:w="3259" w:type="dxa"/>
          </w:tcPr>
          <w:p w14:paraId="7A58530A" w14:textId="3E5DB8B4" w:rsidR="004B2295" w:rsidRPr="00BB6BB5" w:rsidRDefault="00F30D59" w:rsidP="00F30D59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D5414">
              <w:rPr>
                <w:rFonts w:eastAsia="Microsoft YaHei"/>
                <w:sz w:val="22"/>
              </w:rPr>
              <w:t xml:space="preserve">Guía de </w:t>
            </w:r>
            <w:r w:rsidR="000C5344">
              <w:rPr>
                <w:rFonts w:eastAsia="Microsoft YaHei"/>
                <w:sz w:val="22"/>
              </w:rPr>
              <w:t xml:space="preserve">la </w:t>
            </w:r>
            <w:r w:rsidRPr="007D5414">
              <w:rPr>
                <w:rFonts w:eastAsia="Microsoft YaHei"/>
                <w:sz w:val="22"/>
              </w:rPr>
              <w:t>clase, prácticas en la pizarra.</w:t>
            </w:r>
            <w:r>
              <w:rPr>
                <w:rFonts w:eastAsia="Microsoft YaHei"/>
                <w:sz w:val="22"/>
              </w:rPr>
              <w:t xml:space="preserve">  Láminas del alfabeto griego.  Canto del alfabeto griego.</w:t>
            </w:r>
          </w:p>
        </w:tc>
      </w:tr>
      <w:tr w:rsidR="004B2295" w:rsidRPr="009E5734" w14:paraId="53674885" w14:textId="77777777" w:rsidTr="00E4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764177E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9</w:t>
            </w:r>
          </w:p>
        </w:tc>
        <w:tc>
          <w:tcPr>
            <w:tcW w:w="2963" w:type="dxa"/>
            <w:vAlign w:val="center"/>
          </w:tcPr>
          <w:p w14:paraId="65E61809" w14:textId="5DEF4F76" w:rsidR="004B2295" w:rsidRPr="009E5734" w:rsidRDefault="00F736E6" w:rsidP="00F736E6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Práctica de transcripción del koiné. Introducción al sustantivo griego</w:t>
            </w:r>
          </w:p>
        </w:tc>
        <w:tc>
          <w:tcPr>
            <w:tcW w:w="3242" w:type="dxa"/>
          </w:tcPr>
          <w:p w14:paraId="7DF6C155" w14:textId="6DD54A78" w:rsidR="001A659E" w:rsidRPr="00FD27A6" w:rsidRDefault="00823EB6" w:rsidP="001A659E">
            <w:pPr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</w:rPr>
            </w:pPr>
            <w:r w:rsidRPr="00823EB6">
              <w:rPr>
                <w:rFonts w:asciiTheme="majorHAnsi" w:hAnsiTheme="majorHAnsi" w:cs="Helvetica"/>
                <w:color w:val="030001"/>
                <w:sz w:val="20"/>
                <w:szCs w:val="18"/>
              </w:rPr>
              <w:t>Entregar</w:t>
            </w:r>
            <w:r w:rsidR="001A659E" w:rsidRPr="00823EB6">
              <w:rPr>
                <w:rFonts w:asciiTheme="majorHAnsi" w:hAnsiTheme="majorHAnsi" w:cs="Helvetica"/>
                <w:color w:val="030001"/>
                <w:sz w:val="20"/>
                <w:szCs w:val="18"/>
              </w:rPr>
              <w:t>:</w:t>
            </w:r>
            <w:r w:rsidR="001A659E" w:rsidRPr="004722B1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 xml:space="preserve"> Práctica E</w:t>
            </w:r>
            <w:r w:rsidR="001A659E"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 (Alfa</w:t>
            </w:r>
            <w:r w:rsidR="001A659E"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b</w:t>
            </w:r>
            <w:r w:rsidR="001A659E"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e</w:t>
            </w:r>
            <w:r w:rsidR="001A659E"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t</w:t>
            </w:r>
            <w:r w:rsidR="001A659E"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o griego)</w:t>
            </w:r>
            <w:r w:rsidR="001A659E"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. </w:t>
            </w:r>
            <w:r w:rsidR="001A659E" w:rsidRPr="00FD27A6">
              <w:rPr>
                <w:rFonts w:asciiTheme="majorHAnsi" w:hAnsiTheme="majorHAnsi"/>
                <w:b/>
                <w:sz w:val="20"/>
              </w:rPr>
              <w:t xml:space="preserve">Lectura del material del estudiante: </w:t>
            </w:r>
            <w:r w:rsidR="001A659E" w:rsidRPr="00FD27A6">
              <w:rPr>
                <w:rFonts w:asciiTheme="majorHAnsi" w:hAnsiTheme="majorHAnsi"/>
                <w:sz w:val="20"/>
              </w:rPr>
              <w:t xml:space="preserve"> repasar pp. 53-61;  leer pp. 71-72.</w:t>
            </w:r>
          </w:p>
          <w:p w14:paraId="4734F440" w14:textId="7E63D97A" w:rsidR="00440B18" w:rsidRPr="00440B18" w:rsidRDefault="001A659E" w:rsidP="001A659E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D27A6">
              <w:rPr>
                <w:rFonts w:asciiTheme="majorHAnsi" w:hAnsiTheme="majorHAnsi" w:cs="Helvetica"/>
                <w:b/>
                <w:i/>
                <w:iCs/>
                <w:color w:val="030001"/>
                <w:sz w:val="20"/>
                <w:szCs w:val="18"/>
              </w:rPr>
              <w:t>Entrega de la 1</w:t>
            </w:r>
            <w:r w:rsidRPr="00FD27A6">
              <w:rPr>
                <w:rFonts w:asciiTheme="majorHAnsi" w:hAnsiTheme="majorHAnsi" w:cs="Times"/>
                <w:b/>
                <w:i/>
                <w:iCs/>
                <w:color w:val="030001"/>
                <w:sz w:val="20"/>
                <w:szCs w:val="18"/>
                <w:vertAlign w:val="superscript"/>
              </w:rPr>
              <w:t>a</w:t>
            </w:r>
            <w:r w:rsidRPr="00FD27A6">
              <w:rPr>
                <w:rFonts w:asciiTheme="majorHAnsi" w:hAnsiTheme="majorHAnsi" w:cs="Times"/>
                <w:b/>
                <w:i/>
                <w:iCs/>
                <w:color w:val="030001"/>
                <w:sz w:val="20"/>
                <w:szCs w:val="18"/>
              </w:rPr>
              <w:t xml:space="preserve"> </w:t>
            </w:r>
            <w:r w:rsidRPr="00FD27A6">
              <w:rPr>
                <w:rFonts w:asciiTheme="majorHAnsi" w:hAnsiTheme="majorHAnsi" w:cs="Helvetica"/>
                <w:b/>
                <w:i/>
                <w:iCs/>
                <w:color w:val="030001"/>
                <w:sz w:val="20"/>
                <w:szCs w:val="18"/>
              </w:rPr>
              <w:t>parte del Estudio Léxico.</w:t>
            </w:r>
          </w:p>
        </w:tc>
        <w:tc>
          <w:tcPr>
            <w:tcW w:w="3259" w:type="dxa"/>
            <w:vAlign w:val="center"/>
          </w:tcPr>
          <w:p w14:paraId="558B1311" w14:textId="15C2F7C6" w:rsidR="004B2295" w:rsidRPr="00BB6BB5" w:rsidRDefault="00887430" w:rsidP="0088743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D5414">
              <w:rPr>
                <w:rFonts w:eastAsia="Microsoft YaHei"/>
                <w:sz w:val="22"/>
              </w:rPr>
              <w:t>Guía de</w:t>
            </w:r>
            <w:r w:rsidR="000C5344">
              <w:rPr>
                <w:rFonts w:eastAsia="Microsoft YaHei"/>
                <w:sz w:val="22"/>
              </w:rPr>
              <w:t xml:space="preserve"> la</w:t>
            </w:r>
            <w:r w:rsidRPr="007D5414">
              <w:rPr>
                <w:rFonts w:eastAsia="Microsoft YaHei"/>
                <w:sz w:val="22"/>
              </w:rPr>
              <w:t xml:space="preserve"> clase, prácticas en la pizarra.</w:t>
            </w:r>
            <w:r>
              <w:rPr>
                <w:rFonts w:eastAsia="Microsoft YaHei"/>
                <w:sz w:val="22"/>
              </w:rPr>
              <w:t xml:space="preserve">  Láminas del alfabeto griego.  Canto del alfabeto griego.</w:t>
            </w:r>
            <w:r w:rsidR="007F0562">
              <w:rPr>
                <w:rFonts w:eastAsia="Microsoft YaHei"/>
                <w:sz w:val="22"/>
              </w:rPr>
              <w:t xml:space="preserve"> Juego de “bingo” para aprender el alfabeto.</w:t>
            </w:r>
          </w:p>
        </w:tc>
      </w:tr>
      <w:tr w:rsidR="004B2295" w:rsidRPr="009E5734" w14:paraId="554D8352" w14:textId="77777777" w:rsidTr="00E44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3C55EBE3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10</w:t>
            </w:r>
          </w:p>
        </w:tc>
        <w:tc>
          <w:tcPr>
            <w:tcW w:w="2963" w:type="dxa"/>
            <w:vAlign w:val="center"/>
          </w:tcPr>
          <w:p w14:paraId="5A1397E1" w14:textId="7E17B1AA" w:rsidR="00341468" w:rsidRPr="00FD27A6" w:rsidRDefault="00341468" w:rsidP="00341468">
            <w:pPr>
              <w:widowControl w:val="0"/>
              <w:autoSpaceDE w:val="0"/>
              <w:autoSpaceDN w:val="0"/>
              <w:adjustRightInd w:val="0"/>
              <w:spacing w:before="1" w:after="1"/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color w:val="31292D"/>
                <w:sz w:val="20"/>
                <w:szCs w:val="18"/>
              </w:rPr>
            </w:pP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E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l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Ve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r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bo griego</w:t>
            </w:r>
            <w:r w:rsidRPr="00FD27A6">
              <w:rPr>
                <w:rFonts w:asciiTheme="majorHAnsi" w:hAnsiTheme="majorHAnsi" w:cs="Helvetica"/>
                <w:color w:val="31292D"/>
                <w:sz w:val="20"/>
                <w:szCs w:val="18"/>
              </w:rPr>
              <w:t xml:space="preserve">. </w:t>
            </w:r>
            <w:r>
              <w:rPr>
                <w:rFonts w:asciiTheme="majorHAnsi" w:hAnsiTheme="majorHAnsi" w:cs="Helvetica"/>
                <w:color w:val="31292D"/>
                <w:sz w:val="20"/>
                <w:szCs w:val="18"/>
              </w:rPr>
              <w:t xml:space="preserve"> Uso de la </w:t>
            </w:r>
            <w:r w:rsidRPr="00FD27A6">
              <w:rPr>
                <w:rFonts w:asciiTheme="majorHAnsi" w:hAnsiTheme="majorHAnsi" w:cs="Helvetica"/>
                <w:color w:val="31292D"/>
                <w:sz w:val="20"/>
                <w:szCs w:val="18"/>
              </w:rPr>
              <w:t xml:space="preserve">concordancia analítica.  </w:t>
            </w:r>
          </w:p>
          <w:p w14:paraId="47472793" w14:textId="6E07D1F9" w:rsidR="004B2295" w:rsidRPr="00BB6BB5" w:rsidRDefault="00341468" w:rsidP="00341468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Explicación: </w:t>
            </w:r>
            <w:r w:rsidRPr="00FD27A6">
              <w:rPr>
                <w:rFonts w:asciiTheme="majorHAnsi" w:hAnsiTheme="majorHAnsi" w:cs="Helvetica"/>
                <w:i/>
                <w:iCs/>
                <w:color w:val="030001"/>
                <w:sz w:val="20"/>
                <w:szCs w:val="18"/>
              </w:rPr>
              <w:t>estudio léxico</w:t>
            </w:r>
            <w:r w:rsidRPr="00FD27A6">
              <w:rPr>
                <w:rFonts w:asciiTheme="majorHAnsi" w:hAnsiTheme="majorHAnsi" w:cs="Helvetica"/>
                <w:i/>
                <w:iCs/>
                <w:color w:val="070204"/>
                <w:sz w:val="20"/>
                <w:szCs w:val="18"/>
              </w:rPr>
              <w:t xml:space="preserve">.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(2</w:t>
            </w:r>
            <w:r w:rsidRPr="00FD27A6">
              <w:rPr>
                <w:rFonts w:asciiTheme="majorHAnsi" w:hAnsiTheme="majorHAnsi" w:cs="Times"/>
                <w:color w:val="030001"/>
                <w:sz w:val="20"/>
                <w:szCs w:val="18"/>
                <w:vertAlign w:val="superscript"/>
              </w:rPr>
              <w:t>a</w:t>
            </w:r>
            <w:r w:rsidRPr="00FD27A6">
              <w:rPr>
                <w:rFonts w:asciiTheme="majorHAnsi" w:hAnsiTheme="majorHAnsi" w:cs="Times"/>
                <w:color w:val="030001"/>
                <w:sz w:val="20"/>
                <w:szCs w:val="18"/>
              </w:rPr>
              <w:t xml:space="preserve">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pa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rt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e) </w:t>
            </w:r>
          </w:p>
        </w:tc>
        <w:tc>
          <w:tcPr>
            <w:tcW w:w="3242" w:type="dxa"/>
          </w:tcPr>
          <w:p w14:paraId="06EE3A1C" w14:textId="3E500DE3" w:rsidR="00341468" w:rsidRPr="00FD27A6" w:rsidRDefault="00341468" w:rsidP="00E742B4">
            <w:pPr>
              <w:widowControl w:val="0"/>
              <w:autoSpaceDE w:val="0"/>
              <w:autoSpaceDN w:val="0"/>
              <w:adjustRightInd w:val="0"/>
              <w:spacing w:before="1" w:after="1"/>
              <w:ind w:left="3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i/>
                <w:iCs/>
                <w:color w:val="030001"/>
                <w:sz w:val="20"/>
                <w:szCs w:val="18"/>
              </w:rPr>
            </w:pPr>
            <w:proofErr w:type="spellStart"/>
            <w:r w:rsidRPr="00FD27A6">
              <w:rPr>
                <w:rFonts w:asciiTheme="majorHAnsi" w:hAnsiTheme="majorHAnsi" w:cs="Helvetica"/>
                <w:b/>
                <w:color w:val="070204"/>
                <w:sz w:val="20"/>
                <w:szCs w:val="18"/>
              </w:rPr>
              <w:t>Qu</w:t>
            </w:r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íz</w:t>
            </w:r>
            <w:proofErr w:type="spellEnd"/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 xml:space="preserve"> #6-- A</w:t>
            </w:r>
            <w:r w:rsidRPr="00FD27A6">
              <w:rPr>
                <w:rFonts w:asciiTheme="majorHAnsi" w:hAnsiTheme="majorHAnsi" w:cs="Helvetica"/>
                <w:b/>
                <w:color w:val="070204"/>
                <w:sz w:val="20"/>
                <w:szCs w:val="18"/>
              </w:rPr>
              <w:t>l</w:t>
            </w:r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fabet</w:t>
            </w:r>
            <w:r w:rsidRPr="00FD27A6">
              <w:rPr>
                <w:rFonts w:asciiTheme="majorHAnsi" w:hAnsiTheme="majorHAnsi" w:cs="Helvetica"/>
                <w:b/>
                <w:color w:val="070204"/>
                <w:sz w:val="20"/>
                <w:szCs w:val="18"/>
              </w:rPr>
              <w:t xml:space="preserve">o </w:t>
            </w:r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griego</w:t>
            </w:r>
            <w:r w:rsidRPr="00FD27A6">
              <w:rPr>
                <w:rFonts w:asciiTheme="majorHAnsi" w:hAnsiTheme="majorHAnsi" w:cs="Times"/>
                <w:color w:val="030001"/>
                <w:sz w:val="20"/>
                <w:szCs w:val="19"/>
              </w:rPr>
              <w:t xml:space="preserve">. </w:t>
            </w:r>
            <w:r w:rsidR="00E742B4">
              <w:rPr>
                <w:rFonts w:asciiTheme="majorHAnsi" w:hAnsiTheme="majorHAnsi" w:cs="Times"/>
                <w:color w:val="030001"/>
                <w:sz w:val="20"/>
                <w:szCs w:val="19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 xml:space="preserve">Lectura </w:t>
            </w:r>
            <w:r w:rsidRPr="00FD27A6">
              <w:rPr>
                <w:rFonts w:asciiTheme="majorHAnsi" w:hAnsiTheme="majorHAnsi"/>
                <w:sz w:val="20"/>
              </w:rPr>
              <w:t>del material del estudiante:  pp. 73-78.</w:t>
            </w:r>
            <w:r w:rsidRPr="00FD27A6">
              <w:rPr>
                <w:rFonts w:asciiTheme="majorHAnsi" w:hAnsiTheme="majorHAnsi" w:cs="Helvetica"/>
                <w:i/>
                <w:iCs/>
                <w:color w:val="030001"/>
                <w:sz w:val="20"/>
                <w:szCs w:val="18"/>
              </w:rPr>
              <w:t xml:space="preserve"> </w:t>
            </w:r>
            <w:r>
              <w:rPr>
                <w:rFonts w:asciiTheme="majorHAnsi" w:hAnsiTheme="majorHAnsi" w:cs="Helvetica"/>
                <w:i/>
                <w:iCs/>
                <w:color w:val="030001"/>
                <w:sz w:val="20"/>
                <w:szCs w:val="18"/>
              </w:rPr>
              <w:t>Entregar:</w:t>
            </w:r>
            <w:r w:rsidRPr="00FD27A6">
              <w:rPr>
                <w:rFonts w:asciiTheme="majorHAnsi" w:hAnsiTheme="majorHAnsi" w:cs="Helvetica"/>
                <w:iCs/>
                <w:color w:val="030001"/>
                <w:sz w:val="20"/>
                <w:szCs w:val="18"/>
              </w:rPr>
              <w:t xml:space="preserve"> </w:t>
            </w:r>
            <w:r w:rsidRPr="00FD27A6">
              <w:rPr>
                <w:rFonts w:asciiTheme="majorHAnsi" w:hAnsiTheme="majorHAnsi" w:cs="Helvetica"/>
                <w:b/>
                <w:iCs/>
                <w:color w:val="030001"/>
                <w:sz w:val="20"/>
                <w:szCs w:val="18"/>
              </w:rPr>
              <w:t>Práctica F</w:t>
            </w:r>
            <w:r w:rsidRPr="00FD27A6">
              <w:rPr>
                <w:rFonts w:asciiTheme="majorHAnsi" w:hAnsiTheme="majorHAnsi" w:cs="Helvetica"/>
                <w:iCs/>
                <w:color w:val="030001"/>
                <w:sz w:val="20"/>
                <w:szCs w:val="18"/>
              </w:rPr>
              <w:t>.</w:t>
            </w:r>
          </w:p>
          <w:p w14:paraId="0FC61084" w14:textId="77777777" w:rsidR="000932D7" w:rsidRPr="000932D7" w:rsidRDefault="000932D7" w:rsidP="00D95C0C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3C7450D3" w14:textId="500DE1F8" w:rsidR="004B2295" w:rsidRPr="00CD365C" w:rsidRDefault="00E742B4" w:rsidP="00CD365C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7D5414">
              <w:rPr>
                <w:rFonts w:eastAsia="Microsoft YaHei"/>
                <w:sz w:val="22"/>
              </w:rPr>
              <w:t xml:space="preserve">Guía de </w:t>
            </w:r>
            <w:r w:rsidR="000C5344">
              <w:rPr>
                <w:rFonts w:eastAsia="Microsoft YaHei"/>
                <w:sz w:val="22"/>
              </w:rPr>
              <w:t xml:space="preserve">la </w:t>
            </w:r>
            <w:r w:rsidRPr="007D5414">
              <w:rPr>
                <w:rFonts w:eastAsia="Microsoft YaHei"/>
                <w:sz w:val="22"/>
              </w:rPr>
              <w:t>clase, prácticas en la pizarra.</w:t>
            </w:r>
            <w:r>
              <w:rPr>
                <w:rFonts w:eastAsia="Microsoft YaHei"/>
                <w:sz w:val="22"/>
              </w:rPr>
              <w:t xml:space="preserve">  Láminas del alfabeto griego y otras.  Canto del alfabeto griego.</w:t>
            </w:r>
          </w:p>
        </w:tc>
      </w:tr>
      <w:tr w:rsidR="004B2295" w:rsidRPr="009E5734" w14:paraId="4BF1631B" w14:textId="77777777" w:rsidTr="00E4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  <w:gridSpan w:val="2"/>
            <w:vAlign w:val="center"/>
          </w:tcPr>
          <w:p w14:paraId="19B3C45F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42" w:type="dxa"/>
          </w:tcPr>
          <w:p w14:paraId="2081335A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179BB813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7DB0AD8B" w14:textId="77777777" w:rsidTr="00E44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673D11D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11</w:t>
            </w:r>
          </w:p>
        </w:tc>
        <w:tc>
          <w:tcPr>
            <w:tcW w:w="2963" w:type="dxa"/>
            <w:vAlign w:val="center"/>
          </w:tcPr>
          <w:p w14:paraId="6C5CD909" w14:textId="6C1EEF5C" w:rsidR="00412640" w:rsidRPr="00FD27A6" w:rsidRDefault="004D27B4" w:rsidP="00412640">
            <w:pPr>
              <w:widowControl w:val="0"/>
              <w:autoSpaceDE w:val="0"/>
              <w:autoSpaceDN w:val="0"/>
              <w:adjustRightInd w:val="0"/>
              <w:spacing w:before="1" w:after="1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color w:val="030001"/>
                <w:sz w:val="20"/>
                <w:szCs w:val="18"/>
              </w:rPr>
            </w:pPr>
            <w:r>
              <w:rPr>
                <w:rFonts w:asciiTheme="majorHAnsi" w:hAnsiTheme="majorHAnsi" w:cs="Helvetica"/>
                <w:color w:val="030001"/>
                <w:sz w:val="20"/>
                <w:szCs w:val="18"/>
              </w:rPr>
              <w:t>Sintaxis griega:</w:t>
            </w:r>
            <w:r w:rsidR="00412640"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 algunos detalles para la exégesis</w:t>
            </w:r>
            <w:r w:rsidR="00412640">
              <w:rPr>
                <w:rFonts w:asciiTheme="majorHAnsi" w:hAnsiTheme="majorHAnsi" w:cs="Helvetica"/>
                <w:color w:val="030001"/>
                <w:sz w:val="20"/>
                <w:szCs w:val="18"/>
              </w:rPr>
              <w:t>:  elementos enfáticos</w:t>
            </w:r>
            <w:r w:rsidR="00412640"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.</w:t>
            </w:r>
            <w:r w:rsidR="00412640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 </w:t>
            </w:r>
            <w:r w:rsidR="00412640"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Uso del interlineal griego.</w:t>
            </w:r>
          </w:p>
          <w:p w14:paraId="2429F1E5" w14:textId="40FF2CF9" w:rsidR="004B2295" w:rsidRPr="001E3A00" w:rsidRDefault="00412640" w:rsidP="00412640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Introducción a la traducción de la Biblia.</w:t>
            </w:r>
          </w:p>
        </w:tc>
        <w:tc>
          <w:tcPr>
            <w:tcW w:w="3242" w:type="dxa"/>
          </w:tcPr>
          <w:p w14:paraId="7831A60B" w14:textId="75A123D7" w:rsidR="004B2295" w:rsidRPr="001E3A00" w:rsidRDefault="004D27B4" w:rsidP="00CF1C3C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 xml:space="preserve">Entregar: </w:t>
            </w:r>
            <w:r w:rsidR="00ED3CC9" w:rsidRPr="004722B1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Práctica G.</w:t>
            </w:r>
            <w:r w:rsidR="00E72889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 xml:space="preserve"> </w:t>
            </w:r>
            <w:r w:rsidR="00E72889" w:rsidRPr="00E72889">
              <w:rPr>
                <w:rFonts w:asciiTheme="majorHAnsi" w:hAnsiTheme="majorHAnsi" w:cs="Helvetica"/>
                <w:i/>
                <w:color w:val="030001"/>
                <w:sz w:val="20"/>
                <w:szCs w:val="18"/>
              </w:rPr>
              <w:t xml:space="preserve"> (Seguir trabajando en el estudio léxico.)</w:t>
            </w:r>
          </w:p>
        </w:tc>
        <w:tc>
          <w:tcPr>
            <w:tcW w:w="3259" w:type="dxa"/>
            <w:vAlign w:val="bottom"/>
          </w:tcPr>
          <w:p w14:paraId="7E62908B" w14:textId="3FA2D311" w:rsidR="004B2295" w:rsidRDefault="00A41071" w:rsidP="00A41071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7D5414">
              <w:rPr>
                <w:rFonts w:eastAsia="Microsoft YaHei"/>
                <w:sz w:val="22"/>
              </w:rPr>
              <w:t xml:space="preserve">Guía de </w:t>
            </w:r>
            <w:r w:rsidR="000C5344">
              <w:rPr>
                <w:rFonts w:eastAsia="Microsoft YaHei"/>
                <w:sz w:val="22"/>
              </w:rPr>
              <w:t xml:space="preserve">la </w:t>
            </w:r>
            <w:r w:rsidRPr="007D5414">
              <w:rPr>
                <w:rFonts w:eastAsia="Microsoft YaHei"/>
                <w:sz w:val="22"/>
              </w:rPr>
              <w:t>clase</w:t>
            </w:r>
            <w:r>
              <w:rPr>
                <w:rFonts w:eastAsia="Microsoft YaHei"/>
                <w:sz w:val="22"/>
              </w:rPr>
              <w:t>.  Láminas.   Cantos del alfabeto hebreo y griego.</w:t>
            </w:r>
          </w:p>
          <w:p w14:paraId="265015DD" w14:textId="77777777" w:rsidR="00A41071" w:rsidRDefault="00A41071" w:rsidP="00A41071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</w:p>
          <w:p w14:paraId="23BBFB9E" w14:textId="4A5847BF" w:rsidR="00A41071" w:rsidRPr="00CD365C" w:rsidRDefault="00A41071" w:rsidP="00A41071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00C830A1" w14:textId="77777777" w:rsidTr="00E4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7DFEA2D5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12</w:t>
            </w:r>
          </w:p>
        </w:tc>
        <w:tc>
          <w:tcPr>
            <w:tcW w:w="2963" w:type="dxa"/>
            <w:vAlign w:val="center"/>
          </w:tcPr>
          <w:p w14:paraId="2CB9B09A" w14:textId="5E09050D" w:rsidR="004B2295" w:rsidRPr="009E5734" w:rsidRDefault="00E349AC" w:rsidP="001370CB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C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rit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e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r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ios de T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r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ad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u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cción.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Fi</w:t>
            </w:r>
            <w:r w:rsidRPr="00FD27A6">
              <w:rPr>
                <w:rFonts w:asciiTheme="majorHAnsi" w:hAnsiTheme="majorHAnsi" w:cs="Helvetica"/>
                <w:color w:val="141113"/>
                <w:sz w:val="20"/>
                <w:szCs w:val="19"/>
              </w:rPr>
              <w:t>l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osofía </w:t>
            </w:r>
            <w:r w:rsidRPr="00FD27A6">
              <w:rPr>
                <w:rFonts w:asciiTheme="majorHAnsi" w:hAnsiTheme="majorHAnsi" w:cs="Times"/>
                <w:color w:val="030001"/>
                <w:sz w:val="20"/>
                <w:szCs w:val="21"/>
              </w:rPr>
              <w:t xml:space="preserve">y </w:t>
            </w:r>
            <w:r>
              <w:rPr>
                <w:rFonts w:asciiTheme="majorHAnsi" w:hAnsiTheme="majorHAnsi" w:cs="Helvetica"/>
                <w:color w:val="030001"/>
                <w:sz w:val="20"/>
                <w:szCs w:val="19"/>
              </w:rPr>
              <w:t>proceso de t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raducción bíblica.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 </w:t>
            </w:r>
            <w:r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Explicación de la exposición del estudio léxico.</w:t>
            </w:r>
          </w:p>
        </w:tc>
        <w:tc>
          <w:tcPr>
            <w:tcW w:w="3242" w:type="dxa"/>
          </w:tcPr>
          <w:p w14:paraId="6AB8DB16" w14:textId="473F98AE" w:rsidR="004B2295" w:rsidRPr="001370CB" w:rsidRDefault="00E349AC" w:rsidP="00B51072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proofErr w:type="spellStart"/>
            <w:r w:rsidRPr="00FD27A6">
              <w:rPr>
                <w:rFonts w:asciiTheme="majorHAnsi" w:hAnsiTheme="majorHAnsi" w:cs="Helvetica"/>
                <w:b/>
                <w:color w:val="070204"/>
                <w:sz w:val="20"/>
                <w:szCs w:val="18"/>
              </w:rPr>
              <w:t>Qu</w:t>
            </w:r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íz</w:t>
            </w:r>
            <w:proofErr w:type="spellEnd"/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 xml:space="preserve"> #</w:t>
            </w:r>
            <w:r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7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. </w:t>
            </w:r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Lectu</w:t>
            </w:r>
            <w:r w:rsidRPr="00FD27A6">
              <w:rPr>
                <w:rFonts w:asciiTheme="majorHAnsi" w:hAnsiTheme="majorHAnsi" w:cs="Helvetica"/>
                <w:b/>
                <w:color w:val="070204"/>
                <w:sz w:val="20"/>
                <w:szCs w:val="18"/>
              </w:rPr>
              <w:t>r</w:t>
            </w:r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a asignada: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 Lingü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í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st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ca y Traducción</w:t>
            </w:r>
            <w:r w:rsidRPr="00FD27A6">
              <w:rPr>
                <w:rFonts w:asciiTheme="majorHAnsi" w:hAnsiTheme="majorHAnsi" w:cs="Helvetica"/>
                <w:color w:val="31292D"/>
                <w:sz w:val="20"/>
                <w:szCs w:val="18"/>
              </w:rPr>
              <w:t xml:space="preserve">.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Descubre 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L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a B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bl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a</w:t>
            </w:r>
            <w:r w:rsidRPr="00FD27A6">
              <w:rPr>
                <w:rFonts w:asciiTheme="majorHAnsi" w:hAnsiTheme="majorHAnsi" w:cs="Helvetica"/>
                <w:color w:val="31292D"/>
                <w:sz w:val="20"/>
                <w:szCs w:val="18"/>
              </w:rPr>
              <w:t xml:space="preserve">.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Sánchez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, </w:t>
            </w:r>
            <w:proofErr w:type="spellStart"/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E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des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o</w:t>
            </w:r>
            <w:proofErr w:type="spellEnd"/>
            <w:r w:rsidRPr="00FD27A6">
              <w:rPr>
                <w:rFonts w:asciiTheme="majorHAnsi" w:hAnsiTheme="majorHAnsi" w:cs="Helvetica"/>
                <w:color w:val="31292D"/>
                <w:sz w:val="20"/>
                <w:szCs w:val="18"/>
              </w:rPr>
              <w:t xml:space="preserve">.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Sociedades Bíbl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cas Un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da, Pág. 283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-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305.</w:t>
            </w:r>
            <w:r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   Entregar:  </w:t>
            </w:r>
            <w:r w:rsidRPr="004722B1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Práctica H.</w:t>
            </w:r>
          </w:p>
        </w:tc>
        <w:tc>
          <w:tcPr>
            <w:tcW w:w="3259" w:type="dxa"/>
          </w:tcPr>
          <w:p w14:paraId="72711DD3" w14:textId="77777777" w:rsidR="004B2295" w:rsidRDefault="00A41071" w:rsidP="001E3A0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 xml:space="preserve">Videos de </w:t>
            </w:r>
            <w:proofErr w:type="spellStart"/>
            <w:r>
              <w:rPr>
                <w:rFonts w:eastAsia="Microsoft YaHei"/>
                <w:sz w:val="22"/>
              </w:rPr>
              <w:t>Wycliffe</w:t>
            </w:r>
            <w:proofErr w:type="spellEnd"/>
            <w:r>
              <w:rPr>
                <w:rFonts w:eastAsia="Microsoft YaHei"/>
                <w:sz w:val="22"/>
              </w:rPr>
              <w:t>:  desafíos de la traducción de la Biblia</w:t>
            </w:r>
            <w:r w:rsidR="004D27B4">
              <w:rPr>
                <w:rFonts w:eastAsia="Microsoft YaHei"/>
                <w:sz w:val="22"/>
              </w:rPr>
              <w:t>.</w:t>
            </w:r>
          </w:p>
          <w:p w14:paraId="50B9BE59" w14:textId="30A276CC" w:rsidR="004D27B4" w:rsidRPr="001E3A00" w:rsidRDefault="000C0CDE" w:rsidP="001E3A00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Lectura en PDF: 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Lingü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í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st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ca y Traducción</w:t>
            </w:r>
            <w:r w:rsidRPr="00FD27A6">
              <w:rPr>
                <w:rFonts w:asciiTheme="majorHAnsi" w:hAnsiTheme="majorHAnsi" w:cs="Helvetica"/>
                <w:color w:val="31292D"/>
                <w:sz w:val="20"/>
                <w:szCs w:val="18"/>
              </w:rPr>
              <w:t xml:space="preserve">.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Descubre 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L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a B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bl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a</w:t>
            </w:r>
            <w:r w:rsidRPr="00FD27A6">
              <w:rPr>
                <w:rFonts w:asciiTheme="majorHAnsi" w:hAnsiTheme="majorHAnsi" w:cs="Helvetica"/>
                <w:color w:val="31292D"/>
                <w:sz w:val="20"/>
                <w:szCs w:val="18"/>
              </w:rPr>
              <w:t xml:space="preserve">.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Sánchez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 xml:space="preserve">, </w:t>
            </w:r>
            <w:proofErr w:type="spellStart"/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E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des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o</w:t>
            </w:r>
            <w:proofErr w:type="spellEnd"/>
            <w:r w:rsidRPr="00FD27A6">
              <w:rPr>
                <w:rFonts w:asciiTheme="majorHAnsi" w:hAnsiTheme="majorHAnsi" w:cs="Helvetica"/>
                <w:color w:val="31292D"/>
                <w:sz w:val="20"/>
                <w:szCs w:val="18"/>
              </w:rPr>
              <w:t xml:space="preserve">.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Sociedades Bíbl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cas Un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da, Pág. 283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-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305.</w:t>
            </w:r>
            <w:r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   </w:t>
            </w:r>
          </w:p>
        </w:tc>
      </w:tr>
      <w:tr w:rsidR="004B2295" w:rsidRPr="009E5734" w14:paraId="4E0F92E1" w14:textId="77777777" w:rsidTr="00E44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1AFE513B" w14:textId="78922A66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13</w:t>
            </w:r>
          </w:p>
        </w:tc>
        <w:tc>
          <w:tcPr>
            <w:tcW w:w="2963" w:type="dxa"/>
            <w:vAlign w:val="center"/>
          </w:tcPr>
          <w:p w14:paraId="11F5FD1D" w14:textId="77777777" w:rsidR="00980547" w:rsidRDefault="00980547" w:rsidP="00980547">
            <w:pPr>
              <w:widowControl w:val="0"/>
              <w:autoSpaceDE w:val="0"/>
              <w:autoSpaceDN w:val="0"/>
              <w:adjustRightInd w:val="0"/>
              <w:ind w:left="357" w:right="-74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color w:val="030001"/>
                <w:sz w:val="20"/>
                <w:szCs w:val="19"/>
              </w:rPr>
            </w:pP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El pap</w:t>
            </w:r>
            <w:r w:rsidRPr="00FD27A6">
              <w:rPr>
                <w:rFonts w:asciiTheme="majorHAnsi" w:hAnsiTheme="majorHAnsi" w:cs="Helvetica"/>
                <w:sz w:val="20"/>
                <w:szCs w:val="19"/>
              </w:rPr>
              <w:t>e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l del </w:t>
            </w:r>
            <w:r w:rsidRPr="00FD27A6">
              <w:rPr>
                <w:rFonts w:asciiTheme="majorHAnsi" w:hAnsiTheme="majorHAnsi" w:cs="Helvetica"/>
                <w:sz w:val="20"/>
                <w:szCs w:val="19"/>
              </w:rPr>
              <w:t>c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ontexto en estudio</w:t>
            </w:r>
            <w:r w:rsidRPr="00FD27A6">
              <w:rPr>
                <w:rFonts w:asciiTheme="majorHAnsi" w:hAnsiTheme="majorHAnsi" w:cs="Helvetica"/>
                <w:sz w:val="20"/>
                <w:szCs w:val="19"/>
              </w:rPr>
              <w:t xml:space="preserve">s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léxicos (contexto</w:t>
            </w:r>
            <w:r w:rsidRPr="00FD27A6">
              <w:rPr>
                <w:rFonts w:asciiTheme="majorHAnsi" w:hAnsiTheme="majorHAnsi" w:cs="Helvetica"/>
                <w:color w:val="141113"/>
                <w:sz w:val="20"/>
                <w:szCs w:val="19"/>
              </w:rPr>
              <w:t xml:space="preserve">,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amb</w:t>
            </w:r>
            <w:r w:rsidRPr="00FD27A6">
              <w:rPr>
                <w:rFonts w:asciiTheme="majorHAnsi" w:hAnsiTheme="majorHAnsi" w:cs="Helvetica"/>
                <w:color w:val="141113"/>
                <w:sz w:val="20"/>
                <w:szCs w:val="19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güedad, sinón</w:t>
            </w:r>
            <w:r w:rsidRPr="00FD27A6">
              <w:rPr>
                <w:rFonts w:asciiTheme="majorHAnsi" w:hAnsiTheme="majorHAnsi" w:cs="Helvetica"/>
                <w:color w:val="141113"/>
                <w:sz w:val="20"/>
                <w:szCs w:val="19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mos)</w:t>
            </w:r>
            <w:r w:rsidRPr="00FD27A6">
              <w:rPr>
                <w:rFonts w:asciiTheme="majorHAnsi" w:hAnsiTheme="majorHAnsi" w:cs="Helvetica"/>
                <w:color w:val="141113"/>
                <w:sz w:val="20"/>
                <w:szCs w:val="19"/>
              </w:rPr>
              <w:t xml:space="preserve">. </w:t>
            </w:r>
            <w:r>
              <w:rPr>
                <w:rFonts w:asciiTheme="majorHAnsi" w:hAnsiTheme="majorHAnsi" w:cs="Helvetica"/>
                <w:color w:val="141113"/>
                <w:sz w:val="20"/>
                <w:szCs w:val="19"/>
              </w:rPr>
              <w:t xml:space="preserve"> 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Benefic</w:t>
            </w:r>
            <w:r w:rsidRPr="00FD27A6">
              <w:rPr>
                <w:rFonts w:asciiTheme="majorHAnsi" w:hAnsiTheme="majorHAnsi" w:cs="Helvetica"/>
                <w:color w:val="141113"/>
                <w:sz w:val="20"/>
                <w:szCs w:val="19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os </w:t>
            </w:r>
            <w:r w:rsidRPr="00FD27A6">
              <w:rPr>
                <w:rFonts w:asciiTheme="majorHAnsi" w:hAnsiTheme="majorHAnsi" w:cs="Times"/>
                <w:color w:val="030001"/>
                <w:sz w:val="20"/>
                <w:szCs w:val="21"/>
              </w:rPr>
              <w:t xml:space="preserve">y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peligros de </w:t>
            </w:r>
          </w:p>
          <w:p w14:paraId="297EF584" w14:textId="204B2CE2" w:rsidR="004B2295" w:rsidRPr="001E3A00" w:rsidRDefault="00980547" w:rsidP="00980547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léx</w:t>
            </w:r>
            <w:r w:rsidRPr="00FD27A6">
              <w:rPr>
                <w:rFonts w:asciiTheme="majorHAnsi" w:hAnsiTheme="majorHAnsi" w:cs="Helvetica"/>
                <w:sz w:val="20"/>
                <w:szCs w:val="19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cos</w:t>
            </w:r>
            <w:r w:rsidRPr="00FD27A6">
              <w:rPr>
                <w:rFonts w:asciiTheme="majorHAnsi" w:hAnsiTheme="majorHAnsi" w:cs="Helvetica"/>
                <w:sz w:val="20"/>
                <w:szCs w:val="19"/>
              </w:rPr>
              <w:t xml:space="preserve">.  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Fi</w:t>
            </w:r>
            <w:r w:rsidRPr="00FD27A6">
              <w:rPr>
                <w:rFonts w:asciiTheme="majorHAnsi" w:hAnsiTheme="majorHAnsi" w:cs="Helvetica"/>
                <w:color w:val="141113"/>
                <w:sz w:val="20"/>
                <w:szCs w:val="19"/>
              </w:rPr>
              <w:t>l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osofía </w:t>
            </w:r>
            <w:r w:rsidRPr="00FD27A6">
              <w:rPr>
                <w:rFonts w:asciiTheme="majorHAnsi" w:hAnsiTheme="majorHAnsi" w:cs="Times"/>
                <w:color w:val="030001"/>
                <w:sz w:val="20"/>
                <w:szCs w:val="21"/>
              </w:rPr>
              <w:t xml:space="preserve">y </w:t>
            </w:r>
            <w:r w:rsidR="002327F1">
              <w:rPr>
                <w:rFonts w:asciiTheme="majorHAnsi" w:hAnsiTheme="majorHAnsi" w:cs="Helvetica"/>
                <w:color w:val="030001"/>
                <w:sz w:val="20"/>
                <w:szCs w:val="19"/>
              </w:rPr>
              <w:t>proceso de t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raducción bíblica</w:t>
            </w:r>
            <w:r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(cont.)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.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 xml:space="preserve"> </w:t>
            </w:r>
            <w:r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</w:t>
            </w:r>
            <w:r w:rsidR="00EC1C0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Historia de la</w:t>
            </w:r>
            <w:r w:rsidR="00EA2657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versión </w:t>
            </w:r>
            <w:r w:rsidR="00EC1C0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Reina Valera.</w:t>
            </w:r>
          </w:p>
        </w:tc>
        <w:tc>
          <w:tcPr>
            <w:tcW w:w="3242" w:type="dxa"/>
          </w:tcPr>
          <w:p w14:paraId="20CDD70F" w14:textId="77777777" w:rsidR="00394957" w:rsidRDefault="00A82B35" w:rsidP="00394957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b/>
                <w:i/>
                <w:iCs/>
                <w:color w:val="030001"/>
                <w:sz w:val="20"/>
                <w:szCs w:val="19"/>
              </w:rPr>
            </w:pPr>
            <w:r w:rsidRPr="00FD27A6">
              <w:rPr>
                <w:rFonts w:asciiTheme="majorHAnsi" w:hAnsiTheme="majorHAnsi" w:cs="Helvetica"/>
                <w:b/>
                <w:i/>
                <w:iCs/>
                <w:color w:val="030001"/>
                <w:sz w:val="20"/>
                <w:szCs w:val="19"/>
              </w:rPr>
              <w:t xml:space="preserve">Entrega de la </w:t>
            </w:r>
            <w:r w:rsidRPr="00FD27A6">
              <w:rPr>
                <w:rFonts w:asciiTheme="majorHAnsi" w:hAnsiTheme="majorHAnsi" w:cs="Times"/>
                <w:b/>
                <w:color w:val="030001"/>
                <w:sz w:val="20"/>
                <w:szCs w:val="20"/>
              </w:rPr>
              <w:t>2</w:t>
            </w:r>
            <w:r w:rsidRPr="00FD27A6">
              <w:rPr>
                <w:rFonts w:asciiTheme="majorHAnsi" w:hAnsiTheme="majorHAnsi" w:cs="Times"/>
                <w:b/>
                <w:color w:val="030001"/>
                <w:sz w:val="20"/>
                <w:szCs w:val="20"/>
                <w:vertAlign w:val="superscript"/>
              </w:rPr>
              <w:t>a</w:t>
            </w:r>
            <w:r w:rsidRPr="00FD27A6">
              <w:rPr>
                <w:rFonts w:asciiTheme="majorHAnsi" w:hAnsiTheme="majorHAnsi" w:cs="Times"/>
                <w:b/>
                <w:color w:val="030001"/>
                <w:sz w:val="20"/>
                <w:szCs w:val="20"/>
              </w:rPr>
              <w:t xml:space="preserve"> </w:t>
            </w:r>
            <w:r w:rsidRPr="00FD27A6">
              <w:rPr>
                <w:rFonts w:asciiTheme="majorHAnsi" w:hAnsiTheme="majorHAnsi" w:cs="Helvetica"/>
                <w:b/>
                <w:i/>
                <w:iCs/>
                <w:color w:val="030001"/>
                <w:sz w:val="20"/>
                <w:szCs w:val="19"/>
              </w:rPr>
              <w:t>parte del Estudio Léxico</w:t>
            </w:r>
            <w:r>
              <w:rPr>
                <w:rFonts w:asciiTheme="majorHAnsi" w:hAnsiTheme="majorHAnsi" w:cs="Helvetica"/>
                <w:b/>
                <w:i/>
                <w:iCs/>
                <w:color w:val="030001"/>
                <w:sz w:val="20"/>
                <w:szCs w:val="19"/>
              </w:rPr>
              <w:t xml:space="preserve">. </w:t>
            </w:r>
          </w:p>
          <w:p w14:paraId="4C13958D" w14:textId="77777777" w:rsidR="00394957" w:rsidRDefault="00394957" w:rsidP="003854AA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b/>
                <w:i/>
                <w:iCs/>
                <w:color w:val="030001"/>
                <w:sz w:val="20"/>
                <w:szCs w:val="19"/>
              </w:rPr>
            </w:pPr>
          </w:p>
          <w:p w14:paraId="069D86F6" w14:textId="13C01C8A" w:rsidR="001370CB" w:rsidRPr="001E3A00" w:rsidRDefault="00A82B35" w:rsidP="00394957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asciiTheme="majorHAnsi" w:hAnsiTheme="majorHAnsi" w:cs="Helvetica"/>
                <w:b/>
                <w:i/>
                <w:iCs/>
                <w:color w:val="030001"/>
                <w:sz w:val="20"/>
                <w:szCs w:val="19"/>
              </w:rPr>
              <w:t xml:space="preserve"> </w:t>
            </w:r>
            <w:r w:rsidR="003854AA">
              <w:rPr>
                <w:rFonts w:asciiTheme="majorHAnsi" w:hAnsiTheme="majorHAnsi" w:cs="Helvetica"/>
                <w:b/>
                <w:i/>
                <w:iCs/>
                <w:color w:val="030001"/>
                <w:sz w:val="20"/>
                <w:szCs w:val="19"/>
              </w:rPr>
              <w:t>Inicio</w:t>
            </w:r>
            <w:r>
              <w:rPr>
                <w:rFonts w:asciiTheme="majorHAnsi" w:hAnsiTheme="majorHAnsi" w:cs="Helvetica"/>
                <w:b/>
                <w:i/>
                <w:iCs/>
                <w:color w:val="030001"/>
                <w:sz w:val="20"/>
                <w:szCs w:val="19"/>
              </w:rPr>
              <w:t xml:space="preserve"> de la</w:t>
            </w:r>
            <w:r w:rsidR="003854AA">
              <w:rPr>
                <w:rFonts w:asciiTheme="majorHAnsi" w:hAnsiTheme="majorHAnsi" w:cs="Helvetica"/>
                <w:b/>
                <w:i/>
                <w:iCs/>
                <w:color w:val="030001"/>
                <w:sz w:val="20"/>
                <w:szCs w:val="19"/>
              </w:rPr>
              <w:t>s</w:t>
            </w:r>
            <w:r>
              <w:rPr>
                <w:rFonts w:asciiTheme="majorHAnsi" w:hAnsiTheme="majorHAnsi" w:cs="Helvetica"/>
                <w:b/>
                <w:i/>
                <w:iCs/>
                <w:color w:val="030001"/>
                <w:sz w:val="20"/>
                <w:szCs w:val="19"/>
              </w:rPr>
              <w:t xml:space="preserve"> exposiciones.</w:t>
            </w:r>
          </w:p>
        </w:tc>
        <w:tc>
          <w:tcPr>
            <w:tcW w:w="3259" w:type="dxa"/>
            <w:vAlign w:val="center"/>
          </w:tcPr>
          <w:p w14:paraId="644F3776" w14:textId="12368957" w:rsidR="004B2295" w:rsidRPr="00905CD3" w:rsidRDefault="00905CD3" w:rsidP="000C534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905CD3">
              <w:rPr>
                <w:rFonts w:eastAsia="Microsoft YaHei"/>
                <w:sz w:val="22"/>
              </w:rPr>
              <w:t xml:space="preserve">Equipos para las </w:t>
            </w:r>
            <w:r w:rsidR="005D7A5C"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Exposiciones.</w:t>
            </w:r>
            <w:r w:rsidR="004B2061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 </w:t>
            </w:r>
            <w:r w:rsidRPr="00905CD3">
              <w:rPr>
                <w:rFonts w:eastAsia="Microsoft YaHei"/>
                <w:sz w:val="22"/>
              </w:rPr>
              <w:t>Video sobre la traducción de la Reina Valera.</w:t>
            </w:r>
            <w:r w:rsidR="007B09C9" w:rsidRPr="007D5414">
              <w:rPr>
                <w:rFonts w:eastAsia="Microsoft YaHei"/>
                <w:sz w:val="22"/>
              </w:rPr>
              <w:t xml:space="preserve"> Guía de clase</w:t>
            </w:r>
            <w:r w:rsidR="007B09C9">
              <w:rPr>
                <w:rFonts w:eastAsia="Microsoft YaHei"/>
                <w:sz w:val="22"/>
              </w:rPr>
              <w:t>.  Láminas.   Cantos del alfabeto hebreo y griego.</w:t>
            </w:r>
          </w:p>
        </w:tc>
      </w:tr>
      <w:tr w:rsidR="004B2295" w:rsidRPr="009E5734" w14:paraId="5EB0DC96" w14:textId="77777777" w:rsidTr="00E4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  <w:gridSpan w:val="2"/>
            <w:vAlign w:val="center"/>
          </w:tcPr>
          <w:p w14:paraId="46829E33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</w:tc>
        <w:tc>
          <w:tcPr>
            <w:tcW w:w="3242" w:type="dxa"/>
          </w:tcPr>
          <w:p w14:paraId="1BFBE9EA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</w:tcPr>
          <w:p w14:paraId="2A497240" w14:textId="77777777" w:rsidR="004B2295" w:rsidRPr="00633B8B" w:rsidRDefault="004B2295" w:rsidP="00AB682A">
            <w:pPr>
              <w:spacing w:line="276" w:lineRule="auto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  <w:tr w:rsidR="004B2295" w:rsidRPr="009E5734" w14:paraId="509AE76D" w14:textId="77777777" w:rsidTr="00E44E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420B5071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14</w:t>
            </w:r>
          </w:p>
        </w:tc>
        <w:tc>
          <w:tcPr>
            <w:tcW w:w="2963" w:type="dxa"/>
            <w:vAlign w:val="center"/>
          </w:tcPr>
          <w:p w14:paraId="4719D2BF" w14:textId="406FEC6D" w:rsidR="004B2295" w:rsidRPr="001E3A00" w:rsidRDefault="002203B3" w:rsidP="002203B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asciiTheme="majorHAnsi" w:hAnsiTheme="majorHAnsi" w:cs="Helvetica"/>
                <w:color w:val="030001"/>
                <w:sz w:val="20"/>
                <w:szCs w:val="18"/>
              </w:rPr>
              <w:t>Traducciones c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on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t</w:t>
            </w:r>
            <w:r w:rsidR="00394957">
              <w:rPr>
                <w:rFonts w:asciiTheme="majorHAnsi" w:hAnsiTheme="majorHAnsi" w:cs="Helvetica"/>
                <w:color w:val="030001"/>
                <w:sz w:val="20"/>
                <w:szCs w:val="18"/>
              </w:rPr>
              <w:t>emporáneas en c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aste</w:t>
            </w:r>
            <w:r w:rsidRPr="00FD27A6">
              <w:rPr>
                <w:rFonts w:asciiTheme="majorHAnsi" w:hAnsiTheme="majorHAnsi" w:cs="Helvetica"/>
                <w:color w:val="070204"/>
                <w:sz w:val="20"/>
                <w:szCs w:val="18"/>
              </w:rPr>
              <w:t>ll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8"/>
              </w:rPr>
              <w:t>ano</w:t>
            </w:r>
            <w:r w:rsidRPr="00FD27A6">
              <w:rPr>
                <w:rFonts w:asciiTheme="majorHAnsi" w:hAnsiTheme="majorHAnsi" w:cs="Helvetica"/>
                <w:color w:val="31292D"/>
                <w:sz w:val="20"/>
                <w:szCs w:val="18"/>
              </w:rPr>
              <w:t>.</w:t>
            </w:r>
            <w:r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 </w:t>
            </w:r>
            <w:r w:rsidR="00EC1C0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</w:t>
            </w:r>
          </w:p>
        </w:tc>
        <w:tc>
          <w:tcPr>
            <w:tcW w:w="3242" w:type="dxa"/>
          </w:tcPr>
          <w:p w14:paraId="3706EE66" w14:textId="77777777" w:rsidR="00873D45" w:rsidRDefault="00CB6D43" w:rsidP="00CB6D43">
            <w:pPr>
              <w:widowControl w:val="0"/>
              <w:autoSpaceDE w:val="0"/>
              <w:autoSpaceDN w:val="0"/>
              <w:adjustRightInd w:val="0"/>
              <w:ind w:left="357" w:right="-7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b/>
                <w:bCs/>
                <w:color w:val="030001"/>
                <w:sz w:val="20"/>
                <w:szCs w:val="18"/>
              </w:rPr>
            </w:pPr>
            <w:proofErr w:type="spellStart"/>
            <w:r w:rsidRPr="00FD27A6">
              <w:rPr>
                <w:rFonts w:asciiTheme="majorHAnsi" w:hAnsiTheme="majorHAnsi" w:cs="Helvetica"/>
                <w:b/>
                <w:color w:val="070204"/>
                <w:sz w:val="20"/>
                <w:szCs w:val="18"/>
              </w:rPr>
              <w:t>Qu</w:t>
            </w:r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íz</w:t>
            </w:r>
            <w:proofErr w:type="spellEnd"/>
            <w:r w:rsidRPr="00FD27A6"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 xml:space="preserve"> #</w:t>
            </w:r>
            <w:r>
              <w:rPr>
                <w:rFonts w:asciiTheme="majorHAnsi" w:hAnsiTheme="majorHAnsi" w:cs="Helvetica"/>
                <w:b/>
                <w:color w:val="030001"/>
                <w:sz w:val="20"/>
                <w:szCs w:val="18"/>
              </w:rPr>
              <w:t>8</w:t>
            </w:r>
            <w:r w:rsidRPr="00FD27A6">
              <w:rPr>
                <w:rFonts w:asciiTheme="majorHAnsi" w:hAnsiTheme="majorHAnsi" w:cs="Helvetica"/>
                <w:b/>
                <w:color w:val="070204"/>
                <w:sz w:val="20"/>
                <w:szCs w:val="18"/>
              </w:rPr>
              <w:t>--</w:t>
            </w:r>
            <w:r w:rsidRPr="00FD27A6">
              <w:rPr>
                <w:rFonts w:asciiTheme="majorHAnsi" w:hAnsiTheme="majorHAnsi" w:cs="Helvetica"/>
                <w:b/>
                <w:bCs/>
                <w:color w:val="030001"/>
                <w:sz w:val="20"/>
                <w:szCs w:val="18"/>
              </w:rPr>
              <w:t>Lecturas asignadas:</w:t>
            </w:r>
          </w:p>
          <w:p w14:paraId="0A9F1343" w14:textId="77777777" w:rsidR="008E6F3F" w:rsidRDefault="00CB6D43" w:rsidP="00CB6D43">
            <w:pPr>
              <w:widowControl w:val="0"/>
              <w:autoSpaceDE w:val="0"/>
              <w:autoSpaceDN w:val="0"/>
              <w:adjustRightInd w:val="0"/>
              <w:ind w:left="357" w:right="-7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i/>
                <w:color w:val="030001"/>
                <w:sz w:val="20"/>
                <w:szCs w:val="19"/>
              </w:rPr>
            </w:pPr>
            <w:r w:rsidRPr="00FD27A6">
              <w:rPr>
                <w:rFonts w:asciiTheme="majorHAnsi" w:hAnsiTheme="majorHAnsi" w:cs="Helvetica"/>
                <w:i/>
                <w:color w:val="030001"/>
                <w:sz w:val="20"/>
                <w:szCs w:val="19"/>
              </w:rPr>
              <w:t xml:space="preserve"> ¿Cómo nos llegó la Biblia hasta</w:t>
            </w:r>
          </w:p>
          <w:p w14:paraId="0ED77F17" w14:textId="13B2AD83" w:rsidR="00CB6D43" w:rsidRPr="00FD27A6" w:rsidRDefault="00CB6D43" w:rsidP="00CB6D43">
            <w:pPr>
              <w:widowControl w:val="0"/>
              <w:autoSpaceDE w:val="0"/>
              <w:autoSpaceDN w:val="0"/>
              <w:adjustRightInd w:val="0"/>
              <w:ind w:left="357" w:right="-7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color w:val="030001"/>
                <w:sz w:val="20"/>
                <w:szCs w:val="19"/>
              </w:rPr>
            </w:pPr>
            <w:r w:rsidRPr="00FD27A6">
              <w:rPr>
                <w:rFonts w:asciiTheme="majorHAnsi" w:hAnsiTheme="majorHAnsi" w:cs="Helvetica"/>
                <w:i/>
                <w:color w:val="030001"/>
                <w:sz w:val="20"/>
                <w:szCs w:val="19"/>
              </w:rPr>
              <w:t xml:space="preserve"> nosotros?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Traducc</w:t>
            </w:r>
            <w:r w:rsidRPr="00FD27A6">
              <w:rPr>
                <w:rFonts w:asciiTheme="majorHAnsi" w:hAnsiTheme="majorHAnsi" w:cs="Helvetica"/>
                <w:color w:val="141113"/>
                <w:sz w:val="20"/>
                <w:szCs w:val="19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ones de la B</w:t>
            </w:r>
            <w:r w:rsidRPr="00FD27A6">
              <w:rPr>
                <w:rFonts w:asciiTheme="majorHAnsi" w:hAnsiTheme="majorHAnsi" w:cs="Helvetica"/>
                <w:sz w:val="20"/>
                <w:szCs w:val="19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blia </w:t>
            </w:r>
          </w:p>
          <w:p w14:paraId="44B6BF1B" w14:textId="7C8386D4" w:rsidR="00D375DB" w:rsidRPr="001E3A00" w:rsidRDefault="00CB6D43" w:rsidP="00CB6D4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en Ca</w:t>
            </w:r>
            <w:r w:rsidRPr="00FD27A6">
              <w:rPr>
                <w:rFonts w:asciiTheme="majorHAnsi" w:hAnsiTheme="majorHAnsi" w:cs="Helvetica"/>
                <w:sz w:val="20"/>
                <w:szCs w:val="19"/>
              </w:rPr>
              <w:t>s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t</w:t>
            </w:r>
            <w:r w:rsidRPr="00FD27A6">
              <w:rPr>
                <w:rFonts w:asciiTheme="majorHAnsi" w:hAnsiTheme="majorHAnsi" w:cs="Helvetica"/>
                <w:sz w:val="20"/>
                <w:szCs w:val="19"/>
              </w:rPr>
              <w:t>e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llano</w:t>
            </w:r>
            <w:r w:rsidRPr="00FD27A6">
              <w:rPr>
                <w:rFonts w:asciiTheme="majorHAnsi" w:hAnsiTheme="majorHAnsi" w:cs="Helvetica"/>
                <w:sz w:val="20"/>
                <w:szCs w:val="19"/>
              </w:rPr>
              <w:t>. Pe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dro </w:t>
            </w:r>
            <w:proofErr w:type="spellStart"/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Puigv</w:t>
            </w:r>
            <w:r w:rsidRPr="00FD27A6">
              <w:rPr>
                <w:rFonts w:asciiTheme="majorHAnsi" w:hAnsiTheme="majorHAnsi" w:cs="Helvetica"/>
                <w:sz w:val="20"/>
                <w:szCs w:val="19"/>
              </w:rPr>
              <w:t>e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rt</w:t>
            </w:r>
            <w:proofErr w:type="spellEnd"/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, Pág</w:t>
            </w:r>
            <w:r w:rsidRPr="00FD27A6">
              <w:rPr>
                <w:rFonts w:asciiTheme="majorHAnsi" w:hAnsiTheme="majorHAnsi" w:cs="Helvetica"/>
                <w:color w:val="2D262A"/>
                <w:sz w:val="20"/>
                <w:szCs w:val="19"/>
              </w:rPr>
              <w:t xml:space="preserve">.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lastRenderedPageBreak/>
              <w:t>203-227</w:t>
            </w:r>
            <w:r w:rsidRPr="00FD27A6">
              <w:rPr>
                <w:rFonts w:asciiTheme="majorHAnsi" w:hAnsiTheme="majorHAnsi" w:cs="Helvetica"/>
                <w:color w:val="141113"/>
                <w:sz w:val="20"/>
                <w:szCs w:val="19"/>
              </w:rPr>
              <w:t>.</w:t>
            </w:r>
            <w:r w:rsidR="002203B3"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</w:t>
            </w:r>
            <w:r w:rsidR="002203B3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 </w:t>
            </w:r>
            <w:r w:rsidR="002203B3"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Exposiciones.</w:t>
            </w:r>
          </w:p>
        </w:tc>
        <w:tc>
          <w:tcPr>
            <w:tcW w:w="3259" w:type="dxa"/>
            <w:vAlign w:val="center"/>
          </w:tcPr>
          <w:p w14:paraId="0F9D2FDD" w14:textId="77777777" w:rsidR="004B2295" w:rsidRDefault="007B09C9" w:rsidP="007B09C9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color w:val="030001"/>
                <w:sz w:val="20"/>
                <w:szCs w:val="19"/>
              </w:rPr>
            </w:pPr>
            <w:r w:rsidRPr="00905CD3">
              <w:rPr>
                <w:rFonts w:eastAsia="Microsoft YaHei"/>
                <w:sz w:val="22"/>
              </w:rPr>
              <w:lastRenderedPageBreak/>
              <w:t xml:space="preserve">Equipos para las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Exposiciones.</w:t>
            </w:r>
            <w:r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 </w:t>
            </w:r>
          </w:p>
          <w:p w14:paraId="7F9592D9" w14:textId="77777777" w:rsidR="007B09C9" w:rsidRDefault="007B09C9" w:rsidP="000C5344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7D5414">
              <w:rPr>
                <w:rFonts w:eastAsia="Microsoft YaHei"/>
                <w:sz w:val="22"/>
              </w:rPr>
              <w:t xml:space="preserve">Guía de </w:t>
            </w:r>
            <w:r w:rsidR="000C5344">
              <w:rPr>
                <w:rFonts w:eastAsia="Microsoft YaHei"/>
                <w:sz w:val="22"/>
              </w:rPr>
              <w:t xml:space="preserve">la </w:t>
            </w:r>
            <w:r w:rsidRPr="007D5414">
              <w:rPr>
                <w:rFonts w:eastAsia="Microsoft YaHei"/>
                <w:sz w:val="22"/>
              </w:rPr>
              <w:t>clase</w:t>
            </w:r>
            <w:r>
              <w:rPr>
                <w:rFonts w:eastAsia="Microsoft YaHei"/>
                <w:sz w:val="22"/>
              </w:rPr>
              <w:t>.  Láminas.   Cantos del alfabeto hebreo y griego.</w:t>
            </w:r>
          </w:p>
          <w:p w14:paraId="646F5219" w14:textId="48C47EE4" w:rsidR="005D678D" w:rsidRDefault="005D678D" w:rsidP="005D678D">
            <w:pPr>
              <w:widowControl w:val="0"/>
              <w:autoSpaceDE w:val="0"/>
              <w:autoSpaceDN w:val="0"/>
              <w:adjustRightInd w:val="0"/>
              <w:ind w:left="357" w:right="-7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i/>
                <w:color w:val="030001"/>
                <w:sz w:val="20"/>
                <w:szCs w:val="19"/>
              </w:rPr>
            </w:pPr>
            <w:r>
              <w:rPr>
                <w:rFonts w:asciiTheme="majorHAnsi" w:hAnsiTheme="majorHAnsi" w:cs="Helvetica"/>
                <w:i/>
                <w:color w:val="030001"/>
                <w:sz w:val="20"/>
                <w:szCs w:val="19"/>
              </w:rPr>
              <w:lastRenderedPageBreak/>
              <w:t xml:space="preserve">Lectura en PDF:  </w:t>
            </w:r>
            <w:r w:rsidRPr="00FD27A6">
              <w:rPr>
                <w:rFonts w:asciiTheme="majorHAnsi" w:hAnsiTheme="majorHAnsi" w:cs="Helvetica"/>
                <w:i/>
                <w:color w:val="030001"/>
                <w:sz w:val="20"/>
                <w:szCs w:val="19"/>
              </w:rPr>
              <w:t>¿Cómo nos llegó la Biblia hasta</w:t>
            </w:r>
          </w:p>
          <w:p w14:paraId="1DAD6A91" w14:textId="77777777" w:rsidR="005D678D" w:rsidRPr="00FD27A6" w:rsidRDefault="005D678D" w:rsidP="005D678D">
            <w:pPr>
              <w:widowControl w:val="0"/>
              <w:autoSpaceDE w:val="0"/>
              <w:autoSpaceDN w:val="0"/>
              <w:adjustRightInd w:val="0"/>
              <w:ind w:left="357" w:right="-7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Helvetica"/>
                <w:color w:val="030001"/>
                <w:sz w:val="20"/>
                <w:szCs w:val="19"/>
              </w:rPr>
            </w:pPr>
            <w:r w:rsidRPr="00FD27A6">
              <w:rPr>
                <w:rFonts w:asciiTheme="majorHAnsi" w:hAnsiTheme="majorHAnsi" w:cs="Helvetica"/>
                <w:i/>
                <w:color w:val="030001"/>
                <w:sz w:val="20"/>
                <w:szCs w:val="19"/>
              </w:rPr>
              <w:t xml:space="preserve"> nosotros?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Traducc</w:t>
            </w:r>
            <w:r w:rsidRPr="00FD27A6">
              <w:rPr>
                <w:rFonts w:asciiTheme="majorHAnsi" w:hAnsiTheme="majorHAnsi" w:cs="Helvetica"/>
                <w:color w:val="141113"/>
                <w:sz w:val="20"/>
                <w:szCs w:val="19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ones de la B</w:t>
            </w:r>
            <w:r w:rsidRPr="00FD27A6">
              <w:rPr>
                <w:rFonts w:asciiTheme="majorHAnsi" w:hAnsiTheme="majorHAnsi" w:cs="Helvetica"/>
                <w:sz w:val="20"/>
                <w:szCs w:val="19"/>
              </w:rPr>
              <w:t>i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blia </w:t>
            </w:r>
          </w:p>
          <w:p w14:paraId="31CE40DB" w14:textId="20DDFC38" w:rsidR="004D27B4" w:rsidRPr="000C5344" w:rsidRDefault="005D678D" w:rsidP="005D678D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en Ca</w:t>
            </w:r>
            <w:r w:rsidRPr="00FD27A6">
              <w:rPr>
                <w:rFonts w:asciiTheme="majorHAnsi" w:hAnsiTheme="majorHAnsi" w:cs="Helvetica"/>
                <w:sz w:val="20"/>
                <w:szCs w:val="19"/>
              </w:rPr>
              <w:t>s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t</w:t>
            </w:r>
            <w:r w:rsidRPr="00FD27A6">
              <w:rPr>
                <w:rFonts w:asciiTheme="majorHAnsi" w:hAnsiTheme="majorHAnsi" w:cs="Helvetica"/>
                <w:sz w:val="20"/>
                <w:szCs w:val="19"/>
              </w:rPr>
              <w:t>e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llano</w:t>
            </w:r>
            <w:r w:rsidRPr="00FD27A6">
              <w:rPr>
                <w:rFonts w:asciiTheme="majorHAnsi" w:hAnsiTheme="majorHAnsi" w:cs="Helvetica"/>
                <w:sz w:val="20"/>
                <w:szCs w:val="19"/>
              </w:rPr>
              <w:t>. Pe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dro </w:t>
            </w:r>
            <w:proofErr w:type="spellStart"/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Puigv</w:t>
            </w:r>
            <w:r w:rsidRPr="00FD27A6">
              <w:rPr>
                <w:rFonts w:asciiTheme="majorHAnsi" w:hAnsiTheme="majorHAnsi" w:cs="Helvetica"/>
                <w:sz w:val="20"/>
                <w:szCs w:val="19"/>
              </w:rPr>
              <w:t>e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rt</w:t>
            </w:r>
            <w:proofErr w:type="spellEnd"/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, Pág</w:t>
            </w:r>
            <w:r w:rsidRPr="00FD27A6">
              <w:rPr>
                <w:rFonts w:asciiTheme="majorHAnsi" w:hAnsiTheme="majorHAnsi" w:cs="Helvetica"/>
                <w:color w:val="2D262A"/>
                <w:sz w:val="20"/>
                <w:szCs w:val="19"/>
              </w:rPr>
              <w:t xml:space="preserve">.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203-227</w:t>
            </w:r>
            <w:r w:rsidRPr="00FD27A6">
              <w:rPr>
                <w:rFonts w:asciiTheme="majorHAnsi" w:hAnsiTheme="majorHAnsi" w:cs="Helvetica"/>
                <w:color w:val="141113"/>
                <w:sz w:val="20"/>
                <w:szCs w:val="19"/>
              </w:rPr>
              <w:t>.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</w:t>
            </w:r>
            <w:r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 </w:t>
            </w:r>
          </w:p>
        </w:tc>
      </w:tr>
      <w:tr w:rsidR="004B2295" w:rsidRPr="009E5734" w14:paraId="29CEF065" w14:textId="77777777" w:rsidTr="00E44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61AD2094" w14:textId="77777777" w:rsidR="004B2295" w:rsidRPr="009E5734" w:rsidRDefault="004B2295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lastRenderedPageBreak/>
              <w:t>15</w:t>
            </w:r>
          </w:p>
        </w:tc>
        <w:tc>
          <w:tcPr>
            <w:tcW w:w="2963" w:type="dxa"/>
          </w:tcPr>
          <w:p w14:paraId="49C7C1C1" w14:textId="5323E83E" w:rsidR="004B2295" w:rsidRPr="001E3A00" w:rsidRDefault="004E28C5" w:rsidP="004E28C5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La base textual de las traducciones. 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Resumen:  el desafío de la traducción de la Biblia.  </w:t>
            </w:r>
          </w:p>
        </w:tc>
        <w:tc>
          <w:tcPr>
            <w:tcW w:w="3242" w:type="dxa"/>
          </w:tcPr>
          <w:p w14:paraId="0D8AFBE3" w14:textId="77777777" w:rsidR="00CB6D43" w:rsidRDefault="00CB6D43" w:rsidP="00CB6D43">
            <w:pPr>
              <w:widowControl w:val="0"/>
              <w:autoSpaceDE w:val="0"/>
              <w:autoSpaceDN w:val="0"/>
              <w:adjustRightInd w:val="0"/>
              <w:ind w:left="357" w:right="-74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Helvetica"/>
                <w:b/>
                <w:bCs/>
                <w:color w:val="030001"/>
                <w:sz w:val="20"/>
                <w:szCs w:val="18"/>
              </w:rPr>
            </w:pPr>
            <w:proofErr w:type="spellStart"/>
            <w:r w:rsidRPr="00FD27A6">
              <w:rPr>
                <w:rFonts w:asciiTheme="majorHAnsi" w:hAnsiTheme="majorHAnsi" w:cs="Helvetica"/>
                <w:b/>
                <w:bCs/>
                <w:color w:val="030001"/>
                <w:sz w:val="20"/>
                <w:szCs w:val="18"/>
              </w:rPr>
              <w:t>Quíz</w:t>
            </w:r>
            <w:proofErr w:type="spellEnd"/>
            <w:r w:rsidRPr="00FD27A6">
              <w:rPr>
                <w:rFonts w:asciiTheme="majorHAnsi" w:hAnsiTheme="majorHAnsi" w:cs="Helvetica"/>
                <w:b/>
                <w:bCs/>
                <w:color w:val="030001"/>
                <w:sz w:val="20"/>
                <w:szCs w:val="18"/>
              </w:rPr>
              <w:t xml:space="preserve"> # 9--Lecturas asignada: </w:t>
            </w:r>
          </w:p>
          <w:p w14:paraId="37CD32E5" w14:textId="77777777" w:rsidR="00D34A7C" w:rsidRDefault="00D34A7C" w:rsidP="00D34A7C">
            <w:pPr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2"/>
              </w:rPr>
            </w:pPr>
            <w:r w:rsidRPr="003D5CA1">
              <w:rPr>
                <w:rFonts w:asciiTheme="majorHAnsi" w:hAnsiTheme="majorHAnsi"/>
                <w:sz w:val="22"/>
              </w:rPr>
              <w:t xml:space="preserve">Lectura asignada.  </w:t>
            </w:r>
            <w:r>
              <w:rPr>
                <w:rFonts w:asciiTheme="majorHAnsi" w:hAnsiTheme="majorHAnsi"/>
                <w:i/>
                <w:sz w:val="22"/>
              </w:rPr>
              <w:t>La lectura</w:t>
            </w:r>
          </w:p>
          <w:p w14:paraId="73FFECBB" w14:textId="2EE8E606" w:rsidR="00D34A7C" w:rsidRDefault="00D34A7C" w:rsidP="00D34A7C">
            <w:pPr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2"/>
              </w:rPr>
            </w:pPr>
            <w:r w:rsidRPr="003D5CA1">
              <w:rPr>
                <w:rFonts w:asciiTheme="majorHAnsi" w:hAnsiTheme="majorHAnsi"/>
                <w:i/>
                <w:sz w:val="22"/>
              </w:rPr>
              <w:t>Eficaz de la Biblia.</w:t>
            </w:r>
          </w:p>
          <w:p w14:paraId="0F60E9D9" w14:textId="41500C9E" w:rsidR="004B2295" w:rsidRPr="001E3A00" w:rsidRDefault="004D27B4" w:rsidP="00D34A7C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asciiTheme="majorHAnsi" w:hAnsiTheme="majorHAnsi"/>
                <w:sz w:val="22"/>
              </w:rPr>
              <w:t xml:space="preserve">La herramienta básica: </w:t>
            </w:r>
            <w:r w:rsidR="00D34A7C">
              <w:rPr>
                <w:rFonts w:asciiTheme="majorHAnsi" w:hAnsiTheme="majorHAnsi"/>
                <w:sz w:val="22"/>
              </w:rPr>
              <w:t xml:space="preserve">una buena traducción, Gordon </w:t>
            </w:r>
            <w:proofErr w:type="spellStart"/>
            <w:r w:rsidR="00D34A7C">
              <w:rPr>
                <w:rFonts w:asciiTheme="majorHAnsi" w:hAnsiTheme="majorHAnsi"/>
                <w:sz w:val="22"/>
              </w:rPr>
              <w:t>Fee</w:t>
            </w:r>
            <w:proofErr w:type="spellEnd"/>
            <w:r w:rsidR="00D34A7C">
              <w:rPr>
                <w:rFonts w:asciiTheme="majorHAnsi" w:hAnsiTheme="majorHAnsi"/>
                <w:sz w:val="22"/>
              </w:rPr>
              <w:t xml:space="preserve"> y Douglas Stuart. Pág. 27-</w:t>
            </w:r>
            <w:r>
              <w:rPr>
                <w:rFonts w:asciiTheme="majorHAnsi" w:hAnsiTheme="majorHAnsi"/>
                <w:sz w:val="22"/>
              </w:rPr>
              <w:t>41 (PDF)</w:t>
            </w:r>
            <w:r w:rsidR="00D34A7C">
              <w:rPr>
                <w:rFonts w:asciiTheme="majorHAnsi" w:hAnsiTheme="majorHAnsi"/>
                <w:sz w:val="22"/>
              </w:rPr>
              <w:t>.  Libro impreso:  Pág. 33-52</w:t>
            </w:r>
          </w:p>
        </w:tc>
        <w:tc>
          <w:tcPr>
            <w:tcW w:w="3259" w:type="dxa"/>
            <w:vAlign w:val="bottom"/>
          </w:tcPr>
          <w:p w14:paraId="67F480E2" w14:textId="77777777" w:rsidR="007B09C9" w:rsidRDefault="007B09C9" w:rsidP="007B09C9">
            <w:pPr>
              <w:pStyle w:val="Prrafodelista"/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Helvetica"/>
                <w:color w:val="030001"/>
                <w:sz w:val="20"/>
                <w:szCs w:val="19"/>
              </w:rPr>
            </w:pPr>
            <w:r w:rsidRPr="00905CD3">
              <w:rPr>
                <w:rFonts w:eastAsia="Microsoft YaHei"/>
                <w:sz w:val="22"/>
              </w:rPr>
              <w:t xml:space="preserve">Equipos para las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Exposiciones.</w:t>
            </w:r>
            <w:r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  </w:t>
            </w:r>
          </w:p>
          <w:p w14:paraId="273F7B06" w14:textId="2A013DDD" w:rsidR="007B09C9" w:rsidRDefault="007B09C9" w:rsidP="007B09C9">
            <w:pPr>
              <w:spacing w:line="276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icrosoft YaHei"/>
                <w:sz w:val="22"/>
              </w:rPr>
            </w:pPr>
            <w:r>
              <w:rPr>
                <w:rFonts w:eastAsia="Microsoft YaHei"/>
                <w:sz w:val="22"/>
              </w:rPr>
              <w:t xml:space="preserve"> </w:t>
            </w:r>
            <w:r w:rsidRPr="007D5414">
              <w:rPr>
                <w:rFonts w:eastAsia="Microsoft YaHei"/>
                <w:sz w:val="22"/>
              </w:rPr>
              <w:t>Guía de clase</w:t>
            </w:r>
            <w:r>
              <w:rPr>
                <w:rFonts w:eastAsia="Microsoft YaHei"/>
                <w:sz w:val="22"/>
              </w:rPr>
              <w:t>.  Láminas.   Cantos del alfabeto hebreo y griego.</w:t>
            </w:r>
          </w:p>
          <w:p w14:paraId="1DDE58F7" w14:textId="79E13D9B" w:rsidR="005D678D" w:rsidRDefault="005D678D" w:rsidP="005D678D">
            <w:pPr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2"/>
              </w:rPr>
            </w:pPr>
            <w:r>
              <w:rPr>
                <w:rFonts w:asciiTheme="majorHAnsi" w:hAnsiTheme="majorHAnsi"/>
                <w:i/>
                <w:sz w:val="22"/>
              </w:rPr>
              <w:t>Lectura en PDF:  La lectura</w:t>
            </w:r>
          </w:p>
          <w:p w14:paraId="13F7F06B" w14:textId="3FEC5FB4" w:rsidR="004B2295" w:rsidRPr="005D678D" w:rsidRDefault="005D678D" w:rsidP="005D678D">
            <w:pPr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2"/>
              </w:rPr>
            </w:pPr>
            <w:r w:rsidRPr="003D5CA1">
              <w:rPr>
                <w:rFonts w:asciiTheme="majorHAnsi" w:hAnsiTheme="majorHAnsi"/>
                <w:i/>
                <w:sz w:val="22"/>
              </w:rPr>
              <w:t>Eficaz de la Biblia.</w:t>
            </w:r>
            <w:r>
              <w:rPr>
                <w:rFonts w:asciiTheme="majorHAnsi" w:hAnsiTheme="majorHAnsi"/>
                <w:i/>
                <w:sz w:val="22"/>
              </w:rPr>
              <w:t xml:space="preserve">  </w:t>
            </w:r>
            <w:r>
              <w:rPr>
                <w:rFonts w:asciiTheme="majorHAnsi" w:hAnsiTheme="majorHAnsi"/>
                <w:sz w:val="22"/>
              </w:rPr>
              <w:t xml:space="preserve">La </w:t>
            </w:r>
            <w:r w:rsidRPr="005D678D">
              <w:rPr>
                <w:rFonts w:asciiTheme="majorHAnsi" w:hAnsiTheme="majorHAnsi"/>
                <w:sz w:val="22"/>
              </w:rPr>
              <w:t xml:space="preserve">herramienta básica: una buena traducción, Gordon </w:t>
            </w:r>
            <w:proofErr w:type="spellStart"/>
            <w:r w:rsidRPr="005D678D">
              <w:rPr>
                <w:rFonts w:asciiTheme="majorHAnsi" w:hAnsiTheme="majorHAnsi"/>
                <w:sz w:val="22"/>
              </w:rPr>
              <w:t>Fee</w:t>
            </w:r>
            <w:proofErr w:type="spellEnd"/>
            <w:r w:rsidRPr="005D678D">
              <w:rPr>
                <w:rFonts w:asciiTheme="majorHAnsi" w:hAnsiTheme="majorHAnsi"/>
                <w:sz w:val="22"/>
              </w:rPr>
              <w:t xml:space="preserve"> y Douglas Stuart. Pág. 27-41 </w:t>
            </w:r>
          </w:p>
        </w:tc>
      </w:tr>
      <w:tr w:rsidR="00A209E8" w:rsidRPr="009E5734" w14:paraId="0E00B4A6" w14:textId="77777777" w:rsidTr="00446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" w:type="dxa"/>
            <w:vAlign w:val="center"/>
          </w:tcPr>
          <w:p w14:paraId="02E91D06" w14:textId="5626564E" w:rsidR="00A209E8" w:rsidRPr="009E5734" w:rsidRDefault="00A209E8" w:rsidP="00AB682A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 w:rsidRPr="009E5734">
              <w:rPr>
                <w:rFonts w:eastAsia="Microsoft YaHei"/>
                <w:szCs w:val="24"/>
              </w:rPr>
              <w:t>16</w:t>
            </w:r>
          </w:p>
        </w:tc>
        <w:tc>
          <w:tcPr>
            <w:tcW w:w="2963" w:type="dxa"/>
          </w:tcPr>
          <w:p w14:paraId="440B29D9" w14:textId="33A2AD6A" w:rsidR="00A209E8" w:rsidRPr="001E3A00" w:rsidRDefault="00A209E8" w:rsidP="00AE309F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  <w:r>
              <w:rPr>
                <w:rFonts w:asciiTheme="majorHAnsi" w:hAnsiTheme="majorHAnsi" w:cs="Helvetica"/>
                <w:color w:val="030001"/>
                <w:sz w:val="20"/>
                <w:szCs w:val="19"/>
              </w:rPr>
              <w:t xml:space="preserve">Terminar tema de las traducciones contemporáneas.  </w:t>
            </w:r>
            <w:r w:rsidRPr="00FD27A6">
              <w:rPr>
                <w:rFonts w:asciiTheme="majorHAnsi" w:hAnsiTheme="majorHAnsi" w:cs="Helvetica"/>
                <w:color w:val="030001"/>
                <w:sz w:val="20"/>
                <w:szCs w:val="19"/>
              </w:rPr>
              <w:t>Exposiciones.   Reflexión final</w:t>
            </w:r>
            <w:r>
              <w:rPr>
                <w:rFonts w:asciiTheme="majorHAnsi" w:hAnsiTheme="majorHAnsi" w:cs="Helvetica"/>
                <w:color w:val="030001"/>
                <w:sz w:val="20"/>
                <w:szCs w:val="19"/>
              </w:rPr>
              <w:t>.</w:t>
            </w:r>
          </w:p>
        </w:tc>
        <w:tc>
          <w:tcPr>
            <w:tcW w:w="3242" w:type="dxa"/>
          </w:tcPr>
          <w:p w14:paraId="7B514C49" w14:textId="77777777" w:rsidR="00A209E8" w:rsidRPr="001E3A00" w:rsidRDefault="00A209E8" w:rsidP="00D65D2F">
            <w:pPr>
              <w:pStyle w:val="Prrafodelista"/>
              <w:spacing w:line="27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  <w:tc>
          <w:tcPr>
            <w:tcW w:w="3259" w:type="dxa"/>
            <w:vAlign w:val="bottom"/>
          </w:tcPr>
          <w:p w14:paraId="2880297D" w14:textId="77777777" w:rsidR="00A209E8" w:rsidRPr="009E5783" w:rsidRDefault="00A209E8" w:rsidP="00E83763">
            <w:pPr>
              <w:pStyle w:val="Prrafodelista"/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30001"/>
                <w:sz w:val="20"/>
                <w:szCs w:val="20"/>
              </w:rPr>
            </w:pPr>
            <w:r w:rsidRPr="009E5783">
              <w:rPr>
                <w:rFonts w:eastAsia="Microsoft YaHei"/>
                <w:sz w:val="20"/>
                <w:szCs w:val="20"/>
              </w:rPr>
              <w:t xml:space="preserve">Equipos para las </w:t>
            </w:r>
            <w:r w:rsidRPr="009E5783">
              <w:rPr>
                <w:color w:val="030001"/>
                <w:sz w:val="20"/>
                <w:szCs w:val="20"/>
              </w:rPr>
              <w:t xml:space="preserve">Exposiciones.  </w:t>
            </w:r>
          </w:p>
          <w:p w14:paraId="57C473CE" w14:textId="77777777" w:rsidR="00A209E8" w:rsidRPr="009E5783" w:rsidRDefault="00A209E8" w:rsidP="00E83763">
            <w:pPr>
              <w:spacing w:line="276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 w:val="20"/>
                <w:szCs w:val="20"/>
              </w:rPr>
            </w:pPr>
            <w:r w:rsidRPr="009E5783">
              <w:rPr>
                <w:rFonts w:eastAsia="Microsoft YaHei"/>
                <w:sz w:val="20"/>
                <w:szCs w:val="20"/>
              </w:rPr>
              <w:t xml:space="preserve"> Guía de clase.  Láminas.   Cantos del alfabeto hebreo y griego.</w:t>
            </w:r>
          </w:p>
          <w:p w14:paraId="78E89749" w14:textId="77777777" w:rsidR="00A209E8" w:rsidRPr="001E3A00" w:rsidRDefault="00A209E8" w:rsidP="001370CB">
            <w:pPr>
              <w:pStyle w:val="Prrafodelista"/>
              <w:spacing w:line="276" w:lineRule="auto"/>
              <w:ind w:lef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"/>
                <w:szCs w:val="24"/>
              </w:rPr>
            </w:pPr>
          </w:p>
        </w:tc>
      </w:tr>
    </w:tbl>
    <w:p w14:paraId="4C1EF1C9" w14:textId="77777777" w:rsidR="001E3A00" w:rsidRDefault="001E3A00" w:rsidP="00C66C57">
      <w:pPr>
        <w:spacing w:line="276" w:lineRule="auto"/>
        <w:ind w:left="0" w:firstLine="0"/>
        <w:jc w:val="center"/>
        <w:rPr>
          <w:szCs w:val="24"/>
        </w:rPr>
      </w:pPr>
    </w:p>
    <w:p w14:paraId="5A2E8FAC" w14:textId="77777777" w:rsidR="001E3A00" w:rsidRPr="007E61E1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</w:rPr>
      </w:pPr>
      <w:r>
        <w:rPr>
          <w:color w:val="95B3D7" w:themeColor="accent1" w:themeTint="99"/>
          <w:szCs w:val="24"/>
        </w:rPr>
        <w:t>_______________________</w:t>
      </w:r>
      <w:r w:rsidR="007E61E1" w:rsidRPr="007E61E1">
        <w:rPr>
          <w:color w:val="95B3D7" w:themeColor="accent1" w:themeTint="99"/>
          <w:szCs w:val="24"/>
        </w:rPr>
        <w:t>_________________________</w:t>
      </w:r>
    </w:p>
    <w:p w14:paraId="474AA9A7" w14:textId="77777777" w:rsidR="00551871" w:rsidRDefault="00551871" w:rsidP="00C66C57">
      <w:pPr>
        <w:spacing w:line="276" w:lineRule="auto"/>
        <w:ind w:left="0" w:firstLine="0"/>
        <w:jc w:val="center"/>
        <w:rPr>
          <w:b/>
          <w:i/>
          <w:sz w:val="36"/>
          <w:szCs w:val="24"/>
          <w14:cntxtAlts/>
        </w:rPr>
      </w:pPr>
    </w:p>
    <w:p w14:paraId="5217FDCF" w14:textId="77777777" w:rsidR="00427F24" w:rsidRDefault="00427F24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14:paraId="165B424A" w14:textId="77777777" w:rsidR="00551871" w:rsidRPr="00DD018D" w:rsidRDefault="00551871" w:rsidP="00551871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DD018D">
        <w:rPr>
          <w:rFonts w:eastAsiaTheme="minorHAnsi" w:cstheme="minorBidi"/>
          <w:b/>
          <w:i/>
          <w:sz w:val="32"/>
        </w:rPr>
        <w:t>Bibliografía</w:t>
      </w:r>
    </w:p>
    <w:p w14:paraId="460AC376" w14:textId="77777777" w:rsidR="00551871" w:rsidRPr="00C66C57" w:rsidRDefault="00551871" w:rsidP="00551871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14:paraId="4EEB8264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b/>
          <w:bCs/>
          <w:sz w:val="20"/>
          <w:szCs w:val="20"/>
        </w:rPr>
      </w:pPr>
      <w:proofErr w:type="spellStart"/>
      <w:r w:rsidRPr="00F920B7">
        <w:rPr>
          <w:rFonts w:asciiTheme="majorHAnsi" w:hAnsiTheme="majorHAnsi" w:cs="Helvetica"/>
          <w:iCs/>
          <w:sz w:val="20"/>
          <w:szCs w:val="20"/>
        </w:rPr>
        <w:t>Angel</w:t>
      </w:r>
      <w:proofErr w:type="spellEnd"/>
      <w:r w:rsidRPr="00F920B7">
        <w:rPr>
          <w:rFonts w:asciiTheme="majorHAnsi" w:hAnsiTheme="majorHAnsi" w:cs="Helvetica"/>
          <w:iCs/>
          <w:sz w:val="20"/>
          <w:szCs w:val="20"/>
        </w:rPr>
        <w:t xml:space="preserve"> </w:t>
      </w:r>
      <w:proofErr w:type="spellStart"/>
      <w:r w:rsidRPr="00F920B7">
        <w:rPr>
          <w:rFonts w:asciiTheme="majorHAnsi" w:hAnsiTheme="majorHAnsi" w:cs="Helvetica"/>
          <w:iCs/>
          <w:sz w:val="20"/>
          <w:szCs w:val="20"/>
        </w:rPr>
        <w:t>Saenz</w:t>
      </w:r>
      <w:proofErr w:type="spellEnd"/>
      <w:r w:rsidRPr="00F920B7">
        <w:rPr>
          <w:rFonts w:asciiTheme="majorHAnsi" w:hAnsiTheme="majorHAnsi" w:cs="Helvetica"/>
          <w:iCs/>
          <w:sz w:val="20"/>
          <w:szCs w:val="20"/>
        </w:rPr>
        <w:t xml:space="preserve"> </w:t>
      </w:r>
      <w:proofErr w:type="spellStart"/>
      <w:r w:rsidRPr="00F920B7">
        <w:rPr>
          <w:rFonts w:asciiTheme="majorHAnsi" w:hAnsiTheme="majorHAnsi" w:cs="Helvetica"/>
          <w:iCs/>
          <w:sz w:val="20"/>
          <w:szCs w:val="20"/>
        </w:rPr>
        <w:t>Badillos</w:t>
      </w:r>
      <w:proofErr w:type="spellEnd"/>
      <w:r w:rsidRPr="00F920B7">
        <w:rPr>
          <w:rFonts w:asciiTheme="majorHAnsi" w:hAnsiTheme="majorHAnsi" w:cs="Helvetica"/>
          <w:iCs/>
          <w:sz w:val="20"/>
          <w:szCs w:val="20"/>
        </w:rPr>
        <w:t xml:space="preserve"> y </w:t>
      </w:r>
      <w:proofErr w:type="spellStart"/>
      <w:r w:rsidRPr="00F920B7">
        <w:rPr>
          <w:rFonts w:asciiTheme="majorHAnsi" w:hAnsiTheme="majorHAnsi" w:cs="Helvetica"/>
          <w:iCs/>
          <w:sz w:val="20"/>
          <w:szCs w:val="20"/>
        </w:rPr>
        <w:t>judit</w:t>
      </w:r>
      <w:proofErr w:type="spellEnd"/>
      <w:r w:rsidRPr="00F920B7">
        <w:rPr>
          <w:rFonts w:asciiTheme="majorHAnsi" w:hAnsiTheme="majorHAnsi" w:cs="Helvetica"/>
          <w:iCs/>
          <w:sz w:val="20"/>
          <w:szCs w:val="20"/>
        </w:rPr>
        <w:t xml:space="preserve"> </w:t>
      </w:r>
      <w:proofErr w:type="spellStart"/>
      <w:r w:rsidRPr="00F920B7">
        <w:rPr>
          <w:rFonts w:asciiTheme="majorHAnsi" w:hAnsiTheme="majorHAnsi" w:cs="Helvetica"/>
          <w:iCs/>
          <w:sz w:val="20"/>
          <w:szCs w:val="20"/>
        </w:rPr>
        <w:t>Taragona</w:t>
      </w:r>
      <w:proofErr w:type="spellEnd"/>
      <w:r w:rsidRPr="00F920B7">
        <w:rPr>
          <w:rFonts w:asciiTheme="majorHAnsi" w:hAnsiTheme="majorHAnsi" w:cs="Helvetica"/>
          <w:i/>
          <w:iCs/>
          <w:sz w:val="20"/>
          <w:szCs w:val="20"/>
        </w:rPr>
        <w:t xml:space="preserve">. Antiguo Testamento Interlineal. </w:t>
      </w:r>
      <w:r w:rsidRPr="00F920B7">
        <w:rPr>
          <w:rFonts w:asciiTheme="majorHAnsi" w:hAnsiTheme="majorHAnsi" w:cs="Helvetica"/>
          <w:iCs/>
          <w:sz w:val="20"/>
          <w:szCs w:val="20"/>
        </w:rPr>
        <w:t>Tomo I y II. CLIE, 1992.</w:t>
      </w:r>
    </w:p>
    <w:p w14:paraId="3BF6212D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sz w:val="20"/>
          <w:szCs w:val="20"/>
        </w:rPr>
      </w:pPr>
      <w:proofErr w:type="spellStart"/>
      <w:r w:rsidRPr="00F920B7">
        <w:rPr>
          <w:rFonts w:asciiTheme="majorHAnsi" w:hAnsiTheme="majorHAnsi" w:cs="Helvetica"/>
          <w:iCs/>
          <w:sz w:val="20"/>
          <w:szCs w:val="20"/>
        </w:rPr>
        <w:t>Barclay</w:t>
      </w:r>
      <w:proofErr w:type="spellEnd"/>
      <w:r w:rsidRPr="00F920B7">
        <w:rPr>
          <w:rFonts w:asciiTheme="majorHAnsi" w:hAnsiTheme="majorHAnsi" w:cs="Helvetica"/>
          <w:iCs/>
          <w:sz w:val="20"/>
          <w:szCs w:val="20"/>
        </w:rPr>
        <w:t xml:space="preserve">, William. </w:t>
      </w:r>
      <w:r w:rsidRPr="00F920B7">
        <w:rPr>
          <w:rFonts w:asciiTheme="majorHAnsi" w:hAnsiTheme="majorHAnsi" w:cs="Helvetica"/>
          <w:i/>
          <w:iCs/>
          <w:sz w:val="20"/>
          <w:szCs w:val="20"/>
        </w:rPr>
        <w:t xml:space="preserve">Palabras griegas del Nuevo Testamento. </w:t>
      </w:r>
      <w:r w:rsidRPr="00F920B7">
        <w:rPr>
          <w:rFonts w:asciiTheme="majorHAnsi" w:hAnsiTheme="majorHAnsi" w:cs="Helvetica"/>
          <w:iCs/>
          <w:sz w:val="20"/>
          <w:szCs w:val="20"/>
        </w:rPr>
        <w:t>El Paso, Casa Bautista de Publicaciones, 1977.</w:t>
      </w:r>
    </w:p>
    <w:p w14:paraId="6C6395EF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b/>
          <w:bCs/>
          <w:sz w:val="20"/>
          <w:szCs w:val="20"/>
          <w:lang w:val="pt-BR"/>
        </w:rPr>
      </w:pPr>
      <w:proofErr w:type="spellStart"/>
      <w:r w:rsidRPr="00F920B7">
        <w:rPr>
          <w:rFonts w:asciiTheme="majorHAnsi" w:hAnsiTheme="majorHAnsi" w:cs="Helvetica"/>
          <w:sz w:val="20"/>
          <w:szCs w:val="20"/>
        </w:rPr>
        <w:t>Carpenter</w:t>
      </w:r>
      <w:proofErr w:type="spellEnd"/>
      <w:r w:rsidRPr="00F920B7">
        <w:rPr>
          <w:rFonts w:asciiTheme="majorHAnsi" w:hAnsiTheme="majorHAnsi" w:cs="Helvetica"/>
          <w:sz w:val="20"/>
          <w:szCs w:val="20"/>
        </w:rPr>
        <w:t xml:space="preserve">, Eugene E. y Philip W, </w:t>
      </w:r>
      <w:proofErr w:type="spellStart"/>
      <w:r w:rsidRPr="00F920B7">
        <w:rPr>
          <w:rFonts w:asciiTheme="majorHAnsi" w:hAnsiTheme="majorHAnsi" w:cs="Helvetica"/>
          <w:sz w:val="20"/>
          <w:szCs w:val="20"/>
        </w:rPr>
        <w:t>Comfort</w:t>
      </w:r>
      <w:proofErr w:type="spellEnd"/>
      <w:r w:rsidRPr="00F920B7">
        <w:rPr>
          <w:rFonts w:asciiTheme="majorHAnsi" w:hAnsiTheme="majorHAnsi" w:cs="Helvetica"/>
          <w:sz w:val="20"/>
          <w:szCs w:val="20"/>
        </w:rPr>
        <w:t xml:space="preserve">. </w:t>
      </w:r>
      <w:r w:rsidRPr="00F920B7">
        <w:rPr>
          <w:rFonts w:asciiTheme="majorHAnsi" w:hAnsiTheme="majorHAnsi" w:cs="Helvetica"/>
          <w:i/>
          <w:sz w:val="20"/>
          <w:szCs w:val="20"/>
        </w:rPr>
        <w:t xml:space="preserve">Glosario Coleman de Términos Bíblicos. </w:t>
      </w:r>
      <w:proofErr w:type="spellStart"/>
      <w:r w:rsidRPr="00F920B7">
        <w:rPr>
          <w:rFonts w:asciiTheme="majorHAnsi" w:hAnsiTheme="majorHAnsi" w:cs="Helvetica"/>
          <w:sz w:val="20"/>
          <w:szCs w:val="20"/>
          <w:lang w:val="pt-BR"/>
        </w:rPr>
        <w:t>Broadman</w:t>
      </w:r>
      <w:proofErr w:type="spellEnd"/>
      <w:r w:rsidRPr="00F920B7">
        <w:rPr>
          <w:rFonts w:asciiTheme="majorHAnsi" w:hAnsiTheme="majorHAnsi" w:cs="Helvetica"/>
          <w:sz w:val="20"/>
          <w:szCs w:val="20"/>
          <w:lang w:val="pt-BR"/>
        </w:rPr>
        <w:t xml:space="preserve"> &amp; Colman Publisher, 2003.</w:t>
      </w:r>
    </w:p>
    <w:p w14:paraId="437BE2D1" w14:textId="77777777" w:rsidR="00345F07" w:rsidRPr="00D664A0" w:rsidRDefault="00345F07" w:rsidP="00345F07">
      <w:pPr>
        <w:pStyle w:val="Body"/>
        <w:tabs>
          <w:tab w:val="left" w:pos="360"/>
          <w:tab w:val="left" w:pos="900"/>
          <w:tab w:val="left" w:pos="1440"/>
          <w:tab w:val="left" w:pos="7200"/>
        </w:tabs>
        <w:rPr>
          <w:rFonts w:asciiTheme="majorHAnsi" w:hAnsiTheme="majorHAnsi"/>
          <w:i/>
          <w:sz w:val="20"/>
          <w:szCs w:val="20"/>
        </w:rPr>
      </w:pPr>
      <w:r w:rsidRPr="00D664A0">
        <w:rPr>
          <w:rFonts w:asciiTheme="majorHAnsi" w:hAnsiTheme="majorHAnsi"/>
          <w:sz w:val="20"/>
          <w:szCs w:val="20"/>
        </w:rPr>
        <w:t xml:space="preserve">Chávez, Moisés.  </w:t>
      </w:r>
      <w:r w:rsidRPr="00D664A0">
        <w:rPr>
          <w:rFonts w:asciiTheme="majorHAnsi" w:hAnsiTheme="majorHAnsi"/>
          <w:i/>
          <w:sz w:val="20"/>
          <w:szCs w:val="20"/>
        </w:rPr>
        <w:t>Diccionario de Hebreo Bíblico</w:t>
      </w:r>
      <w:r w:rsidRPr="00D664A0">
        <w:rPr>
          <w:rFonts w:asciiTheme="majorHAnsi" w:hAnsiTheme="majorHAnsi"/>
          <w:sz w:val="20"/>
          <w:szCs w:val="20"/>
        </w:rPr>
        <w:t>.  4ta edición.  El Paso:  Editorial Mundo Hispano, 2004.</w:t>
      </w:r>
    </w:p>
    <w:p w14:paraId="02B94279" w14:textId="77777777" w:rsidR="00345F0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right="-720"/>
        <w:rPr>
          <w:rFonts w:asciiTheme="majorHAnsi" w:hAnsiTheme="majorHAnsi" w:cs="Helvetica"/>
          <w:i/>
          <w:sz w:val="20"/>
          <w:szCs w:val="20"/>
        </w:rPr>
      </w:pPr>
      <w:r w:rsidRPr="00D664A0">
        <w:rPr>
          <w:rFonts w:asciiTheme="majorHAnsi" w:hAnsiTheme="majorHAnsi" w:cs="Helvetica"/>
          <w:sz w:val="20"/>
          <w:szCs w:val="20"/>
          <w:lang w:val="pt-BR"/>
        </w:rPr>
        <w:t xml:space="preserve">Chávez, Moisés. </w:t>
      </w:r>
      <w:proofErr w:type="spellStart"/>
      <w:r w:rsidRPr="00D664A0">
        <w:rPr>
          <w:rFonts w:asciiTheme="majorHAnsi" w:hAnsiTheme="majorHAnsi" w:cs="Helvetica"/>
          <w:i/>
          <w:sz w:val="20"/>
          <w:szCs w:val="20"/>
          <w:lang w:val="pt-BR"/>
        </w:rPr>
        <w:t>Hebreo</w:t>
      </w:r>
      <w:proofErr w:type="spellEnd"/>
      <w:r w:rsidRPr="00D664A0">
        <w:rPr>
          <w:rFonts w:asciiTheme="majorHAnsi" w:hAnsiTheme="majorHAnsi" w:cs="Helvetica"/>
          <w:i/>
          <w:sz w:val="20"/>
          <w:szCs w:val="20"/>
          <w:lang w:val="pt-BR"/>
        </w:rPr>
        <w:t xml:space="preserve"> </w:t>
      </w:r>
      <w:proofErr w:type="spellStart"/>
      <w:r w:rsidRPr="00D664A0">
        <w:rPr>
          <w:rFonts w:asciiTheme="majorHAnsi" w:hAnsiTheme="majorHAnsi" w:cs="Helvetica"/>
          <w:i/>
          <w:sz w:val="20"/>
          <w:szCs w:val="20"/>
          <w:lang w:val="pt-BR"/>
        </w:rPr>
        <w:t>Biblico</w:t>
      </w:r>
      <w:proofErr w:type="spellEnd"/>
      <w:r w:rsidRPr="00D664A0">
        <w:rPr>
          <w:rFonts w:asciiTheme="majorHAnsi" w:hAnsiTheme="majorHAnsi" w:cs="Helvetica"/>
          <w:i/>
          <w:sz w:val="20"/>
          <w:szCs w:val="20"/>
          <w:lang w:val="pt-BR"/>
        </w:rPr>
        <w:t>. Tomo I:</w:t>
      </w:r>
      <w:r w:rsidRPr="00D664A0">
        <w:rPr>
          <w:rFonts w:asciiTheme="majorHAnsi" w:hAnsiTheme="majorHAnsi" w:cs="Helvetica"/>
          <w:sz w:val="20"/>
          <w:szCs w:val="20"/>
          <w:lang w:val="pt-BR"/>
        </w:rPr>
        <w:t xml:space="preserve"> </w:t>
      </w:r>
      <w:r w:rsidRPr="00D664A0">
        <w:rPr>
          <w:rFonts w:asciiTheme="majorHAnsi" w:hAnsiTheme="majorHAnsi" w:cs="Helvetica"/>
          <w:i/>
          <w:sz w:val="20"/>
          <w:szCs w:val="20"/>
          <w:lang w:val="pt-BR"/>
        </w:rPr>
        <w:t xml:space="preserve">Texto Programado. </w:t>
      </w:r>
      <w:r w:rsidRPr="00D664A0">
        <w:rPr>
          <w:rFonts w:asciiTheme="majorHAnsi" w:hAnsiTheme="majorHAnsi" w:cs="Helvetica"/>
          <w:sz w:val="20"/>
          <w:szCs w:val="20"/>
        </w:rPr>
        <w:t>Editorial Mundo Hispano, El Paso, 1981.</w:t>
      </w:r>
    </w:p>
    <w:p w14:paraId="1837C791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right="-720"/>
        <w:rPr>
          <w:rFonts w:asciiTheme="majorHAnsi" w:hAnsiTheme="majorHAnsi" w:cs="Helvetica"/>
          <w:sz w:val="20"/>
          <w:szCs w:val="20"/>
        </w:rPr>
      </w:pPr>
      <w:proofErr w:type="spellStart"/>
      <w:r w:rsidRPr="00D664A0">
        <w:rPr>
          <w:rFonts w:asciiTheme="majorHAnsi" w:hAnsiTheme="majorHAnsi" w:cs="Helvetica"/>
          <w:sz w:val="20"/>
          <w:szCs w:val="20"/>
        </w:rPr>
        <w:t>Coenen</w:t>
      </w:r>
      <w:proofErr w:type="spellEnd"/>
      <w:r w:rsidRPr="00D664A0">
        <w:rPr>
          <w:rFonts w:asciiTheme="majorHAnsi" w:hAnsiTheme="majorHAnsi" w:cs="Helvetica"/>
          <w:sz w:val="20"/>
          <w:szCs w:val="20"/>
        </w:rPr>
        <w:t xml:space="preserve">, </w:t>
      </w:r>
      <w:proofErr w:type="spellStart"/>
      <w:r w:rsidRPr="00D664A0">
        <w:rPr>
          <w:rFonts w:asciiTheme="majorHAnsi" w:hAnsiTheme="majorHAnsi" w:cs="Helvetica"/>
          <w:sz w:val="20"/>
          <w:szCs w:val="20"/>
        </w:rPr>
        <w:t>Lothar</w:t>
      </w:r>
      <w:proofErr w:type="spellEnd"/>
      <w:r w:rsidRPr="00D664A0">
        <w:rPr>
          <w:rFonts w:asciiTheme="majorHAnsi" w:hAnsiTheme="majorHAnsi" w:cs="Helvetica"/>
          <w:sz w:val="20"/>
          <w:szCs w:val="20"/>
        </w:rPr>
        <w:t xml:space="preserve"> y otros. </w:t>
      </w:r>
      <w:r w:rsidRPr="00D664A0">
        <w:rPr>
          <w:rFonts w:asciiTheme="majorHAnsi" w:hAnsiTheme="majorHAnsi" w:cs="Helvetica"/>
          <w:i/>
          <w:sz w:val="20"/>
          <w:szCs w:val="20"/>
        </w:rPr>
        <w:t xml:space="preserve">Diccionario Teológico del Nuevo Testamento. </w:t>
      </w:r>
      <w:r w:rsidRPr="00D664A0">
        <w:rPr>
          <w:rFonts w:asciiTheme="majorHAnsi" w:hAnsiTheme="majorHAnsi" w:cs="Helvetica"/>
          <w:sz w:val="20"/>
          <w:szCs w:val="20"/>
        </w:rPr>
        <w:t>Salamanca, Edicion</w:t>
      </w:r>
      <w:r w:rsidRPr="00F920B7">
        <w:rPr>
          <w:rFonts w:asciiTheme="majorHAnsi" w:hAnsiTheme="majorHAnsi" w:cs="Helvetica"/>
          <w:sz w:val="20"/>
          <w:szCs w:val="20"/>
        </w:rPr>
        <w:t>es Sígueme, 1990.</w:t>
      </w:r>
    </w:p>
    <w:p w14:paraId="2EEFD494" w14:textId="77777777" w:rsidR="00345F0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sz w:val="20"/>
          <w:szCs w:val="20"/>
        </w:rPr>
      </w:pPr>
      <w:proofErr w:type="spellStart"/>
      <w:r>
        <w:rPr>
          <w:rFonts w:asciiTheme="majorHAnsi" w:hAnsiTheme="majorHAnsi" w:cs="Helvetica"/>
          <w:sz w:val="20"/>
          <w:szCs w:val="20"/>
        </w:rPr>
        <w:t>Comfort</w:t>
      </w:r>
      <w:proofErr w:type="spellEnd"/>
      <w:r>
        <w:rPr>
          <w:rFonts w:asciiTheme="majorHAnsi" w:hAnsiTheme="majorHAnsi" w:cs="Helvetica"/>
          <w:sz w:val="20"/>
          <w:szCs w:val="20"/>
        </w:rPr>
        <w:t xml:space="preserve">, Philip W. y Rafael A. Serrano.  </w:t>
      </w:r>
      <w:r>
        <w:rPr>
          <w:rFonts w:asciiTheme="majorHAnsi" w:hAnsiTheme="majorHAnsi" w:cs="Helvetica"/>
          <w:i/>
          <w:sz w:val="20"/>
          <w:szCs w:val="20"/>
        </w:rPr>
        <w:t xml:space="preserve">El origen de la Biblia.  </w:t>
      </w:r>
      <w:r w:rsidRPr="00026B3D">
        <w:rPr>
          <w:rFonts w:asciiTheme="majorHAnsi" w:hAnsiTheme="majorHAnsi" w:cs="Helvetica"/>
          <w:sz w:val="20"/>
          <w:szCs w:val="20"/>
        </w:rPr>
        <w:t xml:space="preserve">Carol </w:t>
      </w:r>
      <w:proofErr w:type="spellStart"/>
      <w:r w:rsidRPr="00026B3D">
        <w:rPr>
          <w:rFonts w:asciiTheme="majorHAnsi" w:hAnsiTheme="majorHAnsi" w:cs="Helvetica"/>
          <w:sz w:val="20"/>
          <w:szCs w:val="20"/>
        </w:rPr>
        <w:t>Stream</w:t>
      </w:r>
      <w:proofErr w:type="spellEnd"/>
      <w:r w:rsidRPr="00026B3D">
        <w:rPr>
          <w:rFonts w:asciiTheme="majorHAnsi" w:hAnsiTheme="majorHAnsi" w:cs="Helvetica"/>
          <w:sz w:val="20"/>
          <w:szCs w:val="20"/>
        </w:rPr>
        <w:t xml:space="preserve">:  </w:t>
      </w:r>
      <w:proofErr w:type="spellStart"/>
      <w:r w:rsidRPr="00026B3D">
        <w:rPr>
          <w:rFonts w:asciiTheme="majorHAnsi" w:hAnsiTheme="majorHAnsi" w:cs="Helvetica"/>
          <w:sz w:val="20"/>
          <w:szCs w:val="20"/>
        </w:rPr>
        <w:t>Tyndale</w:t>
      </w:r>
      <w:proofErr w:type="spellEnd"/>
      <w:r w:rsidRPr="00026B3D">
        <w:rPr>
          <w:rFonts w:asciiTheme="majorHAnsi" w:hAnsiTheme="majorHAnsi" w:cs="Helvetica"/>
          <w:sz w:val="20"/>
          <w:szCs w:val="20"/>
        </w:rPr>
        <w:t xml:space="preserve"> </w:t>
      </w:r>
      <w:proofErr w:type="spellStart"/>
      <w:r w:rsidRPr="00026B3D">
        <w:rPr>
          <w:rFonts w:asciiTheme="majorHAnsi" w:hAnsiTheme="majorHAnsi" w:cs="Helvetica"/>
          <w:sz w:val="20"/>
          <w:szCs w:val="20"/>
        </w:rPr>
        <w:t>House</w:t>
      </w:r>
      <w:proofErr w:type="spellEnd"/>
      <w:r w:rsidRPr="00026B3D">
        <w:rPr>
          <w:rFonts w:asciiTheme="majorHAnsi" w:hAnsiTheme="majorHAnsi" w:cs="Helvetica"/>
          <w:sz w:val="20"/>
          <w:szCs w:val="20"/>
        </w:rPr>
        <w:t xml:space="preserve"> </w:t>
      </w:r>
      <w:proofErr w:type="spellStart"/>
      <w:r w:rsidRPr="00026B3D">
        <w:rPr>
          <w:rFonts w:asciiTheme="majorHAnsi" w:hAnsiTheme="majorHAnsi" w:cs="Helvetica"/>
          <w:sz w:val="20"/>
          <w:szCs w:val="20"/>
        </w:rPr>
        <w:t>Publishers</w:t>
      </w:r>
      <w:proofErr w:type="spellEnd"/>
      <w:r w:rsidRPr="00026B3D">
        <w:rPr>
          <w:rFonts w:asciiTheme="majorHAnsi" w:hAnsiTheme="majorHAnsi" w:cs="Helvetica"/>
          <w:sz w:val="20"/>
          <w:szCs w:val="20"/>
        </w:rPr>
        <w:t>, 2008.</w:t>
      </w:r>
    </w:p>
    <w:p w14:paraId="41BB0682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sz w:val="20"/>
          <w:szCs w:val="20"/>
        </w:rPr>
      </w:pPr>
      <w:r w:rsidRPr="00F920B7">
        <w:rPr>
          <w:rFonts w:asciiTheme="majorHAnsi" w:hAnsiTheme="majorHAnsi" w:cs="Helvetica"/>
          <w:sz w:val="20"/>
          <w:szCs w:val="20"/>
        </w:rPr>
        <w:t xml:space="preserve">Dana y </w:t>
      </w:r>
      <w:proofErr w:type="spellStart"/>
      <w:r w:rsidRPr="00F920B7">
        <w:rPr>
          <w:rFonts w:asciiTheme="majorHAnsi" w:hAnsiTheme="majorHAnsi" w:cs="Helvetica"/>
          <w:sz w:val="20"/>
          <w:szCs w:val="20"/>
        </w:rPr>
        <w:t>Mantey</w:t>
      </w:r>
      <w:proofErr w:type="spellEnd"/>
      <w:r w:rsidRPr="00F920B7">
        <w:rPr>
          <w:rFonts w:asciiTheme="majorHAnsi" w:hAnsiTheme="majorHAnsi" w:cs="Helvetica"/>
          <w:sz w:val="20"/>
          <w:szCs w:val="20"/>
        </w:rPr>
        <w:t xml:space="preserve">. </w:t>
      </w:r>
      <w:r w:rsidRPr="00F920B7">
        <w:rPr>
          <w:rFonts w:asciiTheme="majorHAnsi" w:hAnsiTheme="majorHAnsi" w:cs="Helvetica"/>
          <w:i/>
          <w:sz w:val="20"/>
          <w:szCs w:val="20"/>
        </w:rPr>
        <w:t xml:space="preserve">Gramática Griega del Nuevo Testamento. </w:t>
      </w:r>
      <w:r w:rsidRPr="00F920B7">
        <w:rPr>
          <w:rFonts w:asciiTheme="majorHAnsi" w:hAnsiTheme="majorHAnsi" w:cs="Helvetica"/>
          <w:sz w:val="20"/>
          <w:szCs w:val="20"/>
        </w:rPr>
        <w:t>Casa Bautista de Publicaciones, 1975.</w:t>
      </w:r>
    </w:p>
    <w:p w14:paraId="3EF593C6" w14:textId="77777777" w:rsidR="00345F0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sz w:val="20"/>
          <w:szCs w:val="20"/>
        </w:rPr>
      </w:pPr>
      <w:r w:rsidRPr="00D664A0">
        <w:rPr>
          <w:rFonts w:asciiTheme="majorHAnsi" w:hAnsiTheme="majorHAnsi" w:cs="Helvetica"/>
          <w:i/>
          <w:sz w:val="20"/>
          <w:szCs w:val="20"/>
        </w:rPr>
        <w:t xml:space="preserve">El Nuevo Testamento en cuatro versiones. </w:t>
      </w:r>
      <w:r w:rsidRPr="00D664A0">
        <w:rPr>
          <w:rFonts w:asciiTheme="majorHAnsi" w:hAnsiTheme="majorHAnsi" w:cs="Helvetica"/>
          <w:sz w:val="20"/>
          <w:szCs w:val="20"/>
        </w:rPr>
        <w:t xml:space="preserve"> Miami:  Editorial Vida, 1995.</w:t>
      </w:r>
    </w:p>
    <w:p w14:paraId="6E32F801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sz w:val="20"/>
          <w:szCs w:val="20"/>
        </w:rPr>
      </w:pPr>
      <w:proofErr w:type="spellStart"/>
      <w:r w:rsidRPr="00F920B7">
        <w:rPr>
          <w:rFonts w:asciiTheme="majorHAnsi" w:hAnsiTheme="majorHAnsi" w:cs="Helvetica"/>
          <w:sz w:val="20"/>
          <w:szCs w:val="20"/>
        </w:rPr>
        <w:t>Fee</w:t>
      </w:r>
      <w:proofErr w:type="spellEnd"/>
      <w:r w:rsidRPr="00F920B7">
        <w:rPr>
          <w:rFonts w:asciiTheme="majorHAnsi" w:hAnsiTheme="majorHAnsi" w:cs="Helvetica"/>
          <w:sz w:val="20"/>
          <w:szCs w:val="20"/>
        </w:rPr>
        <w:t xml:space="preserve">, Gordon y Douglas Stuart. </w:t>
      </w:r>
      <w:r w:rsidRPr="00F920B7">
        <w:rPr>
          <w:rFonts w:asciiTheme="majorHAnsi" w:hAnsiTheme="majorHAnsi" w:cs="Helvetica"/>
          <w:i/>
          <w:sz w:val="20"/>
          <w:szCs w:val="20"/>
        </w:rPr>
        <w:t xml:space="preserve">La Lectura Eficaz de la Biblia. Nueva Edición.  </w:t>
      </w:r>
      <w:r w:rsidRPr="00F920B7">
        <w:rPr>
          <w:rFonts w:asciiTheme="majorHAnsi" w:hAnsiTheme="majorHAnsi" w:cs="Helvetica"/>
          <w:sz w:val="20"/>
          <w:szCs w:val="20"/>
        </w:rPr>
        <w:t>Miami:</w:t>
      </w:r>
      <w:r w:rsidRPr="00F920B7">
        <w:rPr>
          <w:rFonts w:asciiTheme="majorHAnsi" w:hAnsiTheme="majorHAnsi" w:cs="Helvetica"/>
          <w:i/>
          <w:sz w:val="20"/>
          <w:szCs w:val="20"/>
        </w:rPr>
        <w:t xml:space="preserve"> </w:t>
      </w:r>
      <w:r w:rsidRPr="00F920B7">
        <w:rPr>
          <w:rFonts w:asciiTheme="majorHAnsi" w:hAnsiTheme="majorHAnsi" w:cs="Helvetica"/>
          <w:sz w:val="20"/>
          <w:szCs w:val="20"/>
        </w:rPr>
        <w:t>Editorial Vida, 2007.</w:t>
      </w:r>
    </w:p>
    <w:p w14:paraId="34613FD7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sz w:val="20"/>
          <w:szCs w:val="20"/>
        </w:rPr>
      </w:pPr>
      <w:proofErr w:type="spellStart"/>
      <w:r w:rsidRPr="00F920B7">
        <w:rPr>
          <w:rFonts w:asciiTheme="majorHAnsi" w:hAnsiTheme="majorHAnsi" w:cs="Helvetica"/>
          <w:sz w:val="20"/>
          <w:szCs w:val="20"/>
        </w:rPr>
        <w:t>Girdlestone</w:t>
      </w:r>
      <w:proofErr w:type="spellEnd"/>
      <w:r w:rsidRPr="00F920B7">
        <w:rPr>
          <w:rFonts w:asciiTheme="majorHAnsi" w:hAnsiTheme="majorHAnsi" w:cs="Helvetica"/>
          <w:sz w:val="20"/>
          <w:szCs w:val="20"/>
        </w:rPr>
        <w:t xml:space="preserve">, Robert. </w:t>
      </w:r>
      <w:r w:rsidRPr="00F920B7">
        <w:rPr>
          <w:rFonts w:asciiTheme="majorHAnsi" w:hAnsiTheme="majorHAnsi" w:cs="Helvetica"/>
          <w:i/>
          <w:sz w:val="20"/>
          <w:szCs w:val="20"/>
        </w:rPr>
        <w:t>Sinónimos del Antiguo Testamento.</w:t>
      </w:r>
      <w:r w:rsidRPr="00F920B7">
        <w:rPr>
          <w:rFonts w:asciiTheme="majorHAnsi" w:hAnsiTheme="majorHAnsi" w:cs="Helvetica"/>
          <w:sz w:val="20"/>
          <w:szCs w:val="20"/>
        </w:rPr>
        <w:t xml:space="preserve"> Libros Desafío. Grand Rapids, Michigan, 1980.</w:t>
      </w:r>
    </w:p>
    <w:p w14:paraId="11DAF027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sz w:val="20"/>
          <w:szCs w:val="20"/>
        </w:rPr>
      </w:pPr>
      <w:r w:rsidRPr="00F920B7">
        <w:rPr>
          <w:rFonts w:asciiTheme="majorHAnsi" w:hAnsiTheme="majorHAnsi" w:cs="Helvetica"/>
          <w:sz w:val="20"/>
          <w:szCs w:val="20"/>
        </w:rPr>
        <w:t xml:space="preserve">González Echegaray, J. y otros.  </w:t>
      </w:r>
      <w:r w:rsidRPr="00F920B7">
        <w:rPr>
          <w:rFonts w:asciiTheme="majorHAnsi" w:hAnsiTheme="majorHAnsi" w:cs="Helvetica"/>
          <w:i/>
          <w:iCs/>
          <w:sz w:val="20"/>
          <w:szCs w:val="20"/>
        </w:rPr>
        <w:t>Introducción al Estudio de la Biblia: La</w:t>
      </w:r>
      <w:r w:rsidRPr="00F920B7">
        <w:rPr>
          <w:rFonts w:asciiTheme="majorHAnsi" w:hAnsiTheme="majorHAnsi" w:cs="Helvetica"/>
          <w:sz w:val="20"/>
          <w:szCs w:val="20"/>
        </w:rPr>
        <w:t xml:space="preserve"> </w:t>
      </w:r>
      <w:r w:rsidRPr="00F920B7">
        <w:rPr>
          <w:rFonts w:asciiTheme="majorHAnsi" w:hAnsiTheme="majorHAnsi" w:cs="Helvetica"/>
          <w:i/>
          <w:iCs/>
          <w:sz w:val="20"/>
          <w:szCs w:val="20"/>
        </w:rPr>
        <w:t xml:space="preserve">Biblia en su entorno. </w:t>
      </w:r>
      <w:r w:rsidRPr="00F920B7">
        <w:rPr>
          <w:rFonts w:asciiTheme="majorHAnsi" w:hAnsiTheme="majorHAnsi" w:cs="Helvetica"/>
          <w:sz w:val="20"/>
          <w:szCs w:val="20"/>
        </w:rPr>
        <w:t xml:space="preserve"> </w:t>
      </w:r>
    </w:p>
    <w:p w14:paraId="173BC1DE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sz w:val="20"/>
          <w:szCs w:val="20"/>
        </w:rPr>
      </w:pPr>
      <w:r w:rsidRPr="00F920B7">
        <w:rPr>
          <w:rFonts w:asciiTheme="majorHAnsi" w:hAnsiTheme="majorHAnsi" w:cs="Helvetica"/>
          <w:sz w:val="20"/>
          <w:szCs w:val="20"/>
        </w:rPr>
        <w:tab/>
      </w:r>
      <w:proofErr w:type="spellStart"/>
      <w:r w:rsidRPr="00F920B7">
        <w:rPr>
          <w:rFonts w:asciiTheme="majorHAnsi" w:hAnsiTheme="majorHAnsi" w:cs="Helvetica"/>
          <w:sz w:val="20"/>
          <w:szCs w:val="20"/>
        </w:rPr>
        <w:t>Estella</w:t>
      </w:r>
      <w:proofErr w:type="spellEnd"/>
      <w:r w:rsidRPr="00F920B7">
        <w:rPr>
          <w:rFonts w:asciiTheme="majorHAnsi" w:hAnsiTheme="majorHAnsi" w:cs="Helvetica"/>
          <w:sz w:val="20"/>
          <w:szCs w:val="20"/>
        </w:rPr>
        <w:t>,  Editorial Verbo Divino, 1990.</w:t>
      </w:r>
    </w:p>
    <w:p w14:paraId="6A890FE0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right="-720"/>
        <w:rPr>
          <w:rFonts w:asciiTheme="majorHAnsi" w:hAnsiTheme="majorHAnsi" w:cs="Helvetica"/>
          <w:sz w:val="20"/>
          <w:szCs w:val="20"/>
        </w:rPr>
      </w:pPr>
      <w:r w:rsidRPr="00F920B7">
        <w:rPr>
          <w:rFonts w:asciiTheme="majorHAnsi" w:hAnsiTheme="majorHAnsi" w:cs="Helvetica"/>
          <w:sz w:val="20"/>
          <w:szCs w:val="20"/>
        </w:rPr>
        <w:t xml:space="preserve">Harrison, Everett. </w:t>
      </w:r>
      <w:r w:rsidRPr="00F920B7">
        <w:rPr>
          <w:rFonts w:asciiTheme="majorHAnsi" w:hAnsiTheme="majorHAnsi" w:cs="Helvetica"/>
          <w:i/>
          <w:iCs/>
          <w:sz w:val="20"/>
          <w:szCs w:val="20"/>
        </w:rPr>
        <w:t xml:space="preserve"> Introducción al Nuevo Testamento.</w:t>
      </w:r>
      <w:r w:rsidRPr="00F920B7">
        <w:rPr>
          <w:rFonts w:asciiTheme="majorHAnsi" w:hAnsiTheme="majorHAnsi" w:cs="Helvetica"/>
          <w:sz w:val="20"/>
          <w:szCs w:val="20"/>
        </w:rPr>
        <w:t xml:space="preserve"> Libros Desafío. Grand Rapids, Michigan, 1980.</w:t>
      </w:r>
    </w:p>
    <w:p w14:paraId="2733075A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sz w:val="20"/>
          <w:szCs w:val="20"/>
        </w:rPr>
      </w:pPr>
      <w:r w:rsidRPr="00F920B7">
        <w:rPr>
          <w:rFonts w:asciiTheme="majorHAnsi" w:hAnsiTheme="majorHAnsi"/>
          <w:sz w:val="20"/>
          <w:szCs w:val="16"/>
        </w:rPr>
        <w:t xml:space="preserve">Izquierdo </w:t>
      </w:r>
      <w:proofErr w:type="spellStart"/>
      <w:r w:rsidRPr="00F920B7">
        <w:rPr>
          <w:rFonts w:asciiTheme="majorHAnsi" w:hAnsiTheme="majorHAnsi"/>
          <w:sz w:val="20"/>
          <w:szCs w:val="16"/>
        </w:rPr>
        <w:t>Sdb</w:t>
      </w:r>
      <w:proofErr w:type="spellEnd"/>
      <w:r w:rsidRPr="00F920B7">
        <w:rPr>
          <w:rFonts w:asciiTheme="majorHAnsi" w:hAnsiTheme="majorHAnsi"/>
          <w:sz w:val="20"/>
          <w:szCs w:val="16"/>
        </w:rPr>
        <w:t xml:space="preserve">., P. Pedro .  </w:t>
      </w:r>
      <w:r w:rsidRPr="00F920B7">
        <w:rPr>
          <w:rFonts w:asciiTheme="majorHAnsi" w:hAnsiTheme="majorHAnsi"/>
          <w:i/>
          <w:sz w:val="20"/>
          <w:szCs w:val="16"/>
        </w:rPr>
        <w:t xml:space="preserve">Lenguaje 5  Arco Iris Básico.  </w:t>
      </w:r>
      <w:r w:rsidRPr="00F920B7">
        <w:rPr>
          <w:rFonts w:asciiTheme="majorHAnsi" w:hAnsiTheme="majorHAnsi"/>
          <w:sz w:val="20"/>
          <w:szCs w:val="16"/>
        </w:rPr>
        <w:t>Caracas:  Librería Salesiana,1987.</w:t>
      </w:r>
    </w:p>
    <w:p w14:paraId="6BADCEA6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sz w:val="20"/>
          <w:szCs w:val="20"/>
        </w:rPr>
      </w:pPr>
      <w:r w:rsidRPr="00F920B7">
        <w:rPr>
          <w:rFonts w:asciiTheme="majorHAnsi" w:hAnsiTheme="majorHAnsi" w:cs="Helvetica"/>
          <w:sz w:val="20"/>
          <w:szCs w:val="20"/>
        </w:rPr>
        <w:t xml:space="preserve">La Cueva, Francisco. </w:t>
      </w:r>
      <w:r w:rsidRPr="00F920B7">
        <w:rPr>
          <w:rFonts w:asciiTheme="majorHAnsi" w:hAnsiTheme="majorHAnsi" w:cs="Helvetica"/>
          <w:i/>
          <w:sz w:val="20"/>
          <w:szCs w:val="20"/>
        </w:rPr>
        <w:t xml:space="preserve">Nuevo Testamento Interlineal. </w:t>
      </w:r>
      <w:r w:rsidRPr="00F920B7">
        <w:rPr>
          <w:rFonts w:asciiTheme="majorHAnsi" w:hAnsiTheme="majorHAnsi" w:cs="Helvetica"/>
          <w:sz w:val="20"/>
          <w:szCs w:val="20"/>
        </w:rPr>
        <w:t>Barcelona, CLIE, 1984.</w:t>
      </w:r>
    </w:p>
    <w:p w14:paraId="05DDB709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right="-720"/>
        <w:rPr>
          <w:rFonts w:asciiTheme="majorHAnsi" w:hAnsiTheme="majorHAnsi" w:cs="Helvetica"/>
          <w:sz w:val="20"/>
          <w:szCs w:val="20"/>
        </w:rPr>
      </w:pPr>
      <w:r w:rsidRPr="00F920B7">
        <w:rPr>
          <w:rFonts w:asciiTheme="majorHAnsi" w:hAnsiTheme="majorHAnsi" w:cs="Helvetica"/>
          <w:sz w:val="20"/>
          <w:szCs w:val="20"/>
        </w:rPr>
        <w:t xml:space="preserve">Martínez, José.   </w:t>
      </w:r>
      <w:r w:rsidRPr="00F920B7">
        <w:rPr>
          <w:rFonts w:asciiTheme="majorHAnsi" w:hAnsiTheme="majorHAnsi" w:cs="Helvetica"/>
          <w:i/>
          <w:iCs/>
          <w:sz w:val="20"/>
          <w:szCs w:val="20"/>
        </w:rPr>
        <w:t xml:space="preserve">Hermenéutica Bíblica </w:t>
      </w:r>
      <w:r w:rsidRPr="00F920B7">
        <w:rPr>
          <w:rFonts w:asciiTheme="majorHAnsi" w:hAnsiTheme="majorHAnsi" w:cs="Helvetica"/>
          <w:sz w:val="20"/>
          <w:szCs w:val="20"/>
        </w:rPr>
        <w:t xml:space="preserve"> Barcelona,  CLIE, 1984.</w:t>
      </w:r>
    </w:p>
    <w:p w14:paraId="25C38A25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sz w:val="20"/>
          <w:szCs w:val="20"/>
          <w:lang w:val="pt-BR"/>
        </w:rPr>
      </w:pPr>
      <w:r w:rsidRPr="00F920B7">
        <w:rPr>
          <w:rFonts w:asciiTheme="majorHAnsi" w:hAnsiTheme="majorHAnsi" w:cs="Helvetica"/>
          <w:sz w:val="20"/>
          <w:szCs w:val="20"/>
        </w:rPr>
        <w:t xml:space="preserve">Maurice, </w:t>
      </w:r>
      <w:proofErr w:type="spellStart"/>
      <w:r w:rsidRPr="00F920B7">
        <w:rPr>
          <w:rFonts w:asciiTheme="majorHAnsi" w:hAnsiTheme="majorHAnsi" w:cs="Helvetica"/>
          <w:sz w:val="20"/>
          <w:szCs w:val="20"/>
        </w:rPr>
        <w:t>Carrez</w:t>
      </w:r>
      <w:proofErr w:type="spellEnd"/>
      <w:r w:rsidRPr="00F920B7">
        <w:rPr>
          <w:rFonts w:asciiTheme="majorHAnsi" w:hAnsiTheme="majorHAnsi" w:cs="Helvetica"/>
          <w:sz w:val="20"/>
          <w:szCs w:val="20"/>
        </w:rPr>
        <w:t xml:space="preserve">. </w:t>
      </w:r>
      <w:r w:rsidRPr="00F920B7">
        <w:rPr>
          <w:rFonts w:asciiTheme="majorHAnsi" w:hAnsiTheme="majorHAnsi" w:cs="Helvetica"/>
          <w:i/>
          <w:sz w:val="20"/>
          <w:szCs w:val="20"/>
        </w:rPr>
        <w:t xml:space="preserve">Las Lenguas de la Biblia. </w:t>
      </w:r>
      <w:r w:rsidRPr="00F920B7">
        <w:rPr>
          <w:rFonts w:asciiTheme="majorHAnsi" w:hAnsiTheme="majorHAnsi" w:cs="Helvetica"/>
          <w:sz w:val="20"/>
          <w:szCs w:val="20"/>
          <w:lang w:val="pt-BR"/>
        </w:rPr>
        <w:t>Editorial Verbo Divino.</w:t>
      </w:r>
    </w:p>
    <w:p w14:paraId="599777EB" w14:textId="77777777" w:rsidR="00345F07" w:rsidRPr="00F920B7" w:rsidRDefault="00345F07" w:rsidP="00345F07">
      <w:pPr>
        <w:rPr>
          <w:rFonts w:asciiTheme="majorHAnsi" w:hAnsiTheme="majorHAnsi"/>
          <w:sz w:val="20"/>
          <w:szCs w:val="16"/>
        </w:rPr>
      </w:pPr>
      <w:r w:rsidRPr="00F920B7">
        <w:rPr>
          <w:rFonts w:asciiTheme="majorHAnsi" w:hAnsiTheme="majorHAnsi"/>
          <w:sz w:val="20"/>
          <w:szCs w:val="16"/>
        </w:rPr>
        <w:t xml:space="preserve">Moreno Aguilar, Arcadio.  </w:t>
      </w:r>
      <w:r w:rsidRPr="00F920B7">
        <w:rPr>
          <w:rFonts w:asciiTheme="majorHAnsi" w:hAnsiTheme="majorHAnsi"/>
          <w:i/>
          <w:sz w:val="20"/>
          <w:szCs w:val="16"/>
        </w:rPr>
        <w:t>Larousse: entienda la gramática moderna.</w:t>
      </w:r>
      <w:r w:rsidRPr="00F920B7">
        <w:rPr>
          <w:rFonts w:asciiTheme="majorHAnsi" w:hAnsiTheme="majorHAnsi"/>
          <w:sz w:val="20"/>
          <w:szCs w:val="16"/>
        </w:rPr>
        <w:t xml:space="preserve">  México: Larousse, 1985.</w:t>
      </w:r>
    </w:p>
    <w:p w14:paraId="22E06158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right="-720"/>
        <w:rPr>
          <w:rFonts w:asciiTheme="majorHAnsi" w:eastAsia="Baskerville" w:hAnsiTheme="majorHAnsi"/>
          <w:sz w:val="20"/>
        </w:rPr>
      </w:pPr>
      <w:r w:rsidRPr="00F920B7">
        <w:rPr>
          <w:rFonts w:ascii="Calibri" w:eastAsia="Baskerville" w:hAnsi="Calibri"/>
          <w:sz w:val="20"/>
        </w:rPr>
        <w:t>“Morfosintaxis”  Universidad Cató</w:t>
      </w:r>
      <w:r w:rsidRPr="00F920B7">
        <w:rPr>
          <w:rFonts w:asciiTheme="majorHAnsi" w:eastAsia="Baskerville" w:hAnsiTheme="majorHAnsi"/>
          <w:sz w:val="20"/>
        </w:rPr>
        <w:t xml:space="preserve">lica Cecilio Acosta.  </w:t>
      </w:r>
      <w:r w:rsidRPr="00F920B7">
        <w:rPr>
          <w:rFonts w:ascii="Calibri" w:eastAsia="Baskerville" w:hAnsi="Calibri"/>
          <w:i/>
          <w:sz w:val="20"/>
        </w:rPr>
        <w:t xml:space="preserve">Gramática de la Lengua Española:  Reglas y ejercicios.  </w:t>
      </w:r>
      <w:r w:rsidRPr="00F920B7">
        <w:rPr>
          <w:rFonts w:ascii="Calibri" w:eastAsia="Baskerville" w:hAnsi="Calibri"/>
          <w:sz w:val="20"/>
        </w:rPr>
        <w:t>México:  Larousse</w:t>
      </w:r>
      <w:r w:rsidRPr="00F920B7">
        <w:rPr>
          <w:rFonts w:asciiTheme="majorHAnsi" w:eastAsia="Baskerville" w:hAnsiTheme="majorHAnsi"/>
          <w:sz w:val="20"/>
        </w:rPr>
        <w:t>.</w:t>
      </w:r>
    </w:p>
    <w:p w14:paraId="34269C6E" w14:textId="26A8EA40" w:rsidR="004D7E0A" w:rsidRPr="004D7E0A" w:rsidRDefault="004D7E0A" w:rsidP="004D7E0A">
      <w:pPr>
        <w:pStyle w:val="Body"/>
        <w:ind w:right="-270"/>
        <w:rPr>
          <w:rFonts w:ascii="Times New Roman" w:hAnsi="Times New Roman"/>
          <w:sz w:val="20"/>
        </w:rPr>
      </w:pPr>
      <w:proofErr w:type="spellStart"/>
      <w:r w:rsidRPr="007F2F6F">
        <w:rPr>
          <w:rFonts w:ascii="Times New Roman" w:hAnsi="Times New Roman"/>
          <w:i/>
          <w:sz w:val="20"/>
        </w:rPr>
        <w:t>Novum</w:t>
      </w:r>
      <w:proofErr w:type="spellEnd"/>
      <w:r w:rsidRPr="007F2F6F">
        <w:rPr>
          <w:rFonts w:ascii="Times New Roman" w:hAnsi="Times New Roman"/>
          <w:i/>
          <w:sz w:val="20"/>
        </w:rPr>
        <w:t xml:space="preserve"> </w:t>
      </w:r>
      <w:proofErr w:type="spellStart"/>
      <w:r w:rsidRPr="007F2F6F">
        <w:rPr>
          <w:rFonts w:ascii="Times New Roman" w:hAnsi="Times New Roman"/>
          <w:i/>
          <w:sz w:val="20"/>
        </w:rPr>
        <w:t>Testamentum</w:t>
      </w:r>
      <w:proofErr w:type="spellEnd"/>
      <w:r w:rsidRPr="007F2F6F">
        <w:rPr>
          <w:rFonts w:ascii="Times New Roman" w:hAnsi="Times New Roman"/>
          <w:i/>
          <w:sz w:val="20"/>
        </w:rPr>
        <w:t xml:space="preserve"> </w:t>
      </w:r>
      <w:proofErr w:type="spellStart"/>
      <w:r w:rsidRPr="007F2F6F">
        <w:rPr>
          <w:rFonts w:ascii="Times New Roman" w:hAnsi="Times New Roman"/>
          <w:i/>
          <w:sz w:val="20"/>
        </w:rPr>
        <w:t>Graece</w:t>
      </w:r>
      <w:proofErr w:type="spellEnd"/>
      <w:r w:rsidRPr="007F2F6F">
        <w:rPr>
          <w:rFonts w:ascii="Times New Roman" w:hAnsi="Times New Roman"/>
          <w:i/>
          <w:sz w:val="20"/>
        </w:rPr>
        <w:t>.</w:t>
      </w:r>
      <w:r w:rsidRPr="007F2F6F">
        <w:rPr>
          <w:rFonts w:ascii="Times New Roman" w:hAnsi="Times New Roman"/>
          <w:sz w:val="20"/>
        </w:rPr>
        <w:t xml:space="preserve">  </w:t>
      </w:r>
      <w:proofErr w:type="spellStart"/>
      <w:r w:rsidRPr="007F2F6F">
        <w:rPr>
          <w:rFonts w:ascii="Times New Roman" w:hAnsi="Times New Roman"/>
          <w:i/>
          <w:sz w:val="20"/>
        </w:rPr>
        <w:t>Nestle-Aland</w:t>
      </w:r>
      <w:proofErr w:type="spellEnd"/>
      <w:r w:rsidRPr="007F2F6F">
        <w:rPr>
          <w:rFonts w:ascii="Times New Roman" w:hAnsi="Times New Roman"/>
          <w:i/>
          <w:sz w:val="20"/>
        </w:rPr>
        <w:t xml:space="preserve">.  </w:t>
      </w:r>
      <w:r w:rsidRPr="007F2F6F">
        <w:rPr>
          <w:rFonts w:ascii="Times New Roman" w:hAnsi="Times New Roman"/>
          <w:sz w:val="20"/>
        </w:rPr>
        <w:t xml:space="preserve">edición 28a.    Stuttgart, German </w:t>
      </w:r>
      <w:proofErr w:type="spellStart"/>
      <w:r w:rsidRPr="007F2F6F">
        <w:rPr>
          <w:rFonts w:ascii="Times New Roman" w:hAnsi="Times New Roman"/>
          <w:sz w:val="20"/>
        </w:rPr>
        <w:t>Bible</w:t>
      </w:r>
      <w:proofErr w:type="spellEnd"/>
      <w:r w:rsidRPr="007F2F6F">
        <w:rPr>
          <w:rFonts w:ascii="Times New Roman" w:hAnsi="Times New Roman"/>
          <w:sz w:val="20"/>
        </w:rPr>
        <w:t xml:space="preserve"> </w:t>
      </w:r>
      <w:proofErr w:type="spellStart"/>
      <w:r w:rsidRPr="007F2F6F">
        <w:rPr>
          <w:rFonts w:ascii="Times New Roman" w:hAnsi="Times New Roman"/>
          <w:sz w:val="20"/>
        </w:rPr>
        <w:t>Society</w:t>
      </w:r>
      <w:proofErr w:type="spellEnd"/>
      <w:r w:rsidRPr="007F2F6F">
        <w:rPr>
          <w:rFonts w:ascii="Times New Roman" w:hAnsi="Times New Roman"/>
          <w:sz w:val="20"/>
        </w:rPr>
        <w:t>, 2012.</w:t>
      </w:r>
    </w:p>
    <w:p w14:paraId="150320D2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right="-720"/>
        <w:rPr>
          <w:rFonts w:asciiTheme="majorHAnsi" w:hAnsiTheme="majorHAnsi" w:cs="Helvetica"/>
          <w:sz w:val="20"/>
          <w:szCs w:val="20"/>
          <w:lang w:val="pt-BR"/>
        </w:rPr>
      </w:pPr>
      <w:r w:rsidRPr="00F920B7">
        <w:rPr>
          <w:rFonts w:asciiTheme="majorHAnsi" w:hAnsiTheme="majorHAnsi"/>
          <w:i/>
          <w:sz w:val="20"/>
        </w:rPr>
        <w:t xml:space="preserve">Ortografía de la Lengua Española.  </w:t>
      </w:r>
      <w:r w:rsidRPr="00F920B7">
        <w:rPr>
          <w:rFonts w:asciiTheme="majorHAnsi" w:hAnsiTheme="majorHAnsi"/>
          <w:sz w:val="20"/>
        </w:rPr>
        <w:t>Madrid: Real Academia Española, 1999.</w:t>
      </w:r>
    </w:p>
    <w:p w14:paraId="340EE671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sz w:val="20"/>
          <w:szCs w:val="20"/>
        </w:rPr>
      </w:pPr>
      <w:proofErr w:type="spellStart"/>
      <w:r w:rsidRPr="00F920B7">
        <w:rPr>
          <w:rFonts w:asciiTheme="majorHAnsi" w:hAnsiTheme="majorHAnsi" w:cs="Helvetica"/>
          <w:sz w:val="20"/>
          <w:szCs w:val="20"/>
          <w:lang w:val="pt-BR"/>
        </w:rPr>
        <w:t>Puigvert</w:t>
      </w:r>
      <w:proofErr w:type="spellEnd"/>
      <w:r w:rsidRPr="00F920B7">
        <w:rPr>
          <w:rFonts w:asciiTheme="majorHAnsi" w:hAnsiTheme="majorHAnsi" w:cs="Helvetica"/>
          <w:sz w:val="20"/>
          <w:szCs w:val="20"/>
          <w:lang w:val="pt-BR"/>
        </w:rPr>
        <w:t xml:space="preserve">, Pedro. </w:t>
      </w:r>
      <w:r w:rsidRPr="00F920B7">
        <w:rPr>
          <w:rFonts w:asciiTheme="majorHAnsi" w:hAnsiTheme="majorHAnsi" w:cs="Helvetica"/>
          <w:sz w:val="20"/>
          <w:szCs w:val="20"/>
        </w:rPr>
        <w:t>Ed. ¿</w:t>
      </w:r>
      <w:r w:rsidRPr="00F920B7">
        <w:rPr>
          <w:rFonts w:asciiTheme="majorHAnsi" w:hAnsiTheme="majorHAnsi" w:cs="Helvetica"/>
          <w:i/>
          <w:sz w:val="20"/>
          <w:szCs w:val="20"/>
        </w:rPr>
        <w:t xml:space="preserve">Cómo Llegó la Biblia Hasta Nosotros? </w:t>
      </w:r>
      <w:r w:rsidRPr="00F920B7">
        <w:rPr>
          <w:rFonts w:asciiTheme="majorHAnsi" w:hAnsiTheme="majorHAnsi" w:cs="Helvetica"/>
          <w:sz w:val="20"/>
          <w:szCs w:val="20"/>
        </w:rPr>
        <w:t>Barcelona, CLIE, 1999.</w:t>
      </w:r>
    </w:p>
    <w:p w14:paraId="3AAB41D6" w14:textId="77777777" w:rsidR="00345F0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sz w:val="20"/>
          <w:szCs w:val="20"/>
        </w:rPr>
      </w:pPr>
      <w:r w:rsidRPr="00F920B7">
        <w:rPr>
          <w:rFonts w:asciiTheme="majorHAnsi" w:hAnsiTheme="majorHAnsi" w:cs="Helvetica"/>
          <w:sz w:val="20"/>
          <w:szCs w:val="20"/>
        </w:rPr>
        <w:t xml:space="preserve">Sánchez, </w:t>
      </w:r>
      <w:proofErr w:type="spellStart"/>
      <w:r w:rsidRPr="00F920B7">
        <w:rPr>
          <w:rFonts w:asciiTheme="majorHAnsi" w:hAnsiTheme="majorHAnsi" w:cs="Helvetica"/>
          <w:sz w:val="20"/>
          <w:szCs w:val="20"/>
        </w:rPr>
        <w:t>Edesio</w:t>
      </w:r>
      <w:proofErr w:type="spellEnd"/>
      <w:r w:rsidRPr="00F920B7">
        <w:rPr>
          <w:rFonts w:asciiTheme="majorHAnsi" w:hAnsiTheme="majorHAnsi" w:cs="Helvetica"/>
          <w:sz w:val="20"/>
          <w:szCs w:val="20"/>
        </w:rPr>
        <w:t xml:space="preserve">. </w:t>
      </w:r>
      <w:r w:rsidRPr="00F920B7">
        <w:rPr>
          <w:rFonts w:asciiTheme="majorHAnsi" w:hAnsiTheme="majorHAnsi" w:cs="Helvetica"/>
          <w:i/>
          <w:sz w:val="20"/>
          <w:szCs w:val="20"/>
        </w:rPr>
        <w:t xml:space="preserve">Descubre la Biblia. </w:t>
      </w:r>
      <w:r w:rsidRPr="00F920B7">
        <w:rPr>
          <w:rFonts w:asciiTheme="majorHAnsi" w:hAnsiTheme="majorHAnsi" w:cs="Helvetica"/>
          <w:sz w:val="20"/>
          <w:szCs w:val="20"/>
        </w:rPr>
        <w:t>Sociedades Bíblicas Unidas, 1998.</w:t>
      </w:r>
    </w:p>
    <w:p w14:paraId="57097ED7" w14:textId="77777777" w:rsidR="00345F07" w:rsidRPr="00714FB5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sz w:val="20"/>
          <w:szCs w:val="20"/>
        </w:rPr>
      </w:pPr>
      <w:r>
        <w:rPr>
          <w:rFonts w:asciiTheme="majorHAnsi" w:hAnsiTheme="majorHAnsi" w:cs="Helvetica"/>
          <w:sz w:val="20"/>
          <w:szCs w:val="20"/>
        </w:rPr>
        <w:t xml:space="preserve">Sánchez, </w:t>
      </w:r>
      <w:proofErr w:type="spellStart"/>
      <w:r>
        <w:rPr>
          <w:rFonts w:asciiTheme="majorHAnsi" w:hAnsiTheme="majorHAnsi" w:cs="Helvetica"/>
          <w:sz w:val="20"/>
          <w:szCs w:val="20"/>
        </w:rPr>
        <w:t>Edesio</w:t>
      </w:r>
      <w:proofErr w:type="spellEnd"/>
      <w:r>
        <w:rPr>
          <w:rFonts w:asciiTheme="majorHAnsi" w:hAnsiTheme="majorHAnsi" w:cs="Helvetica"/>
          <w:sz w:val="20"/>
          <w:szCs w:val="20"/>
        </w:rPr>
        <w:t xml:space="preserve">, ed.  </w:t>
      </w:r>
      <w:r>
        <w:rPr>
          <w:rFonts w:asciiTheme="majorHAnsi" w:hAnsiTheme="majorHAnsi" w:cs="Helvetica"/>
          <w:i/>
          <w:sz w:val="20"/>
          <w:szCs w:val="20"/>
        </w:rPr>
        <w:t xml:space="preserve">Descubre la Biblia I, II, III.  </w:t>
      </w:r>
      <w:r>
        <w:rPr>
          <w:rFonts w:asciiTheme="majorHAnsi" w:hAnsiTheme="majorHAnsi" w:cs="Helvetica"/>
          <w:sz w:val="20"/>
          <w:szCs w:val="20"/>
        </w:rPr>
        <w:t xml:space="preserve">Miami:  </w:t>
      </w:r>
      <w:proofErr w:type="spellStart"/>
      <w:r>
        <w:rPr>
          <w:rFonts w:asciiTheme="majorHAnsi" w:hAnsiTheme="majorHAnsi" w:cs="Helvetica"/>
          <w:sz w:val="20"/>
          <w:szCs w:val="20"/>
        </w:rPr>
        <w:t>Sociedads</w:t>
      </w:r>
      <w:proofErr w:type="spellEnd"/>
      <w:r>
        <w:rPr>
          <w:rFonts w:asciiTheme="majorHAnsi" w:hAnsiTheme="majorHAnsi" w:cs="Helvetica"/>
          <w:sz w:val="20"/>
          <w:szCs w:val="20"/>
        </w:rPr>
        <w:t xml:space="preserve"> Bíblicas Unidas, 2005.</w:t>
      </w:r>
    </w:p>
    <w:p w14:paraId="2253DE9E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rPr>
          <w:rFonts w:asciiTheme="majorHAnsi" w:hAnsiTheme="majorHAnsi" w:cs="Helvetica"/>
          <w:sz w:val="20"/>
          <w:szCs w:val="20"/>
        </w:rPr>
      </w:pPr>
      <w:proofErr w:type="spellStart"/>
      <w:r w:rsidRPr="00F920B7">
        <w:rPr>
          <w:rFonts w:asciiTheme="majorHAnsi" w:hAnsiTheme="majorHAnsi" w:cs="Helvetica"/>
          <w:sz w:val="20"/>
          <w:szCs w:val="20"/>
        </w:rPr>
        <w:t>Schreiner</w:t>
      </w:r>
      <w:proofErr w:type="spellEnd"/>
      <w:r w:rsidRPr="00F920B7">
        <w:rPr>
          <w:rFonts w:asciiTheme="majorHAnsi" w:hAnsiTheme="majorHAnsi" w:cs="Helvetica"/>
          <w:sz w:val="20"/>
          <w:szCs w:val="20"/>
        </w:rPr>
        <w:t xml:space="preserve">, Joseph. </w:t>
      </w:r>
      <w:r w:rsidRPr="00F920B7">
        <w:rPr>
          <w:rFonts w:asciiTheme="majorHAnsi" w:hAnsiTheme="majorHAnsi" w:cs="Helvetica"/>
          <w:i/>
          <w:sz w:val="20"/>
          <w:szCs w:val="20"/>
        </w:rPr>
        <w:t xml:space="preserve">Introducción a los Métodos de la Exégesis Bíblica. </w:t>
      </w:r>
      <w:r w:rsidRPr="00F920B7">
        <w:rPr>
          <w:rFonts w:asciiTheme="majorHAnsi" w:hAnsiTheme="majorHAnsi" w:cs="Helvetica"/>
          <w:sz w:val="20"/>
          <w:szCs w:val="20"/>
        </w:rPr>
        <w:t>Biblioteca Herder, 1974.</w:t>
      </w:r>
    </w:p>
    <w:p w14:paraId="06900514" w14:textId="77777777" w:rsidR="00345F07" w:rsidRPr="00F920B7" w:rsidRDefault="00345F07" w:rsidP="00345F07">
      <w:pPr>
        <w:rPr>
          <w:rFonts w:asciiTheme="majorHAnsi" w:hAnsiTheme="majorHAnsi"/>
          <w:sz w:val="20"/>
          <w:szCs w:val="16"/>
        </w:rPr>
      </w:pPr>
      <w:proofErr w:type="spellStart"/>
      <w:r w:rsidRPr="00F920B7">
        <w:rPr>
          <w:rFonts w:asciiTheme="majorHAnsi" w:hAnsiTheme="majorHAnsi"/>
          <w:sz w:val="20"/>
          <w:szCs w:val="16"/>
        </w:rPr>
        <w:lastRenderedPageBreak/>
        <w:t>Sendek</w:t>
      </w:r>
      <w:proofErr w:type="spellEnd"/>
      <w:r w:rsidRPr="00F920B7">
        <w:rPr>
          <w:rFonts w:asciiTheme="majorHAnsi" w:hAnsiTheme="majorHAnsi"/>
          <w:sz w:val="20"/>
          <w:szCs w:val="16"/>
        </w:rPr>
        <w:t xml:space="preserve">, Elizabeth de y Henry de Jesús </w:t>
      </w:r>
      <w:proofErr w:type="spellStart"/>
      <w:r w:rsidRPr="00F920B7">
        <w:rPr>
          <w:rFonts w:asciiTheme="majorHAnsi" w:hAnsiTheme="majorHAnsi"/>
          <w:sz w:val="20"/>
          <w:szCs w:val="16"/>
        </w:rPr>
        <w:t>Periñán</w:t>
      </w:r>
      <w:proofErr w:type="spellEnd"/>
      <w:r w:rsidRPr="00F920B7">
        <w:rPr>
          <w:rFonts w:asciiTheme="majorHAnsi" w:hAnsiTheme="majorHAnsi"/>
          <w:sz w:val="20"/>
          <w:szCs w:val="16"/>
        </w:rPr>
        <w:t xml:space="preserve">.  </w:t>
      </w:r>
      <w:r w:rsidRPr="00F920B7">
        <w:rPr>
          <w:rFonts w:asciiTheme="majorHAnsi" w:hAnsiTheme="majorHAnsi"/>
          <w:i/>
          <w:sz w:val="20"/>
          <w:szCs w:val="16"/>
        </w:rPr>
        <w:t xml:space="preserve">Griego para Sancho. </w:t>
      </w:r>
      <w:r w:rsidRPr="00F920B7">
        <w:rPr>
          <w:rFonts w:asciiTheme="majorHAnsi" w:hAnsiTheme="majorHAnsi"/>
          <w:sz w:val="20"/>
          <w:szCs w:val="16"/>
        </w:rPr>
        <w:t xml:space="preserve"> Medellín:  Fundación </w:t>
      </w:r>
    </w:p>
    <w:p w14:paraId="5E1F9426" w14:textId="77777777" w:rsidR="00345F0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right="-720"/>
        <w:rPr>
          <w:rFonts w:asciiTheme="majorHAnsi" w:hAnsiTheme="majorHAnsi"/>
          <w:sz w:val="20"/>
          <w:szCs w:val="16"/>
        </w:rPr>
      </w:pPr>
      <w:r w:rsidRPr="00F920B7">
        <w:rPr>
          <w:rFonts w:asciiTheme="majorHAnsi" w:hAnsiTheme="majorHAnsi"/>
          <w:sz w:val="20"/>
          <w:szCs w:val="16"/>
        </w:rPr>
        <w:t xml:space="preserve">           Universitaria Seminario Bíblico de Colombia, 2007.</w:t>
      </w:r>
    </w:p>
    <w:p w14:paraId="379F0B6F" w14:textId="47A920C9" w:rsidR="00882006" w:rsidRPr="00127821" w:rsidRDefault="00882006" w:rsidP="0054362B">
      <w:pPr>
        <w:pStyle w:val="Body"/>
        <w:ind w:right="-270"/>
        <w:rPr>
          <w:rFonts w:ascii="Times New Roman" w:hAnsi="Times New Roman"/>
          <w:sz w:val="20"/>
          <w:lang w:val="en-US"/>
        </w:rPr>
      </w:pPr>
      <w:proofErr w:type="gramStart"/>
      <w:r w:rsidRPr="00127821">
        <w:rPr>
          <w:rFonts w:ascii="Times New Roman" w:hAnsi="Times New Roman"/>
          <w:i/>
          <w:sz w:val="20"/>
          <w:lang w:val="en-US"/>
        </w:rPr>
        <w:t>The Greek New Testament.</w:t>
      </w:r>
      <w:proofErr w:type="gramEnd"/>
      <w:r w:rsidRPr="00127821">
        <w:rPr>
          <w:rFonts w:ascii="Times New Roman" w:hAnsi="Times New Roman"/>
          <w:sz w:val="20"/>
          <w:lang w:val="en-US"/>
        </w:rPr>
        <w:t xml:space="preserve">  5ª </w:t>
      </w:r>
      <w:proofErr w:type="gramStart"/>
      <w:r w:rsidRPr="00127821">
        <w:rPr>
          <w:rFonts w:ascii="Times New Roman" w:hAnsi="Times New Roman"/>
          <w:sz w:val="20"/>
          <w:lang w:val="en-US"/>
        </w:rPr>
        <w:t>ed</w:t>
      </w:r>
      <w:proofErr w:type="gramEnd"/>
      <w:r w:rsidRPr="00127821">
        <w:rPr>
          <w:rFonts w:ascii="Times New Roman" w:hAnsi="Times New Roman"/>
          <w:sz w:val="20"/>
          <w:lang w:val="en-US"/>
        </w:rPr>
        <w:t xml:space="preserve">.  Stuttgart:  Deutsche </w:t>
      </w:r>
      <w:proofErr w:type="spellStart"/>
      <w:r w:rsidRPr="00127821">
        <w:rPr>
          <w:rFonts w:ascii="Times New Roman" w:hAnsi="Times New Roman"/>
          <w:sz w:val="20"/>
          <w:lang w:val="en-US"/>
        </w:rPr>
        <w:t>Bibelgessellschaft</w:t>
      </w:r>
      <w:proofErr w:type="spellEnd"/>
      <w:r w:rsidRPr="00127821">
        <w:rPr>
          <w:rFonts w:ascii="Times New Roman" w:hAnsi="Times New Roman"/>
          <w:sz w:val="20"/>
          <w:lang w:val="en-US"/>
        </w:rPr>
        <w:t>, 2014.  (Rev. Institute for New Testament Textual Research).</w:t>
      </w:r>
    </w:p>
    <w:p w14:paraId="7C83655F" w14:textId="77777777" w:rsidR="00345F0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right="-720"/>
        <w:rPr>
          <w:rFonts w:asciiTheme="majorHAnsi" w:hAnsiTheme="majorHAnsi" w:cs="Helvetica"/>
          <w:sz w:val="20"/>
          <w:szCs w:val="20"/>
        </w:rPr>
      </w:pPr>
      <w:proofErr w:type="spellStart"/>
      <w:r>
        <w:rPr>
          <w:rFonts w:asciiTheme="majorHAnsi" w:hAnsiTheme="majorHAnsi" w:cs="Helvetica"/>
          <w:sz w:val="20"/>
          <w:szCs w:val="20"/>
        </w:rPr>
        <w:t>Trebolle</w:t>
      </w:r>
      <w:proofErr w:type="spellEnd"/>
      <w:r>
        <w:rPr>
          <w:rFonts w:asciiTheme="majorHAnsi" w:hAnsiTheme="majorHAnsi" w:cs="Helvetica"/>
          <w:sz w:val="20"/>
          <w:szCs w:val="20"/>
        </w:rPr>
        <w:t xml:space="preserve"> Barrera, Julio.  </w:t>
      </w:r>
      <w:r>
        <w:rPr>
          <w:rFonts w:asciiTheme="majorHAnsi" w:hAnsiTheme="majorHAnsi" w:cs="Helvetica"/>
          <w:i/>
          <w:sz w:val="20"/>
          <w:szCs w:val="20"/>
        </w:rPr>
        <w:t xml:space="preserve">La Biblia judía y la </w:t>
      </w:r>
      <w:proofErr w:type="spellStart"/>
      <w:r>
        <w:rPr>
          <w:rFonts w:asciiTheme="majorHAnsi" w:hAnsiTheme="majorHAnsi" w:cs="Helvetica"/>
          <w:i/>
          <w:sz w:val="20"/>
          <w:szCs w:val="20"/>
        </w:rPr>
        <w:t>Bibla</w:t>
      </w:r>
      <w:proofErr w:type="spellEnd"/>
      <w:r>
        <w:rPr>
          <w:rFonts w:asciiTheme="majorHAnsi" w:hAnsiTheme="majorHAnsi" w:cs="Helvetica"/>
          <w:i/>
          <w:sz w:val="20"/>
          <w:szCs w:val="20"/>
        </w:rPr>
        <w:t xml:space="preserve"> cristiana. 3ra edición.  </w:t>
      </w:r>
      <w:r>
        <w:rPr>
          <w:rFonts w:asciiTheme="majorHAnsi" w:hAnsiTheme="majorHAnsi" w:cs="Helvetica"/>
          <w:sz w:val="20"/>
          <w:szCs w:val="20"/>
        </w:rPr>
        <w:t xml:space="preserve">Madrid:  Editorial </w:t>
      </w:r>
      <w:proofErr w:type="spellStart"/>
      <w:r>
        <w:rPr>
          <w:rFonts w:asciiTheme="majorHAnsi" w:hAnsiTheme="majorHAnsi" w:cs="Helvetica"/>
          <w:sz w:val="20"/>
          <w:szCs w:val="20"/>
        </w:rPr>
        <w:t>Trotta</w:t>
      </w:r>
      <w:proofErr w:type="spellEnd"/>
      <w:r>
        <w:rPr>
          <w:rFonts w:asciiTheme="majorHAnsi" w:hAnsiTheme="majorHAnsi" w:cs="Helvetica"/>
          <w:sz w:val="20"/>
          <w:szCs w:val="20"/>
        </w:rPr>
        <w:t>, 1998.</w:t>
      </w:r>
    </w:p>
    <w:p w14:paraId="57D4D91C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right="-720"/>
        <w:rPr>
          <w:rFonts w:asciiTheme="majorHAnsi" w:hAnsiTheme="majorHAnsi" w:cs="Helvetica"/>
          <w:sz w:val="20"/>
          <w:szCs w:val="20"/>
        </w:rPr>
      </w:pPr>
      <w:r w:rsidRPr="00F920B7">
        <w:rPr>
          <w:rFonts w:asciiTheme="majorHAnsi" w:hAnsiTheme="majorHAnsi" w:cs="Helvetica"/>
          <w:sz w:val="20"/>
          <w:szCs w:val="20"/>
        </w:rPr>
        <w:t xml:space="preserve">Vila, Samuel y Santiago </w:t>
      </w:r>
      <w:proofErr w:type="spellStart"/>
      <w:r w:rsidRPr="00F920B7">
        <w:rPr>
          <w:rFonts w:asciiTheme="majorHAnsi" w:hAnsiTheme="majorHAnsi" w:cs="Helvetica"/>
          <w:sz w:val="20"/>
          <w:szCs w:val="20"/>
        </w:rPr>
        <w:t>Escuain</w:t>
      </w:r>
      <w:proofErr w:type="spellEnd"/>
      <w:r w:rsidRPr="00F920B7">
        <w:rPr>
          <w:rFonts w:asciiTheme="majorHAnsi" w:hAnsiTheme="majorHAnsi" w:cs="Helvetica"/>
          <w:sz w:val="20"/>
          <w:szCs w:val="20"/>
        </w:rPr>
        <w:t xml:space="preserve">.  </w:t>
      </w:r>
      <w:r w:rsidRPr="00F920B7">
        <w:rPr>
          <w:rFonts w:asciiTheme="majorHAnsi" w:hAnsiTheme="majorHAnsi" w:cs="Helvetica"/>
          <w:i/>
          <w:iCs/>
          <w:sz w:val="20"/>
          <w:szCs w:val="20"/>
        </w:rPr>
        <w:t xml:space="preserve">Nuevo Diccionario Bíblico Ilustrado.  </w:t>
      </w:r>
      <w:r w:rsidRPr="00F920B7">
        <w:rPr>
          <w:rFonts w:asciiTheme="majorHAnsi" w:hAnsiTheme="majorHAnsi" w:cs="Helvetica"/>
          <w:sz w:val="20"/>
          <w:szCs w:val="20"/>
        </w:rPr>
        <w:t>Barcelona, Editorial Certeza, 1985.</w:t>
      </w:r>
    </w:p>
    <w:p w14:paraId="1B99DAB8" w14:textId="77777777" w:rsidR="00345F07" w:rsidRPr="00F920B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right="-720"/>
        <w:rPr>
          <w:rFonts w:asciiTheme="majorHAnsi" w:hAnsiTheme="majorHAnsi" w:cs="Helvetica"/>
          <w:sz w:val="20"/>
          <w:szCs w:val="20"/>
        </w:rPr>
      </w:pPr>
      <w:r w:rsidRPr="00F920B7">
        <w:rPr>
          <w:rFonts w:asciiTheme="majorHAnsi" w:hAnsiTheme="majorHAnsi" w:cs="Helvetica"/>
          <w:sz w:val="20"/>
          <w:szCs w:val="20"/>
        </w:rPr>
        <w:t xml:space="preserve">Vine, W. E. </w:t>
      </w:r>
      <w:r w:rsidRPr="00F920B7">
        <w:rPr>
          <w:rFonts w:asciiTheme="majorHAnsi" w:hAnsiTheme="majorHAnsi" w:cs="Helvetica"/>
          <w:i/>
          <w:sz w:val="20"/>
          <w:szCs w:val="20"/>
        </w:rPr>
        <w:t xml:space="preserve">Diccionario Expositivo de Palabras del Antiguo y Nuevo Testamento. </w:t>
      </w:r>
      <w:r w:rsidRPr="00F920B7">
        <w:rPr>
          <w:rFonts w:asciiTheme="majorHAnsi" w:hAnsiTheme="majorHAnsi" w:cs="Helvetica"/>
          <w:sz w:val="20"/>
          <w:szCs w:val="20"/>
        </w:rPr>
        <w:t>Barcelona, Caribe, 1999.</w:t>
      </w:r>
    </w:p>
    <w:p w14:paraId="78688C9F" w14:textId="77777777" w:rsidR="00345F07" w:rsidRPr="005922DD" w:rsidRDefault="00345F07" w:rsidP="00345F07">
      <w:pPr>
        <w:rPr>
          <w:rFonts w:asciiTheme="majorHAnsi" w:hAnsiTheme="majorHAnsi"/>
          <w:sz w:val="20"/>
        </w:rPr>
      </w:pPr>
      <w:r w:rsidRPr="00F920B7">
        <w:rPr>
          <w:rFonts w:asciiTheme="majorHAnsi" w:hAnsiTheme="majorHAnsi"/>
          <w:i/>
          <w:sz w:val="20"/>
          <w:szCs w:val="16"/>
        </w:rPr>
        <w:t xml:space="preserve">Gramática de la Lengua Española. </w:t>
      </w:r>
      <w:r w:rsidRPr="00F920B7">
        <w:rPr>
          <w:rFonts w:asciiTheme="majorHAnsi" w:hAnsiTheme="majorHAnsi"/>
          <w:sz w:val="20"/>
          <w:szCs w:val="16"/>
        </w:rPr>
        <w:t xml:space="preserve"> Madrid: </w:t>
      </w:r>
      <w:r w:rsidRPr="00F920B7">
        <w:rPr>
          <w:rFonts w:asciiTheme="majorHAnsi" w:hAnsiTheme="majorHAnsi"/>
          <w:sz w:val="20"/>
        </w:rPr>
        <w:t>Real Academia Española, 1999.</w:t>
      </w:r>
    </w:p>
    <w:p w14:paraId="5DE7B069" w14:textId="77777777" w:rsidR="00345F07" w:rsidRPr="00D8341F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right="-720"/>
        <w:rPr>
          <w:rFonts w:asciiTheme="majorHAnsi" w:hAnsiTheme="majorHAnsi" w:cs="Helvetica"/>
          <w:b/>
          <w:bCs/>
          <w:sz w:val="20"/>
          <w:szCs w:val="20"/>
        </w:rPr>
      </w:pPr>
    </w:p>
    <w:p w14:paraId="1C67A7B4" w14:textId="77777777" w:rsidR="00345F07" w:rsidRPr="00653CE1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996C05" w14:textId="4421B6BD" w:rsidR="00345F07" w:rsidRPr="00653CE1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53CE1">
        <w:rPr>
          <w:rFonts w:ascii="Times New Roman" w:hAnsi="Times New Roman" w:cs="Times New Roman"/>
          <w:b/>
          <w:bCs/>
          <w:sz w:val="20"/>
          <w:szCs w:val="20"/>
        </w:rPr>
        <w:t xml:space="preserve">INTERNET  (revisada </w:t>
      </w:r>
      <w:r w:rsidR="00653CE1">
        <w:rPr>
          <w:rFonts w:ascii="Times New Roman" w:hAnsi="Times New Roman" w:cs="Times New Roman"/>
          <w:b/>
          <w:bCs/>
          <w:sz w:val="20"/>
          <w:szCs w:val="20"/>
        </w:rPr>
        <w:t xml:space="preserve"> 08/</w:t>
      </w:r>
      <w:r w:rsidR="00653CE1" w:rsidRPr="00653CE1">
        <w:rPr>
          <w:rFonts w:ascii="Times New Roman" w:hAnsi="Times New Roman" w:cs="Times New Roman"/>
          <w:b/>
          <w:bCs/>
          <w:sz w:val="20"/>
          <w:szCs w:val="20"/>
        </w:rPr>
        <w:t>2018</w:t>
      </w:r>
      <w:r w:rsidRPr="00653CE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4BD1EE88" w14:textId="596F1C42" w:rsidR="00345F07" w:rsidRPr="00653CE1" w:rsidRDefault="00345F07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3CE1">
        <w:rPr>
          <w:rFonts w:ascii="Times New Roman" w:hAnsi="Times New Roman" w:cs="Times New Roman"/>
          <w:sz w:val="20"/>
          <w:szCs w:val="20"/>
        </w:rPr>
        <w:t xml:space="preserve">http://unbound.biola.edu/index.cfm?method=unbound.welcome&amp;lang=spn         </w:t>
      </w:r>
    </w:p>
    <w:p w14:paraId="4FB8B4C4" w14:textId="169BF043" w:rsidR="00345F07" w:rsidRPr="00653CE1" w:rsidRDefault="00345F07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3CE1">
        <w:rPr>
          <w:rFonts w:ascii="Times New Roman" w:hAnsi="Times New Roman" w:cs="Times New Roman"/>
          <w:sz w:val="20"/>
          <w:szCs w:val="20"/>
        </w:rPr>
        <w:t>http://www.hermanosunidosencristo.</w:t>
      </w:r>
    </w:p>
    <w:p w14:paraId="00A1AB34" w14:textId="77777777" w:rsidR="00345F07" w:rsidRPr="00653CE1" w:rsidRDefault="00345F07" w:rsidP="00653CE1">
      <w:pPr>
        <w:spacing w:line="360" w:lineRule="auto"/>
        <w:ind w:left="0" w:firstLine="0"/>
        <w:rPr>
          <w:sz w:val="20"/>
          <w:szCs w:val="20"/>
        </w:rPr>
      </w:pPr>
      <w:r w:rsidRPr="00653CE1">
        <w:rPr>
          <w:sz w:val="20"/>
          <w:szCs w:val="20"/>
        </w:rPr>
        <w:t>http://www.ministerioluzalasnaciones.com/</w:t>
      </w:r>
    </w:p>
    <w:p w14:paraId="6C54E679" w14:textId="77777777" w:rsidR="00345F07" w:rsidRPr="00653CE1" w:rsidRDefault="00345F07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3CE1">
        <w:rPr>
          <w:rFonts w:ascii="Times New Roman" w:hAnsi="Times New Roman" w:cs="Times New Roman"/>
          <w:sz w:val="20"/>
          <w:szCs w:val="20"/>
        </w:rPr>
        <w:t>http://mylanguages.org/es/hebreo_alfabeto.php</w:t>
      </w:r>
    </w:p>
    <w:p w14:paraId="101AA466" w14:textId="77777777" w:rsidR="00345F07" w:rsidRPr="00653CE1" w:rsidRDefault="00345F07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3CE1">
        <w:rPr>
          <w:rFonts w:ascii="Times New Roman" w:hAnsi="Times New Roman" w:cs="Times New Roman"/>
          <w:sz w:val="20"/>
          <w:szCs w:val="20"/>
        </w:rPr>
        <w:t>http://www.multilingual-publishing.com/PintarAlfabeto.pdf</w:t>
      </w:r>
    </w:p>
    <w:p w14:paraId="69219B05" w14:textId="77777777" w:rsidR="00345F07" w:rsidRPr="00653CE1" w:rsidRDefault="00345F07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3CE1">
        <w:rPr>
          <w:rFonts w:ascii="Times New Roman" w:hAnsi="Times New Roman" w:cs="Times New Roman"/>
          <w:sz w:val="20"/>
          <w:szCs w:val="20"/>
        </w:rPr>
        <w:t>http://es.scribd.com/doc/7257378/411AlfabetoDiptongos-y-Espiritus-Del-Griego-Koine</w:t>
      </w:r>
    </w:p>
    <w:p w14:paraId="4944F0F9" w14:textId="77777777" w:rsidR="00345F07" w:rsidRPr="00653CE1" w:rsidRDefault="00345F07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3CE1">
        <w:rPr>
          <w:rFonts w:ascii="Times New Roman" w:hAnsi="Times New Roman" w:cs="Times New Roman"/>
          <w:sz w:val="20"/>
          <w:szCs w:val="20"/>
        </w:rPr>
        <w:t>http://www.artecreativo.net/fe/uploads/2010/07/estudiar-griego-biblico.pdf</w:t>
      </w:r>
    </w:p>
    <w:p w14:paraId="74DD5858" w14:textId="77777777" w:rsidR="00345F07" w:rsidRPr="00653CE1" w:rsidRDefault="00345F07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3CE1">
        <w:rPr>
          <w:rFonts w:ascii="Times New Roman" w:hAnsi="Times New Roman" w:cs="Times New Roman"/>
          <w:sz w:val="20"/>
          <w:szCs w:val="20"/>
        </w:rPr>
        <w:t>http://recursos.cnice.mec.es/latingriego/Palladium/griego/esg122ca1.php</w:t>
      </w:r>
    </w:p>
    <w:p w14:paraId="6A932AA4" w14:textId="43BCE8B6" w:rsidR="00345F07" w:rsidRPr="00653CE1" w:rsidRDefault="00345F07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53CE1">
        <w:rPr>
          <w:rFonts w:ascii="Times New Roman" w:hAnsi="Times New Roman" w:cs="Times New Roman"/>
          <w:sz w:val="20"/>
          <w:szCs w:val="20"/>
        </w:rPr>
        <w:t xml:space="preserve">http://diccionariodelabiblia.blogspot.com/                                  </w:t>
      </w:r>
    </w:p>
    <w:p w14:paraId="7B89BB26" w14:textId="76B13CE9" w:rsidR="00345F07" w:rsidRPr="00446EC7" w:rsidRDefault="005D678D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hyperlink r:id="rId9" w:tgtFrame="_blank" w:history="1">
        <w:r w:rsidR="00345F07" w:rsidRPr="00446EC7">
          <w:rPr>
            <w:rStyle w:val="Hipervnculo"/>
            <w:rFonts w:ascii="Times New Roman" w:hAnsi="Times New Roman" w:cs="Times New Roman"/>
            <w:color w:val="auto"/>
            <w:sz w:val="20"/>
            <w:szCs w:val="20"/>
            <w:u w:val="none"/>
          </w:rPr>
          <w:t>http://halmar.blogdiario.com</w:t>
        </w:r>
      </w:hyperlink>
      <w:r w:rsidR="00345F07" w:rsidRPr="00446EC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703759" w14:textId="77777777" w:rsidR="00345F07" w:rsidRPr="00446EC7" w:rsidRDefault="00345F07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46EC7">
        <w:rPr>
          <w:rFonts w:ascii="Times New Roman" w:hAnsi="Times New Roman" w:cs="Times New Roman"/>
          <w:sz w:val="20"/>
          <w:szCs w:val="20"/>
        </w:rPr>
        <w:t>http://www.youtube.com/watch?v=6UyFnJFZ2c0</w:t>
      </w:r>
    </w:p>
    <w:p w14:paraId="7C083176" w14:textId="77777777" w:rsidR="00345F07" w:rsidRPr="00446EC7" w:rsidRDefault="00345F07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46EC7">
        <w:rPr>
          <w:rFonts w:ascii="Times New Roman" w:hAnsi="Times New Roman" w:cs="Times New Roman"/>
          <w:sz w:val="20"/>
          <w:szCs w:val="20"/>
        </w:rPr>
        <w:t>http://www.youtube.com/watch?v=MQD6lr19XLk</w:t>
      </w:r>
    </w:p>
    <w:p w14:paraId="615E7DCB" w14:textId="77777777" w:rsidR="00345F07" w:rsidRPr="00446EC7" w:rsidRDefault="00345F07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46EC7">
        <w:rPr>
          <w:rFonts w:ascii="Times New Roman" w:hAnsi="Times New Roman" w:cs="Times New Roman"/>
          <w:sz w:val="20"/>
          <w:szCs w:val="20"/>
        </w:rPr>
        <w:t>http://www.youtube.com/watch?v=8ImRdnIIYCY</w:t>
      </w:r>
    </w:p>
    <w:p w14:paraId="010CAD64" w14:textId="77777777" w:rsidR="00345F07" w:rsidRPr="00446EC7" w:rsidRDefault="00345F07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46EC7">
        <w:rPr>
          <w:rFonts w:ascii="Times New Roman" w:hAnsi="Times New Roman" w:cs="Times New Roman"/>
          <w:sz w:val="20"/>
          <w:szCs w:val="20"/>
        </w:rPr>
        <w:t>http://www.youtube.com/watch?v=VkALDCJZQmU&amp;feature=related </w:t>
      </w:r>
    </w:p>
    <w:p w14:paraId="445D3F6A" w14:textId="33DC633C" w:rsidR="00292279" w:rsidRPr="00446EC7" w:rsidRDefault="00292279" w:rsidP="00653CE1">
      <w:pPr>
        <w:spacing w:line="360" w:lineRule="auto"/>
        <w:ind w:left="0" w:firstLine="0"/>
        <w:rPr>
          <w:rStyle w:val="Hipervnculo"/>
          <w:color w:val="auto"/>
          <w:sz w:val="20"/>
          <w:szCs w:val="20"/>
          <w:u w:val="none"/>
        </w:rPr>
      </w:pPr>
      <w:r w:rsidRPr="00446EC7">
        <w:rPr>
          <w:sz w:val="20"/>
          <w:szCs w:val="20"/>
        </w:rPr>
        <w:t>http://www.recursosteologicos.org/Antiguo-Testamento-Hebreo.htm</w:t>
      </w:r>
    </w:p>
    <w:p w14:paraId="7086930E" w14:textId="28D7C08D" w:rsidR="00292279" w:rsidRPr="00446EC7" w:rsidRDefault="00DE577F" w:rsidP="00653CE1">
      <w:pPr>
        <w:spacing w:line="360" w:lineRule="auto"/>
        <w:ind w:left="0" w:firstLine="0"/>
        <w:rPr>
          <w:sz w:val="20"/>
          <w:szCs w:val="20"/>
        </w:rPr>
      </w:pPr>
      <w:hyperlink r:id="rId10" w:history="1">
        <w:r w:rsidR="00292279" w:rsidRPr="00446EC7">
          <w:rPr>
            <w:rStyle w:val="Hipervnculo"/>
            <w:color w:val="auto"/>
            <w:sz w:val="20"/>
            <w:szCs w:val="20"/>
            <w:u w:val="none"/>
          </w:rPr>
          <w:t>https://secliteratura.wordpress.com/introduccion-a-los-idiomas-biblicos/</w:t>
        </w:r>
      </w:hyperlink>
      <w:r w:rsidR="00292279" w:rsidRPr="00446EC7">
        <w:rPr>
          <w:sz w:val="20"/>
          <w:szCs w:val="20"/>
        </w:rPr>
        <w:tab/>
      </w:r>
    </w:p>
    <w:p w14:paraId="4FF3215C" w14:textId="7802AD32" w:rsidR="00292279" w:rsidRPr="00446EC7" w:rsidRDefault="00292279" w:rsidP="00653CE1">
      <w:pPr>
        <w:spacing w:line="360" w:lineRule="auto"/>
        <w:ind w:left="0" w:firstLine="0"/>
        <w:rPr>
          <w:rStyle w:val="Hipervnculo"/>
          <w:color w:val="auto"/>
          <w:sz w:val="20"/>
          <w:szCs w:val="20"/>
          <w:u w:val="none"/>
        </w:rPr>
      </w:pPr>
      <w:r w:rsidRPr="00446EC7">
        <w:rPr>
          <w:rStyle w:val="Hipervnculo"/>
          <w:color w:val="auto"/>
          <w:sz w:val="20"/>
          <w:szCs w:val="20"/>
          <w:u w:val="none"/>
        </w:rPr>
        <w:t>http://bibliaparalela.com</w:t>
      </w:r>
    </w:p>
    <w:p w14:paraId="72A2B4CC" w14:textId="77777777" w:rsidR="00292279" w:rsidRPr="002462ED" w:rsidRDefault="00292279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360" w:lineRule="auto"/>
        <w:rPr>
          <w:rFonts w:asciiTheme="majorHAnsi" w:hAnsiTheme="majorHAnsi"/>
          <w:sz w:val="20"/>
          <w:szCs w:val="20"/>
        </w:rPr>
      </w:pPr>
    </w:p>
    <w:p w14:paraId="5E64843B" w14:textId="77777777" w:rsidR="00345F07" w:rsidRDefault="00345F07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ajorHAnsi" w:hAnsiTheme="majorHAnsi"/>
          <w:sz w:val="20"/>
        </w:rPr>
      </w:pPr>
    </w:p>
    <w:p w14:paraId="5131C066" w14:textId="77777777" w:rsidR="00345F07" w:rsidRDefault="00345F07" w:rsidP="00345F07">
      <w:pPr>
        <w:pStyle w:val="Body"/>
        <w:tabs>
          <w:tab w:val="left" w:pos="260"/>
          <w:tab w:val="left" w:pos="360"/>
          <w:tab w:val="left" w:pos="720"/>
          <w:tab w:val="left" w:pos="6480"/>
        </w:tabs>
        <w:ind w:left="260" w:right="-720" w:hanging="260"/>
        <w:jc w:val="center"/>
        <w:rPr>
          <w:rFonts w:cs="Helvetica"/>
          <w:b/>
          <w:bCs/>
          <w:sz w:val="20"/>
          <w:szCs w:val="20"/>
        </w:rPr>
      </w:pPr>
    </w:p>
    <w:p w14:paraId="7CAEDCBF" w14:textId="77777777" w:rsidR="00345F07" w:rsidRPr="00516CC2" w:rsidRDefault="00345F07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ajorHAnsi" w:hAnsiTheme="majorHAnsi"/>
          <w:sz w:val="20"/>
        </w:rPr>
      </w:pPr>
    </w:p>
    <w:p w14:paraId="5B578777" w14:textId="77777777" w:rsidR="00345F07" w:rsidRDefault="00345F07" w:rsidP="00345F07">
      <w:pPr>
        <w:pStyle w:val="Body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Theme="majorHAnsi" w:hAnsiTheme="majorHAnsi"/>
          <w:sz w:val="22"/>
        </w:rPr>
      </w:pPr>
    </w:p>
    <w:p w14:paraId="25F950A6" w14:textId="77777777" w:rsidR="00551871" w:rsidRDefault="00551871" w:rsidP="00551871">
      <w:pPr>
        <w:ind w:left="709" w:hanging="709"/>
        <w:rPr>
          <w:rFonts w:eastAsiaTheme="minorHAnsi" w:cstheme="minorBidi"/>
        </w:rPr>
      </w:pPr>
    </w:p>
    <w:p w14:paraId="6897AE6B" w14:textId="77777777" w:rsidR="00551871" w:rsidRPr="00551871" w:rsidRDefault="00551871" w:rsidP="00551871">
      <w:pPr>
        <w:spacing w:line="276" w:lineRule="auto"/>
        <w:ind w:left="0" w:firstLine="0"/>
        <w:jc w:val="left"/>
        <w:rPr>
          <w:szCs w:val="24"/>
          <w14:cntxtAlts/>
        </w:rPr>
      </w:pPr>
    </w:p>
    <w:sectPr w:rsidR="00551871" w:rsidRPr="00551871" w:rsidSect="003C2987">
      <w:headerReference w:type="default" r:id="rId11"/>
      <w:pgSz w:w="12240" w:h="15840"/>
      <w:pgMar w:top="1440" w:right="1077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B85C6" w14:textId="77777777" w:rsidR="00DE577F" w:rsidRDefault="00DE577F">
      <w:r>
        <w:separator/>
      </w:r>
    </w:p>
  </w:endnote>
  <w:endnote w:type="continuationSeparator" w:id="0">
    <w:p w14:paraId="6B762D08" w14:textId="77777777" w:rsidR="00DE577F" w:rsidRDefault="00DE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skerville">
    <w:charset w:val="00"/>
    <w:family w:val="auto"/>
    <w:pitch w:val="variable"/>
    <w:sig w:usb0="80000067" w:usb1="02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69FCA" w14:textId="77777777" w:rsidR="00DE577F" w:rsidRDefault="00DE577F">
      <w:r>
        <w:separator/>
      </w:r>
    </w:p>
  </w:footnote>
  <w:footnote w:type="continuationSeparator" w:id="0">
    <w:p w14:paraId="6028B7BA" w14:textId="77777777" w:rsidR="00DE577F" w:rsidRDefault="00DE5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14:paraId="1E3D06E3" w14:textId="77777777" w:rsidR="007B09C9" w:rsidRDefault="007B09C9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987">
          <w:rPr>
            <w:noProof/>
          </w:rPr>
          <w:t>6</w:t>
        </w:r>
        <w:r>
          <w:fldChar w:fldCharType="end"/>
        </w:r>
      </w:p>
    </w:sdtContent>
  </w:sdt>
  <w:p w14:paraId="263DEA83" w14:textId="77777777" w:rsidR="007B09C9" w:rsidRDefault="007B09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038E"/>
    <w:multiLevelType w:val="hybridMultilevel"/>
    <w:tmpl w:val="2CEE1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273FEF"/>
    <w:multiLevelType w:val="hybridMultilevel"/>
    <w:tmpl w:val="6D58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27D94"/>
    <w:multiLevelType w:val="hybridMultilevel"/>
    <w:tmpl w:val="B552A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0275F"/>
    <w:multiLevelType w:val="hybridMultilevel"/>
    <w:tmpl w:val="2B08287E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74A34"/>
    <w:multiLevelType w:val="hybridMultilevel"/>
    <w:tmpl w:val="F48C25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803BC1"/>
    <w:multiLevelType w:val="hybridMultilevel"/>
    <w:tmpl w:val="2042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678A4"/>
    <w:multiLevelType w:val="hybridMultilevel"/>
    <w:tmpl w:val="13B6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D2833"/>
    <w:multiLevelType w:val="hybridMultilevel"/>
    <w:tmpl w:val="B336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95990"/>
    <w:multiLevelType w:val="hybridMultilevel"/>
    <w:tmpl w:val="516E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504DD"/>
    <w:multiLevelType w:val="hybridMultilevel"/>
    <w:tmpl w:val="61C06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9BE47DB"/>
    <w:multiLevelType w:val="hybridMultilevel"/>
    <w:tmpl w:val="BE4C2148"/>
    <w:lvl w:ilvl="0" w:tplc="2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A3B0F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438AF"/>
    <w:multiLevelType w:val="hybridMultilevel"/>
    <w:tmpl w:val="A0D2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F3DB0"/>
    <w:multiLevelType w:val="hybridMultilevel"/>
    <w:tmpl w:val="EEA4B0CC"/>
    <w:lvl w:ilvl="0" w:tplc="200A000F">
      <w:start w:val="1"/>
      <w:numFmt w:val="decimal"/>
      <w:lvlText w:val="%1."/>
      <w:lvlJc w:val="left"/>
      <w:pPr>
        <w:ind w:left="900" w:hanging="360"/>
      </w:p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1"/>
  </w:num>
  <w:num w:numId="5">
    <w:abstractNumId w:val="18"/>
  </w:num>
  <w:num w:numId="6">
    <w:abstractNumId w:val="11"/>
  </w:num>
  <w:num w:numId="7">
    <w:abstractNumId w:val="12"/>
  </w:num>
  <w:num w:numId="8">
    <w:abstractNumId w:val="2"/>
  </w:num>
  <w:num w:numId="9">
    <w:abstractNumId w:val="9"/>
  </w:num>
  <w:num w:numId="10">
    <w:abstractNumId w:val="8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0"/>
  </w:num>
  <w:num w:numId="16">
    <w:abstractNumId w:val="16"/>
  </w:num>
  <w:num w:numId="17">
    <w:abstractNumId w:val="14"/>
  </w:num>
  <w:num w:numId="18">
    <w:abstractNumId w:val="5"/>
  </w:num>
  <w:num w:numId="1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5E01"/>
    <w:rsid w:val="0001525D"/>
    <w:rsid w:val="000174FC"/>
    <w:rsid w:val="000256EA"/>
    <w:rsid w:val="000402E6"/>
    <w:rsid w:val="00040FFA"/>
    <w:rsid w:val="00043783"/>
    <w:rsid w:val="00052211"/>
    <w:rsid w:val="000534F8"/>
    <w:rsid w:val="00064531"/>
    <w:rsid w:val="00091040"/>
    <w:rsid w:val="00092400"/>
    <w:rsid w:val="00092DAA"/>
    <w:rsid w:val="000932D7"/>
    <w:rsid w:val="00094593"/>
    <w:rsid w:val="000A5805"/>
    <w:rsid w:val="000C0CDE"/>
    <w:rsid w:val="000C1A13"/>
    <w:rsid w:val="000C5344"/>
    <w:rsid w:val="000D2A06"/>
    <w:rsid w:val="000D6F64"/>
    <w:rsid w:val="000E45F9"/>
    <w:rsid w:val="000E4B0E"/>
    <w:rsid w:val="000F1E49"/>
    <w:rsid w:val="000F5DE7"/>
    <w:rsid w:val="0010391C"/>
    <w:rsid w:val="00127821"/>
    <w:rsid w:val="001370CB"/>
    <w:rsid w:val="00180C6E"/>
    <w:rsid w:val="001A659E"/>
    <w:rsid w:val="001D4514"/>
    <w:rsid w:val="001E355C"/>
    <w:rsid w:val="001E3A00"/>
    <w:rsid w:val="001E5EFF"/>
    <w:rsid w:val="001F3B77"/>
    <w:rsid w:val="002203B3"/>
    <w:rsid w:val="002327F1"/>
    <w:rsid w:val="002616F2"/>
    <w:rsid w:val="002619CB"/>
    <w:rsid w:val="002621F5"/>
    <w:rsid w:val="00265B9C"/>
    <w:rsid w:val="00272E49"/>
    <w:rsid w:val="002754C5"/>
    <w:rsid w:val="00275A17"/>
    <w:rsid w:val="00283D75"/>
    <w:rsid w:val="0028521D"/>
    <w:rsid w:val="00292279"/>
    <w:rsid w:val="002A4D5E"/>
    <w:rsid w:val="002B4BDB"/>
    <w:rsid w:val="002B60DE"/>
    <w:rsid w:val="002C0E24"/>
    <w:rsid w:val="002C0F48"/>
    <w:rsid w:val="002E238E"/>
    <w:rsid w:val="002E5B2F"/>
    <w:rsid w:val="003153D0"/>
    <w:rsid w:val="00320291"/>
    <w:rsid w:val="003212B2"/>
    <w:rsid w:val="00327BCB"/>
    <w:rsid w:val="003400C8"/>
    <w:rsid w:val="00341468"/>
    <w:rsid w:val="00342604"/>
    <w:rsid w:val="00345F07"/>
    <w:rsid w:val="0036097F"/>
    <w:rsid w:val="003711F7"/>
    <w:rsid w:val="003854AA"/>
    <w:rsid w:val="00394957"/>
    <w:rsid w:val="003A728B"/>
    <w:rsid w:val="003C2987"/>
    <w:rsid w:val="003C676F"/>
    <w:rsid w:val="00407788"/>
    <w:rsid w:val="00412640"/>
    <w:rsid w:val="00427F24"/>
    <w:rsid w:val="00440B18"/>
    <w:rsid w:val="004430FE"/>
    <w:rsid w:val="00446EC7"/>
    <w:rsid w:val="004A4D29"/>
    <w:rsid w:val="004B2061"/>
    <w:rsid w:val="004B2295"/>
    <w:rsid w:val="004B2DC1"/>
    <w:rsid w:val="004C4E7F"/>
    <w:rsid w:val="004C57E8"/>
    <w:rsid w:val="004D27B4"/>
    <w:rsid w:val="004D33E5"/>
    <w:rsid w:val="004D7E0A"/>
    <w:rsid w:val="004E281F"/>
    <w:rsid w:val="004E28C5"/>
    <w:rsid w:val="004E402C"/>
    <w:rsid w:val="004E7839"/>
    <w:rsid w:val="004F1596"/>
    <w:rsid w:val="0053684F"/>
    <w:rsid w:val="00537425"/>
    <w:rsid w:val="00543581"/>
    <w:rsid w:val="0054362B"/>
    <w:rsid w:val="00551871"/>
    <w:rsid w:val="00552532"/>
    <w:rsid w:val="00556BB5"/>
    <w:rsid w:val="0058266F"/>
    <w:rsid w:val="005A55BB"/>
    <w:rsid w:val="005D5F7F"/>
    <w:rsid w:val="005D678D"/>
    <w:rsid w:val="005D7A5C"/>
    <w:rsid w:val="00600329"/>
    <w:rsid w:val="0060657F"/>
    <w:rsid w:val="00633B8B"/>
    <w:rsid w:val="00653CE1"/>
    <w:rsid w:val="0066019A"/>
    <w:rsid w:val="006B2013"/>
    <w:rsid w:val="006B5C58"/>
    <w:rsid w:val="006B6B10"/>
    <w:rsid w:val="006D660A"/>
    <w:rsid w:val="006E28FC"/>
    <w:rsid w:val="006E3F74"/>
    <w:rsid w:val="007139AD"/>
    <w:rsid w:val="00725227"/>
    <w:rsid w:val="0073691A"/>
    <w:rsid w:val="00784D3C"/>
    <w:rsid w:val="007B09C9"/>
    <w:rsid w:val="007B6F3A"/>
    <w:rsid w:val="007C69D0"/>
    <w:rsid w:val="007D5414"/>
    <w:rsid w:val="007E61E1"/>
    <w:rsid w:val="007F0562"/>
    <w:rsid w:val="007F139B"/>
    <w:rsid w:val="007F76E4"/>
    <w:rsid w:val="00823EB6"/>
    <w:rsid w:val="00831946"/>
    <w:rsid w:val="0083432E"/>
    <w:rsid w:val="00863288"/>
    <w:rsid w:val="00873D45"/>
    <w:rsid w:val="008761E7"/>
    <w:rsid w:val="00882006"/>
    <w:rsid w:val="00883B6B"/>
    <w:rsid w:val="00887430"/>
    <w:rsid w:val="0089426C"/>
    <w:rsid w:val="008976CB"/>
    <w:rsid w:val="008E6F3F"/>
    <w:rsid w:val="00905CD3"/>
    <w:rsid w:val="00913741"/>
    <w:rsid w:val="009159EA"/>
    <w:rsid w:val="00976776"/>
    <w:rsid w:val="00980547"/>
    <w:rsid w:val="009B4BCD"/>
    <w:rsid w:val="009B61C2"/>
    <w:rsid w:val="009E30E0"/>
    <w:rsid w:val="009E5734"/>
    <w:rsid w:val="009E5783"/>
    <w:rsid w:val="009F33DA"/>
    <w:rsid w:val="00A13234"/>
    <w:rsid w:val="00A209E8"/>
    <w:rsid w:val="00A25189"/>
    <w:rsid w:val="00A41071"/>
    <w:rsid w:val="00A41BE4"/>
    <w:rsid w:val="00A53202"/>
    <w:rsid w:val="00A65D50"/>
    <w:rsid w:val="00A82239"/>
    <w:rsid w:val="00A82B35"/>
    <w:rsid w:val="00A92EE1"/>
    <w:rsid w:val="00A93701"/>
    <w:rsid w:val="00A949F8"/>
    <w:rsid w:val="00AB682A"/>
    <w:rsid w:val="00AC6E0F"/>
    <w:rsid w:val="00AE309F"/>
    <w:rsid w:val="00AE79BE"/>
    <w:rsid w:val="00AF5727"/>
    <w:rsid w:val="00B057A4"/>
    <w:rsid w:val="00B2577D"/>
    <w:rsid w:val="00B51072"/>
    <w:rsid w:val="00B526EB"/>
    <w:rsid w:val="00B54576"/>
    <w:rsid w:val="00B57E42"/>
    <w:rsid w:val="00B668E3"/>
    <w:rsid w:val="00B807EB"/>
    <w:rsid w:val="00B93B70"/>
    <w:rsid w:val="00BB1210"/>
    <w:rsid w:val="00BB6BB5"/>
    <w:rsid w:val="00BE293F"/>
    <w:rsid w:val="00C043B7"/>
    <w:rsid w:val="00C05B89"/>
    <w:rsid w:val="00C438A8"/>
    <w:rsid w:val="00C4468D"/>
    <w:rsid w:val="00C5001E"/>
    <w:rsid w:val="00C51440"/>
    <w:rsid w:val="00C66C57"/>
    <w:rsid w:val="00C71BAA"/>
    <w:rsid w:val="00C76193"/>
    <w:rsid w:val="00C90E0A"/>
    <w:rsid w:val="00C935A0"/>
    <w:rsid w:val="00CB6D43"/>
    <w:rsid w:val="00CC5FE6"/>
    <w:rsid w:val="00CC6037"/>
    <w:rsid w:val="00CD365C"/>
    <w:rsid w:val="00CF1C3C"/>
    <w:rsid w:val="00D34A7C"/>
    <w:rsid w:val="00D375DB"/>
    <w:rsid w:val="00D37EDD"/>
    <w:rsid w:val="00D45C66"/>
    <w:rsid w:val="00D52632"/>
    <w:rsid w:val="00D65D2F"/>
    <w:rsid w:val="00D8719D"/>
    <w:rsid w:val="00D91C7F"/>
    <w:rsid w:val="00D92CA6"/>
    <w:rsid w:val="00D95C0C"/>
    <w:rsid w:val="00DA0D4F"/>
    <w:rsid w:val="00DD018D"/>
    <w:rsid w:val="00DE338B"/>
    <w:rsid w:val="00DE577F"/>
    <w:rsid w:val="00E349AC"/>
    <w:rsid w:val="00E34C88"/>
    <w:rsid w:val="00E40231"/>
    <w:rsid w:val="00E44E69"/>
    <w:rsid w:val="00E72889"/>
    <w:rsid w:val="00E742B4"/>
    <w:rsid w:val="00E80C5D"/>
    <w:rsid w:val="00E87A27"/>
    <w:rsid w:val="00E91DE9"/>
    <w:rsid w:val="00E95049"/>
    <w:rsid w:val="00E95281"/>
    <w:rsid w:val="00EA2657"/>
    <w:rsid w:val="00EC01E6"/>
    <w:rsid w:val="00EC1C06"/>
    <w:rsid w:val="00EC7348"/>
    <w:rsid w:val="00ED3CC9"/>
    <w:rsid w:val="00F13700"/>
    <w:rsid w:val="00F30D59"/>
    <w:rsid w:val="00F3288D"/>
    <w:rsid w:val="00F37FC9"/>
    <w:rsid w:val="00F46815"/>
    <w:rsid w:val="00F47781"/>
    <w:rsid w:val="00F47A65"/>
    <w:rsid w:val="00F558AB"/>
    <w:rsid w:val="00F7084F"/>
    <w:rsid w:val="00F736E6"/>
    <w:rsid w:val="00FA2C62"/>
    <w:rsid w:val="00FA4F05"/>
    <w:rsid w:val="00FC2910"/>
    <w:rsid w:val="00FC3EE7"/>
    <w:rsid w:val="00FD7439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3545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Body">
    <w:name w:val="Body"/>
    <w:basedOn w:val="Normal"/>
    <w:rsid w:val="00B668E3"/>
    <w:pPr>
      <w:widowControl w:val="0"/>
      <w:autoSpaceDE w:val="0"/>
      <w:autoSpaceDN w:val="0"/>
      <w:adjustRightInd w:val="0"/>
      <w:ind w:left="0" w:firstLine="0"/>
      <w:jc w:val="left"/>
    </w:pPr>
    <w:rPr>
      <w:rFonts w:ascii="Times" w:eastAsia="Times New Roman" w:hAnsi="Times" w:cs="Times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Body">
    <w:name w:val="Body"/>
    <w:basedOn w:val="Normal"/>
    <w:rsid w:val="00B668E3"/>
    <w:pPr>
      <w:widowControl w:val="0"/>
      <w:autoSpaceDE w:val="0"/>
      <w:autoSpaceDN w:val="0"/>
      <w:adjustRightInd w:val="0"/>
      <w:ind w:left="0" w:firstLine="0"/>
      <w:jc w:val="left"/>
    </w:pPr>
    <w:rPr>
      <w:rFonts w:ascii="Times" w:eastAsia="Times New Roman" w:hAnsi="Times" w:cs="Times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ecliteratura.wordpress.com/introduccion-a-los-idiomas-biblic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lmar.blogdiari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2413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Maryorie</dc:creator>
  <cp:lastModifiedBy>vaio</cp:lastModifiedBy>
  <cp:revision>2</cp:revision>
  <dcterms:created xsi:type="dcterms:W3CDTF">2018-08-28T01:12:00Z</dcterms:created>
  <dcterms:modified xsi:type="dcterms:W3CDTF">2018-08-28T01:12:00Z</dcterms:modified>
</cp:coreProperties>
</file>